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6A10" w14:textId="77777777" w:rsidR="0045041F" w:rsidRDefault="0045041F" w:rsidP="0045041F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№ 1</w:t>
      </w:r>
    </w:p>
    <w:p w14:paraId="029DDDD4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предоставления </w:t>
      </w:r>
    </w:p>
    <w:p w14:paraId="7D53C4B6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финансовой поддержки по программе</w:t>
      </w:r>
    </w:p>
    <w:p w14:paraId="11AE6AE4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«Внедрение системы мониторинга движения товаров»</w:t>
      </w:r>
    </w:p>
    <w:p w14:paraId="6B475F1A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</w:p>
    <w:p w14:paraId="2C186414" w14:textId="77777777" w:rsidR="0045041F" w:rsidRDefault="0045041F" w:rsidP="0045041F">
      <w:pPr>
        <w:spacing w:after="0" w:line="240" w:lineRule="auto"/>
        <w:ind w:left="0" w:firstLine="697"/>
        <w:jc w:val="center"/>
        <w:rPr>
          <w:rFonts w:ascii="Times New Roman" w:hAnsi="Times New Roman" w:cs="Times New Roman"/>
          <w:szCs w:val="24"/>
        </w:rPr>
      </w:pPr>
    </w:p>
    <w:p w14:paraId="3EC42204" w14:textId="77777777" w:rsidR="0045041F" w:rsidRDefault="0045041F" w:rsidP="0045041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Условия финансирования проектов по внедрению маркировки </w:t>
      </w:r>
    </w:p>
    <w:p w14:paraId="0559C9A0" w14:textId="77777777" w:rsidR="0045041F" w:rsidRDefault="0045041F" w:rsidP="0045041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фармацевтической продукции</w:t>
      </w:r>
    </w:p>
    <w:p w14:paraId="6098AE41" w14:textId="77777777" w:rsidR="0045041F" w:rsidRDefault="0045041F" w:rsidP="0045041F">
      <w:pPr>
        <w:spacing w:after="0" w:line="240" w:lineRule="auto"/>
        <w:ind w:left="0" w:firstLine="579"/>
        <w:rPr>
          <w:rFonts w:ascii="Times New Roman" w:hAnsi="Times New Roman" w:cs="Times New Roman"/>
          <w:szCs w:val="24"/>
        </w:rPr>
      </w:pPr>
    </w:p>
    <w:p w14:paraId="5C61D71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I. Фонд предоставляет финансовое обеспечение проектов на внедрение системы мониторинга движения товаров, являющихся лекарственными препаратами для медицинского применения в соответствии со статьей 4 федерального закона от 12.04.2010 № 61-ФЗ «Об обращении лекарственных средств» в части нанесения производителем информации на упаковку.</w:t>
      </w:r>
    </w:p>
    <w:p w14:paraId="30867C2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254DCD9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II. Заявитель, помимо требований, установленных разделом 6 Порядка предоставления финансовой поддержки по программе «Внедрение системы мониторинга движения товаров», должен отвечать следующим требованиям:</w:t>
      </w:r>
    </w:p>
    <w:p w14:paraId="7CA94905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являться организацией фармацевтической промышленности; </w:t>
      </w:r>
    </w:p>
    <w:p w14:paraId="05633D0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осуществлять выпуск фармацевтической продукции.</w:t>
      </w:r>
    </w:p>
    <w:p w14:paraId="4B28105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B072C7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III. Перечень оборудования, инженерного программного обеспечения и услуг, приобретение которых возможно в рамках программы. </w:t>
      </w:r>
    </w:p>
    <w:p w14:paraId="3D42F70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D0AA64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1. Оборудование. </w:t>
      </w:r>
    </w:p>
    <w:p w14:paraId="2C9A8FA5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szCs w:val="24"/>
        </w:rPr>
        <w:t>Сериализация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</w:p>
    <w:p w14:paraId="40858535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1.1.1. Принтер для маркировки упаковки; </w:t>
      </w:r>
    </w:p>
    <w:p w14:paraId="5D541B0B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1.1.2. Аппликатор для нанесения этикеток; </w:t>
      </w:r>
    </w:p>
    <w:p w14:paraId="7E9E583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1.1.3. Камера для считывания и верификации информации; </w:t>
      </w:r>
    </w:p>
    <w:p w14:paraId="1BAA894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1.1.4. Модуль обнаружения открытых клапанов вторичных упаковок; </w:t>
      </w:r>
    </w:p>
    <w:p w14:paraId="7860254D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1.1.5. Выбраковочное устройство для отбраковки упаковок по обнаруженным ошибкам маркировки; </w:t>
      </w:r>
    </w:p>
    <w:p w14:paraId="1B83FF0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1.1.6. Сенсорный дисплей; </w:t>
      </w:r>
    </w:p>
    <w:p w14:paraId="31DA589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1.1.7. Рама и электрический шкаф с управляющим терминалом; </w:t>
      </w:r>
    </w:p>
    <w:p w14:paraId="2084D46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1.1.8. Электро-серво двигатели типа для конвейерной ленты; </w:t>
      </w:r>
    </w:p>
    <w:p w14:paraId="22D4199B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1.1.9. Конвейеры захвата и подачи упаковок на маркировку; </w:t>
      </w:r>
    </w:p>
    <w:p w14:paraId="3DE701A9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1.1.10. Конвейер для ручной подачи продукции; </w:t>
      </w:r>
    </w:p>
    <w:p w14:paraId="62378CA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1.1.11. Ручной проводной штрих-код сканер; </w:t>
      </w:r>
    </w:p>
    <w:p w14:paraId="081AED56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1.1.12. Датчик контроля уровня заполнения выбраковочной кабины; </w:t>
      </w:r>
    </w:p>
    <w:p w14:paraId="0C0F9E7D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 Агрегация: </w:t>
      </w:r>
    </w:p>
    <w:p w14:paraId="4E3FD54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1.2.1. Интегрированная камера; </w:t>
      </w:r>
    </w:p>
    <w:p w14:paraId="01E5397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1.2.2. Интегрированный принтер для этикеток на короба; </w:t>
      </w:r>
    </w:p>
    <w:p w14:paraId="51DB5B8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1.2.3. Интегрированный принтер для этикеток на паллеты; </w:t>
      </w:r>
    </w:p>
    <w:p w14:paraId="67544D0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1.2.4. Ручной проводной сканер для ручной агрегации; </w:t>
      </w:r>
    </w:p>
    <w:p w14:paraId="281CBCD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1.2.5. Ручной проводной сканер для верификации ШК с этикетки на коробе в случае полуавтоматической агрегации; </w:t>
      </w:r>
    </w:p>
    <w:p w14:paraId="718685F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1.2.6. Автомат для упаковки в </w:t>
      </w:r>
      <w:proofErr w:type="spellStart"/>
      <w:r>
        <w:rPr>
          <w:rFonts w:ascii="Times New Roman" w:hAnsi="Times New Roman" w:cs="Times New Roman"/>
          <w:szCs w:val="24"/>
        </w:rPr>
        <w:t>гофротару</w:t>
      </w:r>
      <w:proofErr w:type="spellEnd"/>
      <w:r>
        <w:rPr>
          <w:rFonts w:ascii="Times New Roman" w:hAnsi="Times New Roman" w:cs="Times New Roman"/>
          <w:szCs w:val="24"/>
        </w:rPr>
        <w:t xml:space="preserve"> (кейс-пакер) в случае автоматической агрегации; </w:t>
      </w:r>
    </w:p>
    <w:p w14:paraId="50CEFF9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1.2.7. Набор для дооснащения системой автоматической агрегации (контроллер, камера, датчики, принтер, аппликатор этикетки); </w:t>
      </w:r>
    </w:p>
    <w:p w14:paraId="30313FF8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1.2.8. Рама и электрический шкаф с управляющим терминалом; </w:t>
      </w:r>
    </w:p>
    <w:p w14:paraId="6C6FD25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1.2.9. Сенсорный дисплей; </w:t>
      </w:r>
    </w:p>
    <w:p w14:paraId="18E4B41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1.3. Оснащение складов готовой продукции: </w:t>
      </w:r>
    </w:p>
    <w:p w14:paraId="18DC91A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1.3.1. Терминал сбора данных; </w:t>
      </w:r>
    </w:p>
    <w:p w14:paraId="60CD2E6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1.3.2. Ручной проводной/беспроводной сканер; </w:t>
      </w:r>
    </w:p>
    <w:p w14:paraId="3A79103D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1.3.3. Принтер для этикеток на короба; </w:t>
      </w:r>
    </w:p>
    <w:p w14:paraId="5170B532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1.3.4. Принтер для этикеток на паллеты. </w:t>
      </w:r>
    </w:p>
    <w:p w14:paraId="6BE4327A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 Серверное оборудование: </w:t>
      </w:r>
    </w:p>
    <w:p w14:paraId="2C71611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1.4.1. Сервера для программного обеспечения 3 уровня; </w:t>
      </w:r>
    </w:p>
    <w:p w14:paraId="14A58EA3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1.4.2. Сервера для программного обеспечения 4 уровня (сервер приложений, сервер баз данных); </w:t>
      </w:r>
    </w:p>
    <w:p w14:paraId="2E5DC54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1.4.3. Сетевое оборудование (концентраторы, маршрутизаторы, </w:t>
      </w:r>
      <w:proofErr w:type="spellStart"/>
      <w:r>
        <w:rPr>
          <w:rFonts w:ascii="Times New Roman" w:hAnsi="Times New Roman" w:cs="Times New Roman"/>
          <w:szCs w:val="24"/>
        </w:rPr>
        <w:t>файерволы</w:t>
      </w:r>
      <w:proofErr w:type="spellEnd"/>
      <w:r>
        <w:rPr>
          <w:rFonts w:ascii="Times New Roman" w:hAnsi="Times New Roman" w:cs="Times New Roman"/>
          <w:szCs w:val="24"/>
        </w:rPr>
        <w:t xml:space="preserve">, повторители, конверторы); </w:t>
      </w:r>
    </w:p>
    <w:p w14:paraId="5E66FCC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1.4.4. Средства коммутации (линии связи, точки беспроводного доступа, </w:t>
      </w:r>
      <w:proofErr w:type="spellStart"/>
      <w:r>
        <w:rPr>
          <w:rFonts w:ascii="Times New Roman" w:hAnsi="Times New Roman" w:cs="Times New Roman"/>
          <w:szCs w:val="24"/>
        </w:rPr>
        <w:t>патчпанели</w:t>
      </w:r>
      <w:proofErr w:type="spellEnd"/>
      <w:r>
        <w:rPr>
          <w:rFonts w:ascii="Times New Roman" w:hAnsi="Times New Roman" w:cs="Times New Roman"/>
          <w:szCs w:val="24"/>
        </w:rPr>
        <w:t xml:space="preserve">). </w:t>
      </w:r>
    </w:p>
    <w:p w14:paraId="2FFB5387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7C02C98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2. Программное обеспечение (лицензии). </w:t>
      </w:r>
    </w:p>
    <w:p w14:paraId="027BB929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 ПО контроллера устройств. </w:t>
      </w:r>
    </w:p>
    <w:p w14:paraId="5F7B099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2.2. ПО (Менеджер линии, Level 2). </w:t>
      </w:r>
    </w:p>
    <w:p w14:paraId="0E2D0DA8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2.3. ПО (Менеджер предприятия, Level 3). </w:t>
      </w:r>
    </w:p>
    <w:p w14:paraId="717197E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2.4. ПО (Инфраструктура сериализации, Level 4). </w:t>
      </w:r>
    </w:p>
    <w:p w14:paraId="2DDE849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2.5. ПО дистанционного диагностирования / дистанционного обслуживания. </w:t>
      </w:r>
    </w:p>
    <w:p w14:paraId="4C925E5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2.6. ПО резервного копирования / восстановления пакета программ. </w:t>
      </w:r>
    </w:p>
    <w:p w14:paraId="263916C1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2.7. ПО администрирования/протоколирования действий пользователей. </w:t>
      </w:r>
    </w:p>
    <w:p w14:paraId="772AAEF8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2.8. ПО ведения расширенного списка событий. </w:t>
      </w:r>
    </w:p>
    <w:p w14:paraId="3B875D86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2.9. ПО подключения к системам верхнего уровня / Level 4 / ИС «Маркировка».</w:t>
      </w:r>
    </w:p>
    <w:p w14:paraId="531BBA37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2.10. ПО расширения локального управления пользователями с пакетом программ. </w:t>
      </w:r>
    </w:p>
    <w:p w14:paraId="69C3B655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2.11. ПО для используемых серверных операционных систем, систем управления базами данных, операционных клиентских станций. </w:t>
      </w:r>
    </w:p>
    <w:p w14:paraId="1436B95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272008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3. Дополнительные услуги и опции, влияющие на комплект поставки. </w:t>
      </w:r>
    </w:p>
    <w:p w14:paraId="3A89EE9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3.1. FAT, заводской приемный тест на заводе производителя оборудования. </w:t>
      </w:r>
    </w:p>
    <w:p w14:paraId="5891EFC4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3.2. SAT, </w:t>
      </w:r>
      <w:proofErr w:type="gramStart"/>
      <w:r>
        <w:rPr>
          <w:rFonts w:ascii="Times New Roman" w:hAnsi="Times New Roman" w:cs="Times New Roman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Cs w:val="24"/>
        </w:rPr>
        <w:t xml:space="preserve">, пуско-наладочные работы и обучение персонала. </w:t>
      </w:r>
    </w:p>
    <w:p w14:paraId="71A809CB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3.3. Интерфейс ПО на русском языке. </w:t>
      </w:r>
    </w:p>
    <w:p w14:paraId="568C978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3.4. Базовый набор в виде печатной версии и PDF-файлов на </w:t>
      </w:r>
      <w:proofErr w:type="spellStart"/>
      <w:r>
        <w:rPr>
          <w:rFonts w:ascii="Times New Roman" w:hAnsi="Times New Roman" w:cs="Times New Roman"/>
          <w:szCs w:val="24"/>
        </w:rPr>
        <w:t>компактдиске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</w:p>
    <w:p w14:paraId="6A9EB7CA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3.5. IQ-документация (может состоять из нескольких модулей) на английском и русском языке. </w:t>
      </w:r>
    </w:p>
    <w:p w14:paraId="65FDA9BB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3.6. OQ-документация (может состоять из нескольких модулей) на английском и русском языке. </w:t>
      </w:r>
    </w:p>
    <w:p w14:paraId="4F65539C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3.7. Квалификация DQ, IQ, OQ, PQ. </w:t>
      </w:r>
    </w:p>
    <w:p w14:paraId="7D4557FE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3.8. Поддержка запуска оборудования в эксплуатацию (выпуск первой серии, поддержка при эксплуатации /Go-Live Support).</w:t>
      </w:r>
    </w:p>
    <w:p w14:paraId="684DA0AF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051A4BB2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CD69147" w14:textId="77777777" w:rsidR="0045041F" w:rsidRDefault="0045041F" w:rsidP="0045041F">
      <w:pPr>
        <w:spacing w:after="0" w:line="240" w:lineRule="auto"/>
        <w:ind w:left="0" w:firstLine="709"/>
        <w:rPr>
          <w:rFonts w:eastAsia="MS Mincho"/>
          <w:color w:val="auto"/>
          <w:szCs w:val="24"/>
        </w:rPr>
      </w:pPr>
      <w:r>
        <w:rPr>
          <w:rFonts w:eastAsia="MS Mincho"/>
          <w:color w:val="auto"/>
          <w:szCs w:val="24"/>
        </w:rPr>
        <w:br w:type="page"/>
      </w:r>
    </w:p>
    <w:p w14:paraId="2E9031AD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2</w:t>
      </w:r>
    </w:p>
    <w:p w14:paraId="6CCE8E5D" w14:textId="77777777" w:rsidR="0045041F" w:rsidRDefault="0045041F" w:rsidP="0045041F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предоставления </w:t>
      </w:r>
    </w:p>
    <w:p w14:paraId="4B3881CB" w14:textId="77777777" w:rsidR="0045041F" w:rsidRDefault="0045041F" w:rsidP="0045041F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финансовой поддержки по программе</w:t>
      </w:r>
    </w:p>
    <w:p w14:paraId="51D813E6" w14:textId="77777777" w:rsidR="0045041F" w:rsidRDefault="0045041F" w:rsidP="0045041F">
      <w:pPr>
        <w:spacing w:after="0" w:line="240" w:lineRule="auto"/>
        <w:ind w:left="0" w:firstLine="69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«Внедрение системы мониторинга движения товаров»</w:t>
      </w:r>
    </w:p>
    <w:p w14:paraId="69803F82" w14:textId="77777777" w:rsidR="0045041F" w:rsidRDefault="0045041F" w:rsidP="0045041F">
      <w:pPr>
        <w:spacing w:after="0" w:line="240" w:lineRule="auto"/>
        <w:ind w:left="0" w:firstLine="697"/>
        <w:jc w:val="right"/>
        <w:rPr>
          <w:szCs w:val="24"/>
        </w:rPr>
      </w:pPr>
    </w:p>
    <w:p w14:paraId="78116013" w14:textId="77777777" w:rsidR="0045041F" w:rsidRDefault="0045041F" w:rsidP="0045041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Условия финансирования проектов по внедрению маркировки</w:t>
      </w:r>
    </w:p>
    <w:p w14:paraId="4D9FB0C9" w14:textId="77777777" w:rsidR="0045041F" w:rsidRDefault="0045041F" w:rsidP="0045041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молочной продукции и упакованной воды</w:t>
      </w:r>
    </w:p>
    <w:p w14:paraId="024E00D7" w14:textId="77777777" w:rsidR="0045041F" w:rsidRDefault="0045041F" w:rsidP="0045041F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582E837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I. Фонд предоставляет финансовое обеспечение проектов на внедрение системы мониторинга движения (в части нанесения производителем информации на упаковку) следующих товаров: </w:t>
      </w:r>
    </w:p>
    <w:p w14:paraId="0A132AA0" w14:textId="77777777" w:rsidR="0045041F" w:rsidRDefault="0045041F" w:rsidP="0045041F">
      <w:p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C56FFC7" w14:textId="77777777" w:rsidR="0045041F" w:rsidRDefault="0045041F" w:rsidP="0045041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молочной продукции</w:t>
      </w:r>
      <w:r>
        <w:rPr>
          <w:rFonts w:ascii="Times New Roman" w:hAnsi="Times New Roman" w:cs="Times New Roman"/>
          <w:szCs w:val="24"/>
        </w:rPr>
        <w:t xml:space="preserve"> - товаров, классифицируемых </w:t>
      </w:r>
    </w:p>
    <w:p w14:paraId="509F40B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 кодам ОКПД 2: 10.51.11, 10.51.12, 10.51.21, 10.51.22, 10.51.30, 10.51.40, 10.51.51, 10.51.52, 10.51.55, 10.51.56, 10.52.10, 10.86.10.110, 10.86.10.140, 10.86.10.190 или </w:t>
      </w:r>
    </w:p>
    <w:p w14:paraId="0881E9F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 кодам ТН ВЭД ЕАЭС: 0401, 0402, 0403, 0404, 0405, 0406, 2105, 2202 99 910 0, 2202 99 950 0, 2202 99 990 0; </w:t>
      </w:r>
    </w:p>
    <w:p w14:paraId="7AF8B75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29F4B72" w14:textId="77777777" w:rsidR="0045041F" w:rsidRDefault="0045041F" w:rsidP="0045041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упакованной воды</w:t>
      </w:r>
      <w:r>
        <w:rPr>
          <w:rFonts w:ascii="Times New Roman" w:hAnsi="Times New Roman" w:cs="Times New Roman"/>
          <w:szCs w:val="24"/>
        </w:rPr>
        <w:t xml:space="preserve"> - товаров, классифицируемых </w:t>
      </w:r>
    </w:p>
    <w:p w14:paraId="241E142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 кодам ОКПД 2: 11.07.11.110, 11.07.11.120, 11.07.11.130, 11.07.11.140 или </w:t>
      </w:r>
    </w:p>
    <w:p w14:paraId="30F8F24B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 кодам ТН ВЭД ЕАЭС: 2201 (за исключением льда и снега). </w:t>
      </w:r>
    </w:p>
    <w:p w14:paraId="5973E8F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EBCE44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II. Заявитель, помимо требований, установленных разделом 6 Порядка предоставления финансовой поддержки по программе «Внедрение системы мониторинга движения товаров», должен отвечать одному из следующих требований: </w:t>
      </w:r>
    </w:p>
    <w:p w14:paraId="3F8F745B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осуществлять деятельность по производству продукции, указанной в пункте I; </w:t>
      </w:r>
    </w:p>
    <w:p w14:paraId="7D6F8FB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осуществлять деятельность по производству упаковки для продукции, указанной в пункте I, и относящуюся к кодам 17, 22, 25 Общероссийского классификатора видов экономической деятельности (ОКВЭД2). </w:t>
      </w:r>
    </w:p>
    <w:p w14:paraId="3BEA26D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0E0F69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III. Перечень оборудования, инженерного программного обеспечения и услуг, приобретение которых возможно в рамках программы: </w:t>
      </w:r>
    </w:p>
    <w:p w14:paraId="71603187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258F6D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1. Оборудование для печати переменных данных </w:t>
      </w:r>
    </w:p>
    <w:p w14:paraId="7A0348A2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Сериализация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6B06729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1.1.1. Принтер для маркировки упаковок; </w:t>
      </w:r>
    </w:p>
    <w:p w14:paraId="716657D4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1.1.2. Аппликатор для нанесения этикеток; </w:t>
      </w:r>
    </w:p>
    <w:p w14:paraId="7E44458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1.1.3. 2D </w:t>
      </w:r>
      <w:proofErr w:type="spellStart"/>
      <w:r>
        <w:rPr>
          <w:rFonts w:ascii="Times New Roman" w:hAnsi="Times New Roman" w:cs="Times New Roman"/>
          <w:szCs w:val="24"/>
        </w:rPr>
        <w:t>cканер</w:t>
      </w:r>
      <w:proofErr w:type="spellEnd"/>
      <w:r>
        <w:rPr>
          <w:rFonts w:ascii="Times New Roman" w:hAnsi="Times New Roman" w:cs="Times New Roman"/>
          <w:szCs w:val="24"/>
        </w:rPr>
        <w:t xml:space="preserve"> (мобильный/стационарный) для считывания и верификации информации; </w:t>
      </w:r>
    </w:p>
    <w:p w14:paraId="1C2CC422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1.1.4. Камера технического зрения для считывания и верификации информации; </w:t>
      </w:r>
    </w:p>
    <w:p w14:paraId="7C6D0FB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1.1.5. Механические детали и периферийные устройства, являющиеся неотъемлемой частью системы машинного зрения и поставляемые в составе системы; </w:t>
      </w:r>
    </w:p>
    <w:p w14:paraId="7F009E44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1.1.6. Выбраковочное устройство для отбраковки упаковок по обнаруженным ошибкам маркировки; </w:t>
      </w:r>
    </w:p>
    <w:p w14:paraId="55C49F4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1.1.7. Электрический шкаф с управляющим терминалом; </w:t>
      </w:r>
    </w:p>
    <w:p w14:paraId="7320058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1.1.8. Сенсорный дисплей, устройство визуального контроля; </w:t>
      </w:r>
    </w:p>
    <w:p w14:paraId="2E8184A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1.1.9. Конвейерные системы, отдельные участки конвейера с узлом для нанесения; </w:t>
      </w:r>
    </w:p>
    <w:p w14:paraId="39CAEEE2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1.1.10. Электро-серводвигатели для конвейерной ленты; </w:t>
      </w:r>
    </w:p>
    <w:p w14:paraId="393B236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1.1.11. Устройства стабилизации, захвата и подачи упаковок на маркировку; </w:t>
      </w:r>
    </w:p>
    <w:p w14:paraId="2CC8FA7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1.1.12. Конвейер для ручной подачи продукции; </w:t>
      </w:r>
    </w:p>
    <w:p w14:paraId="353D3984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1.1.13. Ручной проводной штрих-код сканер; </w:t>
      </w:r>
    </w:p>
    <w:p w14:paraId="08D43CB9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1.1.14. Датчики контроля продукции на конвейере; </w:t>
      </w:r>
    </w:p>
    <w:p w14:paraId="512A286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1.1.15. Цифровой монохромный печатный модуль; </w:t>
      </w:r>
    </w:p>
    <w:p w14:paraId="595D9F4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1.1.16. Система УФ отверждения для печатных модулей, использующих УФ отверждаемые краски; </w:t>
      </w:r>
    </w:p>
    <w:p w14:paraId="77B57F0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1.1.17. Устройство обработки поверхности запечатываемого материала плазменным или коронным разрядом, предназначенное для подготовки поверхности полотна для нанесения; </w:t>
      </w:r>
    </w:p>
    <w:p w14:paraId="08D6130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1.1.18. Вспомогательные и периферийные устройства, обеспечивающие функционирование печатного модуля, системы отвердения, обработки полотна. </w:t>
      </w:r>
    </w:p>
    <w:p w14:paraId="17A46F9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A591C31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1.2. Агрегация: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679B49B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1.2.1. Камера технического зрения для считывания и верификации DM кодов; </w:t>
      </w:r>
    </w:p>
    <w:p w14:paraId="4B6790A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1.2.2. Механические детали и периферийные устройства, являющиеся неотъемлемой частью системы машинного зрения и поставляемые в составе системы; </w:t>
      </w:r>
    </w:p>
    <w:p w14:paraId="5F251FB9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1.2.3. Выбраковочное устройство для отбраковки агрегатов; </w:t>
      </w:r>
    </w:p>
    <w:p w14:paraId="2E3ED9D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1.2.4. 2D </w:t>
      </w:r>
      <w:proofErr w:type="spellStart"/>
      <w:r>
        <w:rPr>
          <w:rFonts w:ascii="Times New Roman" w:hAnsi="Times New Roman" w:cs="Times New Roman"/>
          <w:szCs w:val="24"/>
        </w:rPr>
        <w:t>cканер</w:t>
      </w:r>
      <w:proofErr w:type="spellEnd"/>
      <w:r>
        <w:rPr>
          <w:rFonts w:ascii="Times New Roman" w:hAnsi="Times New Roman" w:cs="Times New Roman"/>
          <w:szCs w:val="24"/>
        </w:rPr>
        <w:t xml:space="preserve"> (проводной/беспроводной) для ручной агрегации; </w:t>
      </w:r>
    </w:p>
    <w:p w14:paraId="3C38F57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1.2.5. 2D </w:t>
      </w:r>
      <w:proofErr w:type="spellStart"/>
      <w:r>
        <w:rPr>
          <w:rFonts w:ascii="Times New Roman" w:hAnsi="Times New Roman" w:cs="Times New Roman"/>
          <w:szCs w:val="24"/>
        </w:rPr>
        <w:t>cканер</w:t>
      </w:r>
      <w:proofErr w:type="spellEnd"/>
      <w:r>
        <w:rPr>
          <w:rFonts w:ascii="Times New Roman" w:hAnsi="Times New Roman" w:cs="Times New Roman"/>
          <w:szCs w:val="24"/>
        </w:rPr>
        <w:t xml:space="preserve">/камера технического зрения для верификации ШК с этикетки на коробе в случае полуавтоматической агрегации; </w:t>
      </w:r>
    </w:p>
    <w:p w14:paraId="702C90B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1.2.6. Электрический шкаф с управляющим терминалом; </w:t>
      </w:r>
    </w:p>
    <w:p w14:paraId="78B8C42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1.2.7. Набор для дооснащения системы автоматической агрегации (контроллер, камера, датчики, устройства ввода/вывода информации);</w:t>
      </w:r>
    </w:p>
    <w:p w14:paraId="634ACA6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1.2.8. Сенсорный дисплей, устройство визуального контроля; </w:t>
      </w:r>
    </w:p>
    <w:p w14:paraId="4743224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1.2.9. Принтер для прямой печати на коробах/паллетах; </w:t>
      </w:r>
    </w:p>
    <w:p w14:paraId="7587410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1.2.10. Принтер для печати этикеток на короба/паллеты. </w:t>
      </w:r>
    </w:p>
    <w:p w14:paraId="60D79D8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AC4714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1.3. Оснащение складов готовой продукции: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6D3BAEE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1.3.1. Терминал сбора данных; </w:t>
      </w:r>
    </w:p>
    <w:p w14:paraId="25B2A20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1.3.2. 2D </w:t>
      </w:r>
      <w:proofErr w:type="spellStart"/>
      <w:r>
        <w:rPr>
          <w:rFonts w:ascii="Times New Roman" w:hAnsi="Times New Roman" w:cs="Times New Roman"/>
          <w:szCs w:val="24"/>
        </w:rPr>
        <w:t>cканер</w:t>
      </w:r>
      <w:proofErr w:type="spellEnd"/>
      <w:r>
        <w:rPr>
          <w:rFonts w:ascii="Times New Roman" w:hAnsi="Times New Roman" w:cs="Times New Roman"/>
          <w:szCs w:val="24"/>
        </w:rPr>
        <w:t xml:space="preserve"> (проводной/беспроводной); </w:t>
      </w:r>
    </w:p>
    <w:p w14:paraId="50FE979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1.3.3. Принтер для печати этикеток на короба; </w:t>
      </w:r>
    </w:p>
    <w:p w14:paraId="520B87A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1.3.4. Принтер для печати этикеток на паллеты. </w:t>
      </w:r>
    </w:p>
    <w:p w14:paraId="1F5EEF4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1.4. Серверное оборудование: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80F1F3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1.4.1. Сервер для программного обеспечения уровня L3; </w:t>
      </w:r>
    </w:p>
    <w:p w14:paraId="172D23F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1.4.2. Сервер для программного обеспечения уровня L4 (сервер приложений, сервер баз данных); </w:t>
      </w:r>
    </w:p>
    <w:p w14:paraId="39C9DAA1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1.4.3. Сетевое оборудование; </w:t>
      </w:r>
    </w:p>
    <w:p w14:paraId="0FD51DCB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1.4.4. Средства коммутации (линии связи, точки беспроводного доступа). </w:t>
      </w:r>
    </w:p>
    <w:p w14:paraId="7DE4BD4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B3E200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2. Программное обеспечение (ПО) для печати переменных данных</w:t>
      </w:r>
      <w:r>
        <w:rPr>
          <w:rFonts w:ascii="Times New Roman" w:hAnsi="Times New Roman" w:cs="Times New Roman"/>
          <w:szCs w:val="24"/>
        </w:rPr>
        <w:t xml:space="preserve"> 2.1. ПО контроллера устройств: принтеров, камер тех. зрения. </w:t>
      </w:r>
    </w:p>
    <w:p w14:paraId="295FF1FB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2.2. ПО уровня L2 (менеджер исполняющих устройств). </w:t>
      </w:r>
    </w:p>
    <w:p w14:paraId="60D2F58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2.3. ПО уровня L3 (менеджер производственной линии). </w:t>
      </w:r>
    </w:p>
    <w:p w14:paraId="182364D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2.4. ПО уровень L4 (менеджер производственной площадки). </w:t>
      </w:r>
    </w:p>
    <w:p w14:paraId="20DF4EB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2.5. ПО подключения к системам верхнего уровня / уровня L5 / ГИСМТ. 2.6. ПО дистанционного диагностирования / дистанционного обслуживания. </w:t>
      </w:r>
    </w:p>
    <w:p w14:paraId="31DA889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2.7. ПО резервные копирования / восстановления пакета программ. </w:t>
      </w:r>
    </w:p>
    <w:p w14:paraId="27B6A362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2.8. ПО администрирования/протоколирования действий пользователей. </w:t>
      </w:r>
    </w:p>
    <w:p w14:paraId="24A6A59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2.9. ПО ведения расширенного списка событий. </w:t>
      </w:r>
    </w:p>
    <w:p w14:paraId="282C6F0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2.10. ПО для используемых серверных операционных систем, систем управления базами данных, операционных клиентских станций. </w:t>
      </w:r>
    </w:p>
    <w:p w14:paraId="4BABFDB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0321D3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3. Система машинного зрения для контроля качества и валидации кодов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D97B3D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3.1. Модуль захвата изображения. Камеры, контроллеры камер. Подсветка, используемая с камерами. </w:t>
      </w:r>
    </w:p>
    <w:p w14:paraId="7FDB891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3.2. Датчики и </w:t>
      </w:r>
      <w:proofErr w:type="spellStart"/>
      <w:r>
        <w:rPr>
          <w:rFonts w:ascii="Times New Roman" w:hAnsi="Times New Roman" w:cs="Times New Roman"/>
          <w:szCs w:val="24"/>
        </w:rPr>
        <w:t>энкодеры</w:t>
      </w:r>
      <w:proofErr w:type="spellEnd"/>
      <w:r>
        <w:rPr>
          <w:rFonts w:ascii="Times New Roman" w:hAnsi="Times New Roman" w:cs="Times New Roman"/>
          <w:szCs w:val="24"/>
        </w:rPr>
        <w:t xml:space="preserve">, используемые модулем захвата для определения положения единицы упаковки/этикетки. </w:t>
      </w:r>
    </w:p>
    <w:p w14:paraId="2427EBF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3.3. Механические детали и периферийные устройства, являющиеся неотъемлемой частью системы машинного зрения и поставляемые в составе системы. </w:t>
      </w:r>
    </w:p>
    <w:p w14:paraId="2A95034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3.4. Верификаторы качества 2D кодов в соответствии со стандартом ГОСТ ISO 15415. </w:t>
      </w:r>
    </w:p>
    <w:p w14:paraId="31ABA7B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3.5. Аппликатор закладок или маркировщик, используемый для отметки дефектных участков запечатываемого материала. </w:t>
      </w:r>
    </w:p>
    <w:p w14:paraId="214EDB8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949543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4. Услуги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D2F967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4.1. Монтаж, шефмонтаж, пуско-наладочные работы. </w:t>
      </w:r>
    </w:p>
    <w:p w14:paraId="65AC5C0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4.2. Поддержка запуска оборудования в эксплуатацию и сопровождение производства. </w:t>
      </w:r>
    </w:p>
    <w:p w14:paraId="20542C2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82D9374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77E9C1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7F36D4C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758CC501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46EAFE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55FD49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86C69BF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2218EA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C6A03A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7A1A9127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83F788E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600D54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903AC29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CF07BC9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0C98E29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F5F80F3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DE2E41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4455ED8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F850D7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E631A8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AFE582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A88D49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E4F96F2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6E5E7457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8A210D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3C6BC1E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0CFB43B8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1E619A2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16469E5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43F3CD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90E35B0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212E6726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0C37D7DA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5607EC4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71EC045C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0670317D" w14:textId="77777777" w:rsidR="0045041F" w:rsidRDefault="0045041F" w:rsidP="0045041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</w:p>
    <w:p w14:paraId="5CE9FA4D" w14:textId="77777777" w:rsidR="000D3894" w:rsidRDefault="000D3894"/>
    <w:sectPr w:rsidR="000D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28C0"/>
    <w:multiLevelType w:val="hybridMultilevel"/>
    <w:tmpl w:val="FBF0AC58"/>
    <w:lvl w:ilvl="0" w:tplc="0419000D">
      <w:start w:val="1"/>
      <w:numFmt w:val="bullet"/>
      <w:lvlText w:val=""/>
      <w:lvlJc w:val="left"/>
      <w:pPr>
        <w:ind w:left="13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1F"/>
    <w:rsid w:val="000D3894"/>
    <w:rsid w:val="004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FC9"/>
  <w15:chartTrackingRefBased/>
  <w15:docId w15:val="{860EFB30-5DEE-4EB1-B637-6FDBF8ED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1F"/>
    <w:pPr>
      <w:spacing w:after="111" w:line="247" w:lineRule="auto"/>
      <w:ind w:left="4188" w:firstLine="70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2021-10-13T09:05:00Z</dcterms:created>
  <dcterms:modified xsi:type="dcterms:W3CDTF">2021-10-13T09:07:00Z</dcterms:modified>
</cp:coreProperties>
</file>