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Свердловской области от 24.10.2013 N 1293-ПП</w:t>
              <w:br/>
              <w:t xml:space="preserve">(ред. от 22.01.2026)</w:t>
              <w:br/>
              <w:t xml:space="preserve">"Об утверждении государственной программы Свердловской области "Развитие промышленности на территории Свердловской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28.01.2026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p>
      <w:pPr>
        <w:pStyle w:val="2"/>
        <w:outlineLvl w:val="0"/>
        <w:jc w:val="center"/>
      </w:pPr>
      <w:r>
        <w:rPr>
          <w:sz w:val="24"/>
        </w:rPr>
        <w:t xml:space="preserve">ПРАВИТЕЛЬСТВО СВЕРДЛОВСКОЙ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24 октября 2013 г. N 1293-ПП</w:t>
      </w:r>
    </w:p>
    <w:p>
      <w:pPr>
        <w:pStyle w:val="2"/>
        <w:jc w:val="center"/>
      </w:pPr>
      <w:r>
        <w:rPr>
          <w:sz w:val="24"/>
        </w:rPr>
      </w:r>
    </w:p>
    <w:p>
      <w:pPr>
        <w:pStyle w:val="2"/>
        <w:jc w:val="center"/>
      </w:pPr>
      <w:r>
        <w:rPr>
          <w:sz w:val="24"/>
        </w:rPr>
        <w:t xml:space="preserve">ОБ УТВЕРЖДЕНИИ ГОСУДАРСТВЕННОЙ ПРОГРАММЫ</w:t>
      </w:r>
    </w:p>
    <w:p>
      <w:pPr>
        <w:pStyle w:val="2"/>
        <w:jc w:val="center"/>
      </w:pPr>
      <w:r>
        <w:rPr>
          <w:sz w:val="24"/>
        </w:rPr>
        <w:t xml:space="preserve">СВЕРДЛОВСКОЙ ОБЛАСТИ "РАЗВИТИЕ ПРОМЫШЛЕННОСТИ</w:t>
      </w:r>
    </w:p>
    <w:p>
      <w:pPr>
        <w:pStyle w:val="2"/>
        <w:jc w:val="center"/>
      </w:pPr>
      <w:r>
        <w:rPr>
          <w:sz w:val="24"/>
        </w:rPr>
        <w:t xml:space="preserve">НА ТЕРРИТОРИИ СВЕРДЛОВСКОЙ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Свердловской области</w:t>
            </w:r>
          </w:p>
          <w:p>
            <w:pPr>
              <w:pStyle w:val="0"/>
              <w:jc w:val="center"/>
            </w:pPr>
            <w:r>
              <w:rPr>
                <w:sz w:val="24"/>
                <w:color w:val="392c69"/>
              </w:rPr>
              <w:t xml:space="preserve">от 07.02.2014 </w:t>
            </w:r>
            <w:hyperlink w:history="0" r:id="rId8" w:tooltip="Постановление Правительства Свердловской области от 07.02.2014 N 52-ПП &quot;О внесении изменений в государственную программу Свердловской области &quot;Развитие промышленности и науки на территории Свердловской области до 2020 года&quot;, утвержденную Постановлением Правительства Свердловской области от 24.10.2013 N 1293-ПП&quot; {КонсультантПлюс}">
              <w:r>
                <w:rPr>
                  <w:sz w:val="24"/>
                  <w:color w:val="0000ff"/>
                </w:rPr>
                <w:t xml:space="preserve">N 52-ПП</w:t>
              </w:r>
            </w:hyperlink>
            <w:r>
              <w:rPr>
                <w:sz w:val="24"/>
                <w:color w:val="392c69"/>
              </w:rPr>
              <w:t xml:space="preserve">, от 02.04.2014 </w:t>
            </w:r>
            <w:hyperlink w:history="0" r:id="rId9" w:tooltip="Постановление Правительства Свердловской области от 02.04.2014 N 277-ПП &quot;О внесении изменений в государственную программу Свердловской области &quot;Развитие промышленности и науки на территории Свердловской области до 2020 года&quot;, утвержденную Постановлением Правительства Свердловской области от 24.10.2013 N 1293-ПП&quot; {КонсультантПлюс}">
              <w:r>
                <w:rPr>
                  <w:sz w:val="24"/>
                  <w:color w:val="0000ff"/>
                </w:rPr>
                <w:t xml:space="preserve">N 277-ПП</w:t>
              </w:r>
            </w:hyperlink>
            <w:r>
              <w:rPr>
                <w:sz w:val="24"/>
                <w:color w:val="392c69"/>
              </w:rPr>
              <w:t xml:space="preserve">, от 07.05.2014 </w:t>
            </w:r>
            <w:hyperlink w:history="0" r:id="rId10" w:tooltip="Постановление Правительства Свердловской области от 07.05.2014 N 364-ПП &quot;О внесении изменений в государственную программу Свердловской области &quot;Развитие промышленности и науки на территории Свердловской области до 2020 года&quot;, утвержденную Постановлением Правительства Свердловской области от 24.10.2013 N 1293-ПП&quot; {КонсультантПлюс}">
              <w:r>
                <w:rPr>
                  <w:sz w:val="24"/>
                  <w:color w:val="0000ff"/>
                </w:rPr>
                <w:t xml:space="preserve">N 364-ПП</w:t>
              </w:r>
            </w:hyperlink>
            <w:r>
              <w:rPr>
                <w:sz w:val="24"/>
                <w:color w:val="392c69"/>
              </w:rPr>
              <w:t xml:space="preserve">,</w:t>
            </w:r>
          </w:p>
          <w:p>
            <w:pPr>
              <w:pStyle w:val="0"/>
              <w:jc w:val="center"/>
            </w:pPr>
            <w:r>
              <w:rPr>
                <w:sz w:val="24"/>
                <w:color w:val="392c69"/>
              </w:rPr>
              <w:t xml:space="preserve">от 17.10.2014 </w:t>
            </w:r>
            <w:hyperlink w:history="0" r:id="rId11" w:tooltip="Постановление Правительства Свердловской области от 17.10.2014 N 861-ПП &quot;О внесении изменений в государственную программу Свердловской области &quot;Развитие промышленности и науки на территории Свердловской области до 2020 года&quot;, утвержденную Постановлением Правительства Свердловской области от 24.10.2013 N 1293-ПП&quot; {КонсультантПлюс}">
              <w:r>
                <w:rPr>
                  <w:sz w:val="24"/>
                  <w:color w:val="0000ff"/>
                </w:rPr>
                <w:t xml:space="preserve">N 861-ПП</w:t>
              </w:r>
            </w:hyperlink>
            <w:r>
              <w:rPr>
                <w:sz w:val="24"/>
                <w:color w:val="392c69"/>
              </w:rPr>
              <w:t xml:space="preserve">, от 10.12.2014 </w:t>
            </w:r>
            <w:hyperlink w:history="0" r:id="rId12" w:tooltip="Постановление Правительства Свердловской области от 10.12.2014 N 1129-ПП &quot;О внесении изменений в государственную программу Свердловской области &quot;Развитие промышленности и науки на территории Свердловской области до 2020 года&quot;, утвержденную Постановлением Правительства Свердловской области от 24.10.2013 N 1293-ПП&quot; {КонсультантПлюс}">
              <w:r>
                <w:rPr>
                  <w:sz w:val="24"/>
                  <w:color w:val="0000ff"/>
                </w:rPr>
                <w:t xml:space="preserve">N 1129-ПП</w:t>
              </w:r>
            </w:hyperlink>
            <w:r>
              <w:rPr>
                <w:sz w:val="24"/>
                <w:color w:val="392c69"/>
              </w:rPr>
              <w:t xml:space="preserve">, от 30.12.2014 </w:t>
            </w:r>
            <w:hyperlink w:history="0" r:id="rId13" w:tooltip="Постановление Правительства Свердловской области от 30.12.2014 N 1256-ПП &quot;О внесении изменений в государственную программу Свердловской области &quot;Развитие промышленности и науки на территории Свердловской области до 2020 года&quot;, утвержденную Постановлением Правительства Свердловской области от 24.10.2013 N 1293-ПП&quot; {КонсультантПлюс}">
              <w:r>
                <w:rPr>
                  <w:sz w:val="24"/>
                  <w:color w:val="0000ff"/>
                </w:rPr>
                <w:t xml:space="preserve">N 1256-ПП</w:t>
              </w:r>
            </w:hyperlink>
            <w:r>
              <w:rPr>
                <w:sz w:val="24"/>
                <w:color w:val="392c69"/>
              </w:rPr>
              <w:t xml:space="preserve">,</w:t>
            </w:r>
          </w:p>
          <w:p>
            <w:pPr>
              <w:pStyle w:val="0"/>
              <w:jc w:val="center"/>
            </w:pPr>
            <w:r>
              <w:rPr>
                <w:sz w:val="24"/>
                <w:color w:val="392c69"/>
              </w:rPr>
              <w:t xml:space="preserve">от 31.03.2015 </w:t>
            </w:r>
            <w:hyperlink w:history="0" r:id="rId14" w:tooltip="Постановление Правительства Свердловской области от 31.03.2015 N 217-ПП &quot;О внесении изменений в государственную программу Свердловской области &quot;Развитие промышленности и науки на территории Свердловской области до 2020 года&quot;, утвержденную Постановлением Правительства Свердловской области от 24.10.2013 N 1293-ПП&quot; {КонсультантПлюс}">
              <w:r>
                <w:rPr>
                  <w:sz w:val="24"/>
                  <w:color w:val="0000ff"/>
                </w:rPr>
                <w:t xml:space="preserve">N 217-ПП</w:t>
              </w:r>
            </w:hyperlink>
            <w:r>
              <w:rPr>
                <w:sz w:val="24"/>
                <w:color w:val="392c69"/>
              </w:rPr>
              <w:t xml:space="preserve">, от 05.08.2015 </w:t>
            </w:r>
            <w:hyperlink w:history="0" r:id="rId15" w:tooltip="Постановление Правительства Свердловской области от 05.08.2015 N 700-ПП &quot;О внесении изменений в государственную программу Свердловской области &quot;Развитие промышленности и науки на территории Свердловской области до 2020 года&quot;, утвержденную Постановлением Правительства Свердловской области от 24.10.2013 N 1293-ПП&quot; {КонсультантПлюс}">
              <w:r>
                <w:rPr>
                  <w:sz w:val="24"/>
                  <w:color w:val="0000ff"/>
                </w:rPr>
                <w:t xml:space="preserve">N 700-ПП</w:t>
              </w:r>
            </w:hyperlink>
            <w:r>
              <w:rPr>
                <w:sz w:val="24"/>
                <w:color w:val="392c69"/>
              </w:rPr>
              <w:t xml:space="preserve">, от 09.09.2015 </w:t>
            </w:r>
            <w:hyperlink w:history="0" r:id="rId16" w:tooltip="Постановление Правительства Свердловской области от 09.09.2015 N 814-ПП &quot;О внесении изменений в государственную программу Свердловской области &quot;Развитие промышленности и науки на территории Свердловской области до 2020 года&quot;, утвержденную Постановлением Правительства Свердловской области от 24.10.2013 N 1293-ПП&quot; {КонсультантПлюс}">
              <w:r>
                <w:rPr>
                  <w:sz w:val="24"/>
                  <w:color w:val="0000ff"/>
                </w:rPr>
                <w:t xml:space="preserve">N 814-ПП</w:t>
              </w:r>
            </w:hyperlink>
            <w:r>
              <w:rPr>
                <w:sz w:val="24"/>
                <w:color w:val="392c69"/>
              </w:rPr>
              <w:t xml:space="preserve">,</w:t>
            </w:r>
          </w:p>
          <w:p>
            <w:pPr>
              <w:pStyle w:val="0"/>
              <w:jc w:val="center"/>
            </w:pPr>
            <w:r>
              <w:rPr>
                <w:sz w:val="24"/>
                <w:color w:val="392c69"/>
              </w:rPr>
              <w:t xml:space="preserve">от 22.09.2015 </w:t>
            </w:r>
            <w:hyperlink w:history="0" r:id="rId17" w:tooltip="Постановление Правительства Свердловской области от 22.09.2015 N 842-ПП &quot;О внесении изменений в государственную программу Свердловской области &quot;Развитие промышленности и науки на территории Свердловской области до 2020 года&quot;, утвержденную Постановлением Правительства Свердловской области от 24.10.2013 N 1293-ПП&quot; {КонсультантПлюс}">
              <w:r>
                <w:rPr>
                  <w:sz w:val="24"/>
                  <w:color w:val="0000ff"/>
                </w:rPr>
                <w:t xml:space="preserve">N 842-ПП</w:t>
              </w:r>
            </w:hyperlink>
            <w:r>
              <w:rPr>
                <w:sz w:val="24"/>
                <w:color w:val="392c69"/>
              </w:rPr>
              <w:t xml:space="preserve">, от 24.12.2015 </w:t>
            </w:r>
            <w:hyperlink w:history="0" r:id="rId18" w:tooltip="Постановление Правительства Свердловской области от 24.12.2015 N 1159-ПП &quot;О внесении изменений в государственную программу Свердловской области &quot;Развитие промышленности и науки на территории Свердловской области до 2020 года&quot;, утвержденную Постановлением Правительства Свердловской области от 24.10.2013 N 1293-ПП&quot; {КонсультантПлюс}">
              <w:r>
                <w:rPr>
                  <w:sz w:val="24"/>
                  <w:color w:val="0000ff"/>
                </w:rPr>
                <w:t xml:space="preserve">N 1159-ПП</w:t>
              </w:r>
            </w:hyperlink>
            <w:r>
              <w:rPr>
                <w:sz w:val="24"/>
                <w:color w:val="392c69"/>
              </w:rPr>
              <w:t xml:space="preserve">, от 29.04.2016 </w:t>
            </w:r>
            <w:hyperlink w:history="0" r:id="rId19" w:tooltip="Постановление Правительства Свердловской области от 29.04.2016 N 304-ПП (ред. от 14.10.2021) &quot;О внесении изменений в государственную программу Свердловской области &quot;Развитие промышленности и науки на территории Свердловской области до 2020 года&quot;, утвержденную Постановлением Правительства Свердловской области от 24.10.2013 N 1293-ПП&quot; {КонсультантПлюс}">
              <w:r>
                <w:rPr>
                  <w:sz w:val="24"/>
                  <w:color w:val="0000ff"/>
                </w:rPr>
                <w:t xml:space="preserve">N 304-ПП</w:t>
              </w:r>
            </w:hyperlink>
            <w:r>
              <w:rPr>
                <w:sz w:val="24"/>
                <w:color w:val="392c69"/>
              </w:rPr>
              <w:t xml:space="preserve">,</w:t>
            </w:r>
          </w:p>
          <w:p>
            <w:pPr>
              <w:pStyle w:val="0"/>
              <w:jc w:val="center"/>
            </w:pPr>
            <w:r>
              <w:rPr>
                <w:sz w:val="24"/>
                <w:color w:val="392c69"/>
              </w:rPr>
              <w:t xml:space="preserve">от 09.08.2016 </w:t>
            </w:r>
            <w:hyperlink w:history="0" r:id="rId20" w:tooltip="Постановление Правительства Свердловской области от 09.08.2016 N 534-ПП &quot;О внесении изменений в государственную программу Свердловской области &quot;Развитие промышленности и науки на территории Свердловской области до 2020 года&quot;, утвержденную Постановлением Правительства Свердловской области от 24.10.2013 N 1293-ПП&quot; {КонсультантПлюс}">
              <w:r>
                <w:rPr>
                  <w:sz w:val="24"/>
                  <w:color w:val="0000ff"/>
                </w:rPr>
                <w:t xml:space="preserve">N 534-ПП</w:t>
              </w:r>
            </w:hyperlink>
            <w:r>
              <w:rPr>
                <w:sz w:val="24"/>
                <w:color w:val="392c69"/>
              </w:rPr>
              <w:t xml:space="preserve">, от 22.12.2016 </w:t>
            </w:r>
            <w:hyperlink w:history="0" r:id="rId21" w:tooltip="Постановление Правительства Свердловской области от 22.12.2016 N 888-ПП &quot;О внесении изменений в государственную программу Свердловской области &quot;Развитие промышленности и науки на территории Свердловской области до 2020 года&quot;, утвержденную Постановлением Правительства Свердловской области от 24.10.2013 N 1293-ПП&quot; {КонсультантПлюс}">
              <w:r>
                <w:rPr>
                  <w:sz w:val="24"/>
                  <w:color w:val="0000ff"/>
                </w:rPr>
                <w:t xml:space="preserve">N 888-ПП</w:t>
              </w:r>
            </w:hyperlink>
            <w:r>
              <w:rPr>
                <w:sz w:val="24"/>
                <w:color w:val="392c69"/>
              </w:rPr>
              <w:t xml:space="preserve">, от 31.05.2017 </w:t>
            </w:r>
            <w:hyperlink w:history="0" r:id="rId22" w:tooltip="Постановление Правительства Свердловской области от 31.05.2017 N 37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0 года&quot; {КонсультантПлюс}">
              <w:r>
                <w:rPr>
                  <w:sz w:val="24"/>
                  <w:color w:val="0000ff"/>
                </w:rPr>
                <w:t xml:space="preserve">N 376-ПП</w:t>
              </w:r>
            </w:hyperlink>
            <w:r>
              <w:rPr>
                <w:sz w:val="24"/>
                <w:color w:val="392c69"/>
              </w:rPr>
              <w:t xml:space="preserve">,</w:t>
            </w:r>
          </w:p>
          <w:p>
            <w:pPr>
              <w:pStyle w:val="0"/>
              <w:jc w:val="center"/>
            </w:pPr>
            <w:r>
              <w:rPr>
                <w:sz w:val="24"/>
                <w:color w:val="392c69"/>
              </w:rPr>
              <w:t xml:space="preserve">от 21.07.2017 </w:t>
            </w:r>
            <w:hyperlink w:history="0" r:id="rId23" w:tooltip="Постановление Правительства Свердловской области от 21.07.2017 N 513-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0 года&quot; {КонсультантПлюс}">
              <w:r>
                <w:rPr>
                  <w:sz w:val="24"/>
                  <w:color w:val="0000ff"/>
                </w:rPr>
                <w:t xml:space="preserve">N 513-ПП</w:t>
              </w:r>
            </w:hyperlink>
            <w:r>
              <w:rPr>
                <w:sz w:val="24"/>
                <w:color w:val="392c69"/>
              </w:rPr>
              <w:t xml:space="preserve">, от 21.12.2017 </w:t>
            </w:r>
            <w:hyperlink w:history="0" r:id="rId24" w:tooltip="Постановление Правительства Свердловской области от 21.12.2017 N 969-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969-ПП</w:t>
              </w:r>
            </w:hyperlink>
            <w:r>
              <w:rPr>
                <w:sz w:val="24"/>
                <w:color w:val="392c69"/>
              </w:rPr>
              <w:t xml:space="preserve">, от 03.05.2018 </w:t>
            </w:r>
            <w:hyperlink w:history="0" r:id="rId25" w:tooltip="Постановление Правительства Свердловской области от 03.05.2018 N 238-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238-ПП</w:t>
              </w:r>
            </w:hyperlink>
            <w:r>
              <w:rPr>
                <w:sz w:val="24"/>
                <w:color w:val="392c69"/>
              </w:rPr>
              <w:t xml:space="preserve">,</w:t>
            </w:r>
          </w:p>
          <w:p>
            <w:pPr>
              <w:pStyle w:val="0"/>
              <w:jc w:val="center"/>
            </w:pPr>
            <w:r>
              <w:rPr>
                <w:sz w:val="24"/>
                <w:color w:val="392c69"/>
              </w:rPr>
              <w:t xml:space="preserve">от 28.06.2018 </w:t>
            </w:r>
            <w:hyperlink w:history="0" r:id="rId26" w:tooltip="Постановление Правительства Свердловской области от 28.06.2018 N 401-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401-ПП</w:t>
              </w:r>
            </w:hyperlink>
            <w:r>
              <w:rPr>
                <w:sz w:val="24"/>
                <w:color w:val="392c69"/>
              </w:rPr>
              <w:t xml:space="preserve">, от 04.07.2018 </w:t>
            </w:r>
            <w:hyperlink w:history="0" r:id="rId27" w:tooltip="Постановление Правительства Свердловской области от 04.07.2018 N 424-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424-ПП</w:t>
              </w:r>
            </w:hyperlink>
            <w:r>
              <w:rPr>
                <w:sz w:val="24"/>
                <w:color w:val="392c69"/>
              </w:rPr>
              <w:t xml:space="preserve">, от 20.09.2018 </w:t>
            </w:r>
            <w:hyperlink w:history="0" r:id="rId28" w:tooltip="Постановление Правительства Свердловской области от 20.09.2018 N 620-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620-ПП</w:t>
              </w:r>
            </w:hyperlink>
            <w:r>
              <w:rPr>
                <w:sz w:val="24"/>
                <w:color w:val="392c69"/>
              </w:rPr>
              <w:t xml:space="preserve">,</w:t>
            </w:r>
          </w:p>
          <w:p>
            <w:pPr>
              <w:pStyle w:val="0"/>
              <w:jc w:val="center"/>
            </w:pPr>
            <w:r>
              <w:rPr>
                <w:sz w:val="24"/>
                <w:color w:val="392c69"/>
              </w:rPr>
              <w:t xml:space="preserve">от 17.10.2018 </w:t>
            </w:r>
            <w:hyperlink w:history="0" r:id="rId29" w:tooltip="Постановление Правительства Свердловской области от 17.10.2018 N 682-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682-ПП</w:t>
              </w:r>
            </w:hyperlink>
            <w:r>
              <w:rPr>
                <w:sz w:val="24"/>
                <w:color w:val="392c69"/>
              </w:rPr>
              <w:t xml:space="preserve">, от 20.12.2018 </w:t>
            </w:r>
            <w:hyperlink w:history="0" r:id="rId30" w:tooltip="Постановление Правительства Свердловской области от 20.12.2018 N 908-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908-ПП</w:t>
              </w:r>
            </w:hyperlink>
            <w:r>
              <w:rPr>
                <w:sz w:val="24"/>
                <w:color w:val="392c69"/>
              </w:rPr>
              <w:t xml:space="preserve">, от 21.02.2019 </w:t>
            </w:r>
            <w:hyperlink w:history="0" r:id="rId31" w:tooltip="Постановление Правительства Свердловской области от 21.02.2019 N 92-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92-ПП</w:t>
              </w:r>
            </w:hyperlink>
            <w:r>
              <w:rPr>
                <w:sz w:val="24"/>
                <w:color w:val="392c69"/>
              </w:rPr>
              <w:t xml:space="preserve">,</w:t>
            </w:r>
          </w:p>
          <w:p>
            <w:pPr>
              <w:pStyle w:val="0"/>
              <w:jc w:val="center"/>
            </w:pPr>
            <w:r>
              <w:rPr>
                <w:sz w:val="24"/>
                <w:color w:val="392c69"/>
              </w:rPr>
              <w:t xml:space="preserve">от 06.08.2019 </w:t>
            </w:r>
            <w:hyperlink w:history="0" r:id="rId32" w:tooltip="Постановление Правительства Свердловской области от 06.08.2019 N 504-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504-ПП</w:t>
              </w:r>
            </w:hyperlink>
            <w:r>
              <w:rPr>
                <w:sz w:val="24"/>
                <w:color w:val="392c69"/>
              </w:rPr>
              <w:t xml:space="preserve">, от 15.08.2019 </w:t>
            </w:r>
            <w:hyperlink w:history="0" r:id="rId33" w:tooltip="Постановление Правительства Свердловской области от 15.08.2019 N 521-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521-ПП</w:t>
              </w:r>
            </w:hyperlink>
            <w:r>
              <w:rPr>
                <w:sz w:val="24"/>
                <w:color w:val="392c69"/>
              </w:rPr>
              <w:t xml:space="preserve">, от 12.12.2019 </w:t>
            </w:r>
            <w:hyperlink w:history="0" r:id="rId34" w:tooltip="Постановление Правительства Свердловской области от 12.12.2019 N 900-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900-ПП</w:t>
              </w:r>
            </w:hyperlink>
            <w:r>
              <w:rPr>
                <w:sz w:val="24"/>
                <w:color w:val="392c69"/>
              </w:rPr>
              <w:t xml:space="preserve">,</w:t>
            </w:r>
          </w:p>
          <w:p>
            <w:pPr>
              <w:pStyle w:val="0"/>
              <w:jc w:val="center"/>
            </w:pPr>
            <w:r>
              <w:rPr>
                <w:sz w:val="24"/>
                <w:color w:val="392c69"/>
              </w:rPr>
              <w:t xml:space="preserve">от 16.01.2020 </w:t>
            </w:r>
            <w:hyperlink w:history="0" r:id="rId35" w:tooltip="Постановление Правительства Свердловской области от 16.01.2020 N 7-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7-ПП</w:t>
              </w:r>
            </w:hyperlink>
            <w:r>
              <w:rPr>
                <w:sz w:val="24"/>
                <w:color w:val="392c69"/>
              </w:rPr>
              <w:t xml:space="preserve">, от 26.03.2020 </w:t>
            </w:r>
            <w:hyperlink w:history="0" r:id="rId36" w:tooltip="Постановление Правительства Свердловской области от 26.03.2020 N 171-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171-ПП</w:t>
              </w:r>
            </w:hyperlink>
            <w:r>
              <w:rPr>
                <w:sz w:val="24"/>
                <w:color w:val="392c69"/>
              </w:rPr>
              <w:t xml:space="preserve">, от 11.06.2020 </w:t>
            </w:r>
            <w:hyperlink w:history="0" r:id="rId37" w:tooltip="Постановление Правительства Свердловской области от 11.06.2020 N 384-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384-ПП</w:t>
              </w:r>
            </w:hyperlink>
            <w:r>
              <w:rPr>
                <w:sz w:val="24"/>
                <w:color w:val="392c69"/>
              </w:rPr>
              <w:t xml:space="preserve">,</w:t>
            </w:r>
          </w:p>
          <w:p>
            <w:pPr>
              <w:pStyle w:val="0"/>
              <w:jc w:val="center"/>
            </w:pPr>
            <w:r>
              <w:rPr>
                <w:sz w:val="24"/>
                <w:color w:val="392c69"/>
              </w:rPr>
              <w:t xml:space="preserve">от 30.07.2020 </w:t>
            </w:r>
            <w:hyperlink w:history="0" r:id="rId38" w:tooltip="Постановление Правительства Свердловской области от 30.07.2020 N 507-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507-ПП</w:t>
              </w:r>
            </w:hyperlink>
            <w:r>
              <w:rPr>
                <w:sz w:val="24"/>
                <w:color w:val="392c69"/>
              </w:rPr>
              <w:t xml:space="preserve">, от 01.10.2020 </w:t>
            </w:r>
            <w:hyperlink w:history="0" r:id="rId39" w:tooltip="Постановление Правительства Свердловской области от 01.10.2020 N 661-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661-ПП</w:t>
              </w:r>
            </w:hyperlink>
            <w:r>
              <w:rPr>
                <w:sz w:val="24"/>
                <w:color w:val="392c69"/>
              </w:rPr>
              <w:t xml:space="preserve">, от 17.12.2020 </w:t>
            </w:r>
            <w:hyperlink w:history="0" r:id="rId40" w:tooltip="Постановление Правительства Свердловской области от 17.12.2020 N 925-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925-ПП</w:t>
              </w:r>
            </w:hyperlink>
            <w:r>
              <w:rPr>
                <w:sz w:val="24"/>
                <w:color w:val="392c69"/>
              </w:rPr>
              <w:t xml:space="preserve">,</w:t>
            </w:r>
          </w:p>
          <w:p>
            <w:pPr>
              <w:pStyle w:val="0"/>
              <w:jc w:val="center"/>
            </w:pPr>
            <w:r>
              <w:rPr>
                <w:sz w:val="24"/>
                <w:color w:val="392c69"/>
              </w:rPr>
              <w:t xml:space="preserve">от 25.03.2021 </w:t>
            </w:r>
            <w:hyperlink w:history="0" r:id="rId41" w:tooltip="Постановление Правительства Свердловской области от 25.03.2021 N 14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4 года&quot; {КонсультантПлюс}">
              <w:r>
                <w:rPr>
                  <w:sz w:val="24"/>
                  <w:color w:val="0000ff"/>
                </w:rPr>
                <w:t xml:space="preserve">N 146-ПП</w:t>
              </w:r>
            </w:hyperlink>
            <w:r>
              <w:rPr>
                <w:sz w:val="24"/>
                <w:color w:val="392c69"/>
              </w:rPr>
              <w:t xml:space="preserve">, от 27.05.2021 </w:t>
            </w:r>
            <w:hyperlink w:history="0" r:id="rId42" w:tooltip="Постановление Правительства Свердловской области от 27.05.2021 N 313-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313-ПП</w:t>
              </w:r>
            </w:hyperlink>
            <w:r>
              <w:rPr>
                <w:sz w:val="24"/>
                <w:color w:val="392c69"/>
              </w:rPr>
              <w:t xml:space="preserve">, от 16.12.2021 </w:t>
            </w:r>
            <w:hyperlink w:history="0" r:id="rId43" w:tooltip="Постановление Правительства Свердловской области от 16.12.2021 N 892-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892-ПП</w:t>
              </w:r>
            </w:hyperlink>
            <w:r>
              <w:rPr>
                <w:sz w:val="24"/>
                <w:color w:val="392c69"/>
              </w:rPr>
              <w:t xml:space="preserve">,</w:t>
            </w:r>
          </w:p>
          <w:p>
            <w:pPr>
              <w:pStyle w:val="0"/>
              <w:jc w:val="center"/>
            </w:pPr>
            <w:r>
              <w:rPr>
                <w:sz w:val="24"/>
                <w:color w:val="392c69"/>
              </w:rPr>
              <w:t xml:space="preserve">от 03.02.2022 </w:t>
            </w:r>
            <w:hyperlink w:history="0" r:id="rId44" w:tooltip="Постановление Правительства Свердловской области от 03.02.2022 N 59-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59-ПП</w:t>
              </w:r>
            </w:hyperlink>
            <w:r>
              <w:rPr>
                <w:sz w:val="24"/>
                <w:color w:val="392c69"/>
              </w:rPr>
              <w:t xml:space="preserve">, от 14.04.2022 </w:t>
            </w:r>
            <w:hyperlink w:history="0" r:id="rId45" w:tooltip="Постановление Правительства Свердловской области от 14.04.2022 N 257-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4 года&quot; {КонсультантПлюс}">
              <w:r>
                <w:rPr>
                  <w:sz w:val="24"/>
                  <w:color w:val="0000ff"/>
                </w:rPr>
                <w:t xml:space="preserve">N 257-ПП</w:t>
              </w:r>
            </w:hyperlink>
            <w:r>
              <w:rPr>
                <w:sz w:val="24"/>
                <w:color w:val="392c69"/>
              </w:rPr>
              <w:t xml:space="preserve">, от 28.04.2022 </w:t>
            </w:r>
            <w:hyperlink w:history="0" r:id="rId46" w:tooltip="Постановление Правительства Свердловской области от 28.04.2022 N 293-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293-ПП</w:t>
              </w:r>
            </w:hyperlink>
            <w:r>
              <w:rPr>
                <w:sz w:val="24"/>
                <w:color w:val="392c69"/>
              </w:rPr>
              <w:t xml:space="preserve">,</w:t>
            </w:r>
          </w:p>
          <w:p>
            <w:pPr>
              <w:pStyle w:val="0"/>
              <w:jc w:val="center"/>
            </w:pPr>
            <w:r>
              <w:rPr>
                <w:sz w:val="24"/>
                <w:color w:val="392c69"/>
              </w:rPr>
              <w:t xml:space="preserve">от 06.07.2022 </w:t>
            </w:r>
            <w:hyperlink w:history="0" r:id="rId47" w:tooltip="Постановление Правительства Свердловской области от 06.07.2022 N 42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4 года&quot; {КонсультантПлюс}">
              <w:r>
                <w:rPr>
                  <w:sz w:val="24"/>
                  <w:color w:val="0000ff"/>
                </w:rPr>
                <w:t xml:space="preserve">N 426-ПП</w:t>
              </w:r>
            </w:hyperlink>
            <w:r>
              <w:rPr>
                <w:sz w:val="24"/>
                <w:color w:val="392c69"/>
              </w:rPr>
              <w:t xml:space="preserve">, от 11.08.2022 </w:t>
            </w:r>
            <w:hyperlink w:history="0" r:id="rId48" w:tooltip="Постановление Правительства Свердловской области от 11.08.2022 N 546-ПП &quot;О внесении изменений в государственную программу Свердловской области &quot;Развитие промышленности и науки на территории Свердловской области до 2025 года&quot;, утвержденную Постановлением Правительства Свердловской области от 24.10.2013 N 1293-ПП&quot; {КонсультантПлюс}">
              <w:r>
                <w:rPr>
                  <w:sz w:val="24"/>
                  <w:color w:val="0000ff"/>
                </w:rPr>
                <w:t xml:space="preserve">N 546-ПП</w:t>
              </w:r>
            </w:hyperlink>
            <w:r>
              <w:rPr>
                <w:sz w:val="24"/>
                <w:color w:val="392c69"/>
              </w:rPr>
              <w:t xml:space="preserve">, от 27.09.2022 </w:t>
            </w:r>
            <w:hyperlink w:history="0" r:id="rId49" w:tooltip="Постановление Правительства Свердловской области от 27.09.2022 N 63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5 года&quot; {КонсультантПлюс}">
              <w:r>
                <w:rPr>
                  <w:sz w:val="24"/>
                  <w:color w:val="0000ff"/>
                </w:rPr>
                <w:t xml:space="preserve">N 636-ПП</w:t>
              </w:r>
            </w:hyperlink>
            <w:r>
              <w:rPr>
                <w:sz w:val="24"/>
                <w:color w:val="392c69"/>
              </w:rPr>
              <w:t xml:space="preserve">,</w:t>
            </w:r>
          </w:p>
          <w:p>
            <w:pPr>
              <w:pStyle w:val="0"/>
              <w:jc w:val="center"/>
            </w:pPr>
            <w:r>
              <w:rPr>
                <w:sz w:val="24"/>
                <w:color w:val="392c69"/>
              </w:rPr>
              <w:t xml:space="preserve">от 08.12.2022 </w:t>
            </w:r>
            <w:hyperlink w:history="0" r:id="rId50" w:tooltip="Постановление Правительства Свердловской области от 08.12.2022 N 833-ПП &quot;О внесении изменений в государственную программу Свердловской области &quot;Развитие промышленности и науки на территории Свердловской области до 2027 года&quot;, утвержденную Постановлением Правительства Свердловской области от 24.10.2013 N 1293-ПП&quot; {КонсультантПлюс}">
              <w:r>
                <w:rPr>
                  <w:sz w:val="24"/>
                  <w:color w:val="0000ff"/>
                </w:rPr>
                <w:t xml:space="preserve">N 833-ПП</w:t>
              </w:r>
            </w:hyperlink>
            <w:r>
              <w:rPr>
                <w:sz w:val="24"/>
                <w:color w:val="392c69"/>
              </w:rPr>
              <w:t xml:space="preserve">, от 09.03.2023 </w:t>
            </w:r>
            <w:hyperlink w:history="0" r:id="rId51" w:tooltip="Постановление Правительства Свердловской области от 09.03.2023 N 153-ПП &quot;О внесении изменений в государственную программу Свердловской области &quot;Развитие промышленности и науки на территории Свердловской области до 2027 года&quot;, утвержденную Постановлением Правительства Свердловской области от 24.10.2013 N 1293-ПП&quot; {КонсультантПлюс}">
              <w:r>
                <w:rPr>
                  <w:sz w:val="24"/>
                  <w:color w:val="0000ff"/>
                </w:rPr>
                <w:t xml:space="preserve">N 153-ПП</w:t>
              </w:r>
            </w:hyperlink>
            <w:r>
              <w:rPr>
                <w:sz w:val="24"/>
                <w:color w:val="392c69"/>
              </w:rPr>
              <w:t xml:space="preserve">, от 20.04.2023 </w:t>
            </w:r>
            <w:hyperlink w:history="0" r:id="rId52" w:tooltip="Постановление Правительства Свердловской области от 20.04.2023 N 275-ПП &quot;О внесении изменений в государственную программу Свердловской области &quot;Развитие промышленности и науки на территории Свердловской области до 2027 года&quot;, утвержденную Постановлением Правительства Свердловской области от 24.10.2013 N 1293-ПП&quot; {КонсультантПлюс}">
              <w:r>
                <w:rPr>
                  <w:sz w:val="24"/>
                  <w:color w:val="0000ff"/>
                </w:rPr>
                <w:t xml:space="preserve">N 275-ПП</w:t>
              </w:r>
            </w:hyperlink>
            <w:r>
              <w:rPr>
                <w:sz w:val="24"/>
                <w:color w:val="392c69"/>
              </w:rPr>
              <w:t xml:space="preserve">,</w:t>
            </w:r>
          </w:p>
          <w:p>
            <w:pPr>
              <w:pStyle w:val="0"/>
              <w:jc w:val="center"/>
            </w:pPr>
            <w:r>
              <w:rPr>
                <w:sz w:val="24"/>
                <w:color w:val="392c69"/>
              </w:rPr>
              <w:t xml:space="preserve">от 29.06.2023 </w:t>
            </w:r>
            <w:hyperlink w:history="0" r:id="rId53" w:tooltip="Постановление Правительства Свердловской области от 29.06.2023 N 455-ПП &quot;О внесении изменений в государственную программу Свердловской области &quot;Развитие промышленности и науки на территории Свердловской области до 2027 года&quot;, утвержденную Постановлением Правительства Свердловской области от 24.10.2013 N 1293-ПП&quot; {КонсультантПлюс}">
              <w:r>
                <w:rPr>
                  <w:sz w:val="24"/>
                  <w:color w:val="0000ff"/>
                </w:rPr>
                <w:t xml:space="preserve">N 455-ПП</w:t>
              </w:r>
            </w:hyperlink>
            <w:r>
              <w:rPr>
                <w:sz w:val="24"/>
                <w:color w:val="392c69"/>
              </w:rPr>
              <w:t xml:space="preserve">, от 21.09.2023 </w:t>
            </w:r>
            <w:hyperlink w:history="0" r:id="rId54" w:tooltip="Постановление Правительства Свердловской области от 21.09.2023 N 675-ПП &quot;О внесении изменений в государственную программу Свердловской области &quot;Развитие промышленности и науки на территории Свердловской области до 2027 года&quot;, утвержденную Постановлением Правительства Свердловской области от 24.10.2013 N 1293-ПП&quot; {КонсультантПлюс}">
              <w:r>
                <w:rPr>
                  <w:sz w:val="24"/>
                  <w:color w:val="0000ff"/>
                </w:rPr>
                <w:t xml:space="preserve">N 675-ПП</w:t>
              </w:r>
            </w:hyperlink>
            <w:r>
              <w:rPr>
                <w:sz w:val="24"/>
                <w:color w:val="392c69"/>
              </w:rPr>
              <w:t xml:space="preserve">, от 12.10.2023 </w:t>
            </w:r>
            <w:hyperlink w:history="0" r:id="rId55" w:tooltip="Постановление Правительства Свердловской области от 12.10.2023 N 726-ПП &quot;О внесении изменений в государственную программу Свердловской области &quot;Развитие промышленности и науки на территории Свердловской области до 2027 года&quot;, утвержденную Постановлением Правительства Свердловской области от 24.10.2013 N 1293-ПП&quot; {КонсультантПлюс}">
              <w:r>
                <w:rPr>
                  <w:sz w:val="24"/>
                  <w:color w:val="0000ff"/>
                </w:rPr>
                <w:t xml:space="preserve">N 726-ПП</w:t>
              </w:r>
            </w:hyperlink>
            <w:r>
              <w:rPr>
                <w:sz w:val="24"/>
                <w:color w:val="392c69"/>
              </w:rPr>
              <w:t xml:space="preserve">,</w:t>
            </w:r>
          </w:p>
          <w:p>
            <w:pPr>
              <w:pStyle w:val="0"/>
              <w:jc w:val="center"/>
            </w:pPr>
            <w:r>
              <w:rPr>
                <w:sz w:val="24"/>
                <w:color w:val="392c69"/>
              </w:rPr>
              <w:t xml:space="preserve">от 19.10.2023 </w:t>
            </w:r>
            <w:hyperlink w:history="0" r:id="rId56" w:tooltip="Постановление Правительства Свердловской области от 19.10.2023 N 749-ПП &quot;О внесении изменений в государственную программу Свердловской области &quot;Развитие промышленности и науки на территории Свердловской области до 2027 года&quot;, утвержденную Постановлением Правительства Свердловской области от 24.10.2013 N 1293-ПП&quot; {КонсультантПлюс}">
              <w:r>
                <w:rPr>
                  <w:sz w:val="24"/>
                  <w:color w:val="0000ff"/>
                </w:rPr>
                <w:t xml:space="preserve">N 749-ПП</w:t>
              </w:r>
            </w:hyperlink>
            <w:r>
              <w:rPr>
                <w:sz w:val="24"/>
                <w:color w:val="392c69"/>
              </w:rPr>
              <w:t xml:space="preserve">, от 26.10.2023 </w:t>
            </w:r>
            <w:hyperlink w:history="0" r:id="rId57" w:tooltip="Постановление Правительства Свердловской области от 26.10.2023 N 779-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7 года&quot; {КонсультантПлюс}">
              <w:r>
                <w:rPr>
                  <w:sz w:val="24"/>
                  <w:color w:val="0000ff"/>
                </w:rPr>
                <w:t xml:space="preserve">N 779-ПП</w:t>
              </w:r>
            </w:hyperlink>
            <w:r>
              <w:rPr>
                <w:sz w:val="24"/>
                <w:color w:val="392c69"/>
              </w:rPr>
              <w:t xml:space="preserve">, от 21.12.2023 </w:t>
            </w:r>
            <w:hyperlink w:history="0" r:id="rId58" w:tooltip="Постановление Правительства Свердловской области от 21.12.2023 N 961-ПП &quot;О внесении изменений в государственную программу Свердловской области &quot;Развитие промышленности и науки на территории Свердловской области до 2027 года&quot;, утвержденную Постановлением Правительства Свердловской области от 24.10.2013 N 1293-ПП&quot; {КонсультантПлюс}">
              <w:r>
                <w:rPr>
                  <w:sz w:val="24"/>
                  <w:color w:val="0000ff"/>
                </w:rPr>
                <w:t xml:space="preserve">N 961-ПП</w:t>
              </w:r>
            </w:hyperlink>
            <w:r>
              <w:rPr>
                <w:sz w:val="24"/>
                <w:color w:val="392c69"/>
              </w:rPr>
              <w:t xml:space="preserve">,</w:t>
            </w:r>
          </w:p>
          <w:p>
            <w:pPr>
              <w:pStyle w:val="0"/>
              <w:jc w:val="center"/>
            </w:pPr>
            <w:r>
              <w:rPr>
                <w:sz w:val="24"/>
                <w:color w:val="392c69"/>
              </w:rPr>
              <w:t xml:space="preserve">от 21.03.2024 </w:t>
            </w:r>
            <w:hyperlink w:history="0" r:id="rId59"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N 179-ПП</w:t>
              </w:r>
            </w:hyperlink>
            <w:r>
              <w:rPr>
                <w:sz w:val="24"/>
                <w:color w:val="392c69"/>
              </w:rPr>
              <w:t xml:space="preserve">, от 01.08.2024 </w:t>
            </w:r>
            <w:hyperlink w:history="0" r:id="rId60" w:tooltip="Постановление Правительства Свердловской области от 01.08.2024 N 48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N 489-ПП</w:t>
              </w:r>
            </w:hyperlink>
            <w:r>
              <w:rPr>
                <w:sz w:val="24"/>
                <w:color w:val="392c69"/>
              </w:rPr>
              <w:t xml:space="preserve">, от 19.12.2024 </w:t>
            </w:r>
            <w:hyperlink w:history="0" r:id="rId61" w:tooltip="Постановление Правительства Свердловской области от 19.12.2024 N 89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quot; {КонсультантПлюс}">
              <w:r>
                <w:rPr>
                  <w:sz w:val="24"/>
                  <w:color w:val="0000ff"/>
                </w:rPr>
                <w:t xml:space="preserve">N 896-ПП</w:t>
              </w:r>
            </w:hyperlink>
            <w:r>
              <w:rPr>
                <w:sz w:val="24"/>
                <w:color w:val="392c69"/>
              </w:rPr>
              <w:t xml:space="preserve">,</w:t>
            </w:r>
          </w:p>
          <w:p>
            <w:pPr>
              <w:pStyle w:val="0"/>
              <w:jc w:val="center"/>
            </w:pPr>
            <w:r>
              <w:rPr>
                <w:sz w:val="24"/>
                <w:color w:val="392c69"/>
              </w:rPr>
              <w:t xml:space="preserve">от 26.12.2024 </w:t>
            </w:r>
            <w:hyperlink w:history="0" r:id="rId62" w:tooltip="Постановление Правительства Свердловской области от 26.12.2024 N 93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N 939-ПП</w:t>
              </w:r>
            </w:hyperlink>
            <w:r>
              <w:rPr>
                <w:sz w:val="24"/>
                <w:color w:val="392c69"/>
              </w:rPr>
              <w:t xml:space="preserve">, от 06.02.2025 </w:t>
            </w:r>
            <w:hyperlink w:history="0" r:id="rId63" w:tooltip="Постановление Правительства Свердловской области от 06.02.2025 N 57-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N 57-ПП</w:t>
              </w:r>
            </w:hyperlink>
            <w:r>
              <w:rPr>
                <w:sz w:val="24"/>
                <w:color w:val="392c69"/>
              </w:rPr>
              <w:t xml:space="preserve">, от 11.06.2025 </w:t>
            </w:r>
            <w:hyperlink w:history="0" r:id="rId64" w:tooltip="Постановление Правительства Свердловской области от 11.06.2025 N 319-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N 319-ПП</w:t>
              </w:r>
            </w:hyperlink>
            <w:r>
              <w:rPr>
                <w:sz w:val="24"/>
                <w:color w:val="392c69"/>
              </w:rPr>
              <w:t xml:space="preserve">,</w:t>
            </w:r>
          </w:p>
          <w:p>
            <w:pPr>
              <w:pStyle w:val="0"/>
              <w:jc w:val="center"/>
            </w:pPr>
            <w:r>
              <w:rPr>
                <w:sz w:val="24"/>
                <w:color w:val="392c69"/>
              </w:rPr>
              <w:t xml:space="preserve">от 04.12.2025 </w:t>
            </w:r>
            <w:hyperlink w:history="0" r:id="rId65" w:tooltip="Постановление Правительства Свердловской области от 04.12.2025 N 667-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N 667-ПП</w:t>
              </w:r>
            </w:hyperlink>
            <w:r>
              <w:rPr>
                <w:sz w:val="24"/>
                <w:color w:val="392c69"/>
              </w:rPr>
              <w:t xml:space="preserve">, от 24.12.2025 </w:t>
            </w:r>
            <w:hyperlink w:history="0" r:id="rId66" w:tooltip="Постановление Правительства Свердловской области от 24.12.2025 N 746-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N 746-ПП</w:t>
              </w:r>
            </w:hyperlink>
            <w:r>
              <w:rPr>
                <w:sz w:val="24"/>
                <w:color w:val="392c69"/>
              </w:rPr>
              <w:t xml:space="preserve">, от 22.01.2026 </w:t>
            </w:r>
            <w:hyperlink w:history="0" r:id="rId67" w:tooltip="Постановление Правительства Свердловской области от 22.01.2026 N 15-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на территории Свердловской области&quot; {КонсультантПлюс}">
              <w:r>
                <w:rPr>
                  <w:sz w:val="24"/>
                  <w:color w:val="0000ff"/>
                </w:rPr>
                <w:t xml:space="preserve">N 15-ПП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со </w:t>
      </w:r>
      <w:hyperlink w:history="0" r:id="rId68" w:tooltip="&quot;Бюджетный кодекс Российской Федерации&quot; от 31.07.1998 N 145-ФЗ (ред. от 28.12.2025) {КонсультантПлюс}">
        <w:r>
          <w:rPr>
            <w:sz w:val="24"/>
            <w:color w:val="0000ff"/>
          </w:rPr>
          <w:t xml:space="preserve">статьей 179</w:t>
        </w:r>
      </w:hyperlink>
      <w:r>
        <w:rPr>
          <w:sz w:val="24"/>
        </w:rPr>
        <w:t xml:space="preserve"> Бюджетного кодекса Российской Федерации, Постановлениями Правительства Свердловской области от 30.08.2016 </w:t>
      </w:r>
      <w:hyperlink w:history="0" r:id="rId69" w:tooltip="Постановление Правительства Свердловской области от 30.08.2016 N 595-ПП (ред. от 28.03.2024) &quot;Об утверждении Плана мероприятий по реализации Стратегии социально-экономического развития Свердловской области на 2016 - 2030 годы&quot; {КонсультантПлюс}">
        <w:r>
          <w:rPr>
            <w:sz w:val="24"/>
            <w:color w:val="0000ff"/>
          </w:rPr>
          <w:t xml:space="preserve">N 595-ПП</w:t>
        </w:r>
      </w:hyperlink>
      <w:r>
        <w:rPr>
          <w:sz w:val="24"/>
        </w:rPr>
        <w:t xml:space="preserve"> "Об утверждении Плана мероприятий по реализации Стратегии социально-экономического развития Свердловской области на 2016 - 2030 годы" и от 31.08.2023 </w:t>
      </w:r>
      <w:hyperlink w:history="0" r:id="rId70" w:tooltip="Постановление Правительства Свердловской области от 31.08.2023 N 622-ПП (ред. от 14.08.2025) &quot;Об утверждении Порядка разработки, определения сроков реализации и формирования государственных программ Свердловской области&quot; (вместе с &quot;Методикой оценки эффективности реализации государственных программ Свердловской области&quot;) {КонсультантПлюс}">
        <w:r>
          <w:rPr>
            <w:sz w:val="24"/>
            <w:color w:val="0000ff"/>
          </w:rPr>
          <w:t xml:space="preserve">N 622-ПП</w:t>
        </w:r>
      </w:hyperlink>
      <w:r>
        <w:rPr>
          <w:sz w:val="24"/>
        </w:rPr>
        <w:t xml:space="preserve"> "Об утверждении Порядка разработки, определения сроков реализации и формирования государственных программ Свердловской области" Правительство Свердловской области постановляет:</w:t>
      </w:r>
    </w:p>
    <w:p>
      <w:pPr>
        <w:pStyle w:val="0"/>
        <w:jc w:val="both"/>
      </w:pPr>
      <w:r>
        <w:rPr>
          <w:sz w:val="24"/>
        </w:rPr>
        <w:t xml:space="preserve">(преамбула в ред. </w:t>
      </w:r>
      <w:hyperlink w:history="0" r:id="rId71" w:tooltip="Постановление Правительства Свердловской области от 26.10.2023 N 779-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7 года&quot; {КонсультантПлюс}">
        <w:r>
          <w:rPr>
            <w:sz w:val="24"/>
            <w:color w:val="0000ff"/>
          </w:rPr>
          <w:t xml:space="preserve">Постановления</w:t>
        </w:r>
      </w:hyperlink>
      <w:r>
        <w:rPr>
          <w:sz w:val="24"/>
        </w:rPr>
        <w:t xml:space="preserve"> Правительства Свердловской области от 26.10.2023 N 779-ПП)</w:t>
      </w:r>
    </w:p>
    <w:p>
      <w:pPr>
        <w:pStyle w:val="0"/>
        <w:spacing w:before="240" w:lineRule="auto"/>
        <w:ind w:firstLine="540"/>
        <w:jc w:val="both"/>
      </w:pPr>
      <w:r>
        <w:rPr>
          <w:sz w:val="24"/>
        </w:rPr>
        <w:t xml:space="preserve">1. Утвердить государственную </w:t>
      </w:r>
      <w:hyperlink w:history="0" w:anchor="P59" w:tooltip="ГОСУДАРСТВЕННАЯ ПРОГРАММА СВЕРДЛОВСКОЙ ОБЛАСТИ">
        <w:r>
          <w:rPr>
            <w:sz w:val="24"/>
            <w:color w:val="0000ff"/>
          </w:rPr>
          <w:t xml:space="preserve">программу</w:t>
        </w:r>
      </w:hyperlink>
      <w:r>
        <w:rPr>
          <w:sz w:val="24"/>
        </w:rPr>
        <w:t xml:space="preserve"> Свердловской области "Развитие промышленности на территории Свердловской области" (прилагается).</w:t>
      </w:r>
    </w:p>
    <w:p>
      <w:pPr>
        <w:pStyle w:val="0"/>
        <w:jc w:val="both"/>
      </w:pPr>
      <w:r>
        <w:rPr>
          <w:sz w:val="24"/>
        </w:rPr>
        <w:t xml:space="preserve">(в ред. Постановлений Правительства Свердловской области от 21.07.2017 </w:t>
      </w:r>
      <w:hyperlink w:history="0" r:id="rId72" w:tooltip="Постановление Правительства Свердловской области от 21.07.2017 N 513-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0 года&quot; {КонсультантПлюс}">
        <w:r>
          <w:rPr>
            <w:sz w:val="24"/>
            <w:color w:val="0000ff"/>
          </w:rPr>
          <w:t xml:space="preserve">N 513-ПП</w:t>
        </w:r>
      </w:hyperlink>
      <w:r>
        <w:rPr>
          <w:sz w:val="24"/>
        </w:rPr>
        <w:t xml:space="preserve">, от 06.07.2022 </w:t>
      </w:r>
      <w:hyperlink w:history="0" r:id="rId73" w:tooltip="Постановление Правительства Свердловской области от 06.07.2022 N 42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4 года&quot; {КонсультантПлюс}">
        <w:r>
          <w:rPr>
            <w:sz w:val="24"/>
            <w:color w:val="0000ff"/>
          </w:rPr>
          <w:t xml:space="preserve">N 426-ПП</w:t>
        </w:r>
      </w:hyperlink>
      <w:r>
        <w:rPr>
          <w:sz w:val="24"/>
        </w:rPr>
        <w:t xml:space="preserve">, от 27.09.2022 </w:t>
      </w:r>
      <w:hyperlink w:history="0" r:id="rId74" w:tooltip="Постановление Правительства Свердловской области от 27.09.2022 N 63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5 года&quot; {КонсультантПлюс}">
        <w:r>
          <w:rPr>
            <w:sz w:val="24"/>
            <w:color w:val="0000ff"/>
          </w:rPr>
          <w:t xml:space="preserve">N 636-ПП</w:t>
        </w:r>
      </w:hyperlink>
      <w:r>
        <w:rPr>
          <w:sz w:val="24"/>
        </w:rPr>
        <w:t xml:space="preserve">, от 26.10.2023 </w:t>
      </w:r>
      <w:hyperlink w:history="0" r:id="rId75" w:tooltip="Постановление Правительства Свердловской области от 26.10.2023 N 779-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7 года&quot; {КонсультантПлюс}">
        <w:r>
          <w:rPr>
            <w:sz w:val="24"/>
            <w:color w:val="0000ff"/>
          </w:rPr>
          <w:t xml:space="preserve">N 779-ПП</w:t>
        </w:r>
      </w:hyperlink>
      <w:r>
        <w:rPr>
          <w:sz w:val="24"/>
        </w:rPr>
        <w:t xml:space="preserve">, от 19.12.2024 </w:t>
      </w:r>
      <w:hyperlink w:history="0" r:id="rId76" w:tooltip="Постановление Правительства Свердловской области от 19.12.2024 N 89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quot; {КонсультантПлюс}">
        <w:r>
          <w:rPr>
            <w:sz w:val="24"/>
            <w:color w:val="0000ff"/>
          </w:rPr>
          <w:t xml:space="preserve">N 896-ПП</w:t>
        </w:r>
      </w:hyperlink>
      <w:r>
        <w:rPr>
          <w:sz w:val="24"/>
        </w:rPr>
        <w:t xml:space="preserve">)</w:t>
      </w:r>
    </w:p>
    <w:p>
      <w:pPr>
        <w:pStyle w:val="0"/>
        <w:spacing w:before="240" w:lineRule="auto"/>
        <w:ind w:firstLine="540"/>
        <w:jc w:val="both"/>
      </w:pPr>
      <w:r>
        <w:rPr>
          <w:sz w:val="24"/>
        </w:rPr>
        <w:t xml:space="preserve">2. Утратил силу с 1 января 2024 года. - </w:t>
      </w:r>
      <w:hyperlink w:history="0" r:id="rId77" w:tooltip="Постановление Правительства Свердловской области от 26.10.2023 N 779-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7 года&quot; {КонсультантПлюс}">
        <w:r>
          <w:rPr>
            <w:sz w:val="24"/>
            <w:color w:val="0000ff"/>
          </w:rPr>
          <w:t xml:space="preserve">Постановление</w:t>
        </w:r>
      </w:hyperlink>
      <w:r>
        <w:rPr>
          <w:sz w:val="24"/>
        </w:rPr>
        <w:t xml:space="preserve"> Правительства Свердловской области от 26.10.2023 N 779-ПП.</w:t>
      </w:r>
    </w:p>
    <w:p>
      <w:pPr>
        <w:pStyle w:val="0"/>
        <w:spacing w:before="240" w:lineRule="auto"/>
        <w:ind w:firstLine="540"/>
        <w:jc w:val="both"/>
      </w:pPr>
      <w:r>
        <w:rPr>
          <w:sz w:val="24"/>
        </w:rPr>
        <w:t xml:space="preserve">3. Контроль за исполнением настоящего Постановления возложить на Первого Заместителя Губернатора Свердловской области - Министра промышленности и науки Свердловской области А.В. Шмыкова.</w:t>
      </w:r>
    </w:p>
    <w:p>
      <w:pPr>
        <w:pStyle w:val="0"/>
        <w:jc w:val="both"/>
      </w:pPr>
      <w:r>
        <w:rPr>
          <w:sz w:val="24"/>
        </w:rPr>
        <w:t xml:space="preserve">(п. 3 в ред. </w:t>
      </w:r>
      <w:hyperlink w:history="0" r:id="rId78" w:tooltip="Постановление Правительства Свердловской области от 22.01.2026 N 15-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на территории Свердловской области&quot; {КонсультантПлюс}">
        <w:r>
          <w:rPr>
            <w:sz w:val="24"/>
            <w:color w:val="0000ff"/>
          </w:rPr>
          <w:t xml:space="preserve">Постановления</w:t>
        </w:r>
      </w:hyperlink>
      <w:r>
        <w:rPr>
          <w:sz w:val="24"/>
        </w:rPr>
        <w:t xml:space="preserve"> Правительства Свердловской области от 22.01.2026 N 15-ПП)</w:t>
      </w:r>
    </w:p>
    <w:p>
      <w:pPr>
        <w:pStyle w:val="0"/>
        <w:spacing w:before="240" w:lineRule="auto"/>
        <w:ind w:firstLine="540"/>
        <w:jc w:val="both"/>
      </w:pPr>
      <w:r>
        <w:rPr>
          <w:sz w:val="24"/>
        </w:rPr>
        <w:t xml:space="preserve">4. Настоящее Постановление вступает в силу с 01 января 2014 года.</w:t>
      </w:r>
    </w:p>
    <w:p>
      <w:pPr>
        <w:pStyle w:val="0"/>
        <w:spacing w:before="240" w:lineRule="auto"/>
        <w:ind w:firstLine="540"/>
        <w:jc w:val="both"/>
      </w:pPr>
      <w:r>
        <w:rPr>
          <w:sz w:val="24"/>
        </w:rPr>
        <w:t xml:space="preserve">5. Настоящее Постановление опубликовать в "Областной газете".</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Свердловской области</w:t>
      </w:r>
    </w:p>
    <w:p>
      <w:pPr>
        <w:pStyle w:val="0"/>
        <w:jc w:val="right"/>
      </w:pPr>
      <w:r>
        <w:rPr>
          <w:sz w:val="24"/>
        </w:rPr>
        <w:t xml:space="preserve">Д.В.ПАСЛЕР</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Свердловской области</w:t>
      </w:r>
    </w:p>
    <w:p>
      <w:pPr>
        <w:pStyle w:val="0"/>
        <w:jc w:val="right"/>
      </w:pPr>
      <w:r>
        <w:rPr>
          <w:sz w:val="24"/>
        </w:rPr>
        <w:t xml:space="preserve">от 24 октября 2013 г. N 1293-ПП</w:t>
      </w:r>
    </w:p>
    <w:p>
      <w:pPr>
        <w:pStyle w:val="0"/>
        <w:jc w:val="right"/>
      </w:pPr>
      <w:r>
        <w:rPr>
          <w:sz w:val="24"/>
        </w:rPr>
        <w:t xml:space="preserve">"Об утверждении государственной</w:t>
      </w:r>
    </w:p>
    <w:p>
      <w:pPr>
        <w:pStyle w:val="0"/>
        <w:jc w:val="right"/>
      </w:pPr>
      <w:r>
        <w:rPr>
          <w:sz w:val="24"/>
        </w:rPr>
        <w:t xml:space="preserve">программы Свердловской области</w:t>
      </w:r>
    </w:p>
    <w:p>
      <w:pPr>
        <w:pStyle w:val="0"/>
        <w:jc w:val="right"/>
      </w:pPr>
      <w:r>
        <w:rPr>
          <w:sz w:val="24"/>
        </w:rPr>
        <w:t xml:space="preserve">"Развитие промышленности</w:t>
      </w:r>
    </w:p>
    <w:p>
      <w:pPr>
        <w:pStyle w:val="0"/>
        <w:jc w:val="right"/>
      </w:pPr>
      <w:r>
        <w:rPr>
          <w:sz w:val="24"/>
        </w:rPr>
        <w:t xml:space="preserve">на территории Свердловской области"</w:t>
      </w:r>
    </w:p>
    <w:p>
      <w:pPr>
        <w:pStyle w:val="0"/>
        <w:ind w:firstLine="540"/>
        <w:jc w:val="both"/>
      </w:pPr>
      <w:r>
        <w:rPr>
          <w:sz w:val="24"/>
        </w:rPr>
      </w:r>
    </w:p>
    <w:bookmarkStart w:id="59" w:name="P59"/>
    <w:bookmarkEnd w:id="59"/>
    <w:p>
      <w:pPr>
        <w:pStyle w:val="2"/>
        <w:jc w:val="center"/>
      </w:pPr>
      <w:r>
        <w:rPr>
          <w:sz w:val="24"/>
        </w:rPr>
        <w:t xml:space="preserve">ГОСУДАРСТВЕННАЯ ПРОГРАММА СВЕРДЛОВСКОЙ ОБЛАСТИ</w:t>
      </w:r>
    </w:p>
    <w:p>
      <w:pPr>
        <w:pStyle w:val="2"/>
        <w:jc w:val="center"/>
      </w:pPr>
      <w:r>
        <w:rPr>
          <w:sz w:val="24"/>
        </w:rPr>
        <w:t xml:space="preserve">"РАЗВИТИЕ ПРОМЫШЛЕННОСТИ НА ТЕРРИТОРИИ</w:t>
      </w:r>
    </w:p>
    <w:p>
      <w:pPr>
        <w:pStyle w:val="2"/>
        <w:jc w:val="center"/>
      </w:pPr>
      <w:r>
        <w:rPr>
          <w:sz w:val="24"/>
        </w:rPr>
        <w:t xml:space="preserve">СВЕРДЛОВСКОЙ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Свердловской области</w:t>
            </w:r>
          </w:p>
          <w:p>
            <w:pPr>
              <w:pStyle w:val="0"/>
              <w:jc w:val="center"/>
            </w:pPr>
            <w:r>
              <w:rPr>
                <w:sz w:val="24"/>
                <w:color w:val="392c69"/>
              </w:rPr>
              <w:t xml:space="preserve">от 07.02.2014 </w:t>
            </w:r>
            <w:hyperlink w:history="0" r:id="rId79" w:tooltip="Постановление Правительства Свердловской области от 07.02.2014 N 52-ПП &quot;О внесении изменений в государственную программу Свердловской области &quot;Развитие промышленности и науки на территории Свердловской области до 2020 года&quot;, утвержденную Постановлением Правительства Свердловской области от 24.10.2013 N 1293-ПП&quot; {КонсультантПлюс}">
              <w:r>
                <w:rPr>
                  <w:sz w:val="24"/>
                  <w:color w:val="0000ff"/>
                </w:rPr>
                <w:t xml:space="preserve">N 52-ПП</w:t>
              </w:r>
            </w:hyperlink>
            <w:r>
              <w:rPr>
                <w:sz w:val="24"/>
                <w:color w:val="392c69"/>
              </w:rPr>
              <w:t xml:space="preserve">, от 02.04.2014 </w:t>
            </w:r>
            <w:hyperlink w:history="0" r:id="rId80" w:tooltip="Постановление Правительства Свердловской области от 02.04.2014 N 277-ПП &quot;О внесении изменений в государственную программу Свердловской области &quot;Развитие промышленности и науки на территории Свердловской области до 2020 года&quot;, утвержденную Постановлением Правительства Свердловской области от 24.10.2013 N 1293-ПП&quot; {КонсультантПлюс}">
              <w:r>
                <w:rPr>
                  <w:sz w:val="24"/>
                  <w:color w:val="0000ff"/>
                </w:rPr>
                <w:t xml:space="preserve">N 277-ПП</w:t>
              </w:r>
            </w:hyperlink>
            <w:r>
              <w:rPr>
                <w:sz w:val="24"/>
                <w:color w:val="392c69"/>
              </w:rPr>
              <w:t xml:space="preserve">, от 07.05.2014 </w:t>
            </w:r>
            <w:hyperlink w:history="0" r:id="rId81" w:tooltip="Постановление Правительства Свердловской области от 07.05.2014 N 364-ПП &quot;О внесении изменений в государственную программу Свердловской области &quot;Развитие промышленности и науки на территории Свердловской области до 2020 года&quot;, утвержденную Постановлением Правительства Свердловской области от 24.10.2013 N 1293-ПП&quot; {КонсультантПлюс}">
              <w:r>
                <w:rPr>
                  <w:sz w:val="24"/>
                  <w:color w:val="0000ff"/>
                </w:rPr>
                <w:t xml:space="preserve">N 364-ПП</w:t>
              </w:r>
            </w:hyperlink>
            <w:r>
              <w:rPr>
                <w:sz w:val="24"/>
                <w:color w:val="392c69"/>
              </w:rPr>
              <w:t xml:space="preserve">,</w:t>
            </w:r>
          </w:p>
          <w:p>
            <w:pPr>
              <w:pStyle w:val="0"/>
              <w:jc w:val="center"/>
            </w:pPr>
            <w:r>
              <w:rPr>
                <w:sz w:val="24"/>
                <w:color w:val="392c69"/>
              </w:rPr>
              <w:t xml:space="preserve">от 17.10.2014 </w:t>
            </w:r>
            <w:hyperlink w:history="0" r:id="rId82" w:tooltip="Постановление Правительства Свердловской области от 17.10.2014 N 861-ПП &quot;О внесении изменений в государственную программу Свердловской области &quot;Развитие промышленности и науки на территории Свердловской области до 2020 года&quot;, утвержденную Постановлением Правительства Свердловской области от 24.10.2013 N 1293-ПП&quot; {КонсультантПлюс}">
              <w:r>
                <w:rPr>
                  <w:sz w:val="24"/>
                  <w:color w:val="0000ff"/>
                </w:rPr>
                <w:t xml:space="preserve">N 861-ПП</w:t>
              </w:r>
            </w:hyperlink>
            <w:r>
              <w:rPr>
                <w:sz w:val="24"/>
                <w:color w:val="392c69"/>
              </w:rPr>
              <w:t xml:space="preserve">, от 10.12.2014 </w:t>
            </w:r>
            <w:hyperlink w:history="0" r:id="rId83" w:tooltip="Постановление Правительства Свердловской области от 10.12.2014 N 1129-ПП &quot;О внесении изменений в государственную программу Свердловской области &quot;Развитие промышленности и науки на территории Свердловской области до 2020 года&quot;, утвержденную Постановлением Правительства Свердловской области от 24.10.2013 N 1293-ПП&quot; {КонсультантПлюс}">
              <w:r>
                <w:rPr>
                  <w:sz w:val="24"/>
                  <w:color w:val="0000ff"/>
                </w:rPr>
                <w:t xml:space="preserve">N 1129-ПП</w:t>
              </w:r>
            </w:hyperlink>
            <w:r>
              <w:rPr>
                <w:sz w:val="24"/>
                <w:color w:val="392c69"/>
              </w:rPr>
              <w:t xml:space="preserve">, от 30.12.2014 </w:t>
            </w:r>
            <w:hyperlink w:history="0" r:id="rId84" w:tooltip="Постановление Правительства Свердловской области от 30.12.2014 N 1256-ПП &quot;О внесении изменений в государственную программу Свердловской области &quot;Развитие промышленности и науки на территории Свердловской области до 2020 года&quot;, утвержденную Постановлением Правительства Свердловской области от 24.10.2013 N 1293-ПП&quot; {КонсультантПлюс}">
              <w:r>
                <w:rPr>
                  <w:sz w:val="24"/>
                  <w:color w:val="0000ff"/>
                </w:rPr>
                <w:t xml:space="preserve">N 1256-ПП</w:t>
              </w:r>
            </w:hyperlink>
            <w:r>
              <w:rPr>
                <w:sz w:val="24"/>
                <w:color w:val="392c69"/>
              </w:rPr>
              <w:t xml:space="preserve">,</w:t>
            </w:r>
          </w:p>
          <w:p>
            <w:pPr>
              <w:pStyle w:val="0"/>
              <w:jc w:val="center"/>
            </w:pPr>
            <w:r>
              <w:rPr>
                <w:sz w:val="24"/>
                <w:color w:val="392c69"/>
              </w:rPr>
              <w:t xml:space="preserve">от 31.03.2015 </w:t>
            </w:r>
            <w:hyperlink w:history="0" r:id="rId85" w:tooltip="Постановление Правительства Свердловской области от 31.03.2015 N 217-ПП &quot;О внесении изменений в государственную программу Свердловской области &quot;Развитие промышленности и науки на территории Свердловской области до 2020 года&quot;, утвержденную Постановлением Правительства Свердловской области от 24.10.2013 N 1293-ПП&quot; {КонсультантПлюс}">
              <w:r>
                <w:rPr>
                  <w:sz w:val="24"/>
                  <w:color w:val="0000ff"/>
                </w:rPr>
                <w:t xml:space="preserve">N 217-ПП</w:t>
              </w:r>
            </w:hyperlink>
            <w:r>
              <w:rPr>
                <w:sz w:val="24"/>
                <w:color w:val="392c69"/>
              </w:rPr>
              <w:t xml:space="preserve">, от 05.08.2015 </w:t>
            </w:r>
            <w:hyperlink w:history="0" r:id="rId86" w:tooltip="Постановление Правительства Свердловской области от 05.08.2015 N 700-ПП &quot;О внесении изменений в государственную программу Свердловской области &quot;Развитие промышленности и науки на территории Свердловской области до 2020 года&quot;, утвержденную Постановлением Правительства Свердловской области от 24.10.2013 N 1293-ПП&quot; {КонсультантПлюс}">
              <w:r>
                <w:rPr>
                  <w:sz w:val="24"/>
                  <w:color w:val="0000ff"/>
                </w:rPr>
                <w:t xml:space="preserve">N 700-ПП</w:t>
              </w:r>
            </w:hyperlink>
            <w:r>
              <w:rPr>
                <w:sz w:val="24"/>
                <w:color w:val="392c69"/>
              </w:rPr>
              <w:t xml:space="preserve">, от 09.09.2015 </w:t>
            </w:r>
            <w:hyperlink w:history="0" r:id="rId87" w:tooltip="Постановление Правительства Свердловской области от 09.09.2015 N 814-ПП &quot;О внесении изменений в государственную программу Свердловской области &quot;Развитие промышленности и науки на территории Свердловской области до 2020 года&quot;, утвержденную Постановлением Правительства Свердловской области от 24.10.2013 N 1293-ПП&quot; {КонсультантПлюс}">
              <w:r>
                <w:rPr>
                  <w:sz w:val="24"/>
                  <w:color w:val="0000ff"/>
                </w:rPr>
                <w:t xml:space="preserve">N 814-ПП</w:t>
              </w:r>
            </w:hyperlink>
            <w:r>
              <w:rPr>
                <w:sz w:val="24"/>
                <w:color w:val="392c69"/>
              </w:rPr>
              <w:t xml:space="preserve">,</w:t>
            </w:r>
          </w:p>
          <w:p>
            <w:pPr>
              <w:pStyle w:val="0"/>
              <w:jc w:val="center"/>
            </w:pPr>
            <w:r>
              <w:rPr>
                <w:sz w:val="24"/>
                <w:color w:val="392c69"/>
              </w:rPr>
              <w:t xml:space="preserve">от 22.09.2015 </w:t>
            </w:r>
            <w:hyperlink w:history="0" r:id="rId88" w:tooltip="Постановление Правительства Свердловской области от 22.09.2015 N 842-ПП &quot;О внесении изменений в государственную программу Свердловской области &quot;Развитие промышленности и науки на территории Свердловской области до 2020 года&quot;, утвержденную Постановлением Правительства Свердловской области от 24.10.2013 N 1293-ПП&quot; {КонсультантПлюс}">
              <w:r>
                <w:rPr>
                  <w:sz w:val="24"/>
                  <w:color w:val="0000ff"/>
                </w:rPr>
                <w:t xml:space="preserve">N 842-ПП</w:t>
              </w:r>
            </w:hyperlink>
            <w:r>
              <w:rPr>
                <w:sz w:val="24"/>
                <w:color w:val="392c69"/>
              </w:rPr>
              <w:t xml:space="preserve">, от 24.12.2015 </w:t>
            </w:r>
            <w:hyperlink w:history="0" r:id="rId89" w:tooltip="Постановление Правительства Свердловской области от 24.12.2015 N 1159-ПП &quot;О внесении изменений в государственную программу Свердловской области &quot;Развитие промышленности и науки на территории Свердловской области до 2020 года&quot;, утвержденную Постановлением Правительства Свердловской области от 24.10.2013 N 1293-ПП&quot; {КонсультантПлюс}">
              <w:r>
                <w:rPr>
                  <w:sz w:val="24"/>
                  <w:color w:val="0000ff"/>
                </w:rPr>
                <w:t xml:space="preserve">N 1159-ПП</w:t>
              </w:r>
            </w:hyperlink>
            <w:r>
              <w:rPr>
                <w:sz w:val="24"/>
                <w:color w:val="392c69"/>
              </w:rPr>
              <w:t xml:space="preserve">, от 29.04.2016 </w:t>
            </w:r>
            <w:hyperlink w:history="0" r:id="rId90" w:tooltip="Постановление Правительства Свердловской области от 29.04.2016 N 304-ПП (ред. от 14.10.2021) &quot;О внесении изменений в государственную программу Свердловской области &quot;Развитие промышленности и науки на территории Свердловской области до 2020 года&quot;, утвержденную Постановлением Правительства Свердловской области от 24.10.2013 N 1293-ПП&quot; {КонсультантПлюс}">
              <w:r>
                <w:rPr>
                  <w:sz w:val="24"/>
                  <w:color w:val="0000ff"/>
                </w:rPr>
                <w:t xml:space="preserve">N 304-ПП</w:t>
              </w:r>
            </w:hyperlink>
            <w:r>
              <w:rPr>
                <w:sz w:val="24"/>
                <w:color w:val="392c69"/>
              </w:rPr>
              <w:t xml:space="preserve">,</w:t>
            </w:r>
          </w:p>
          <w:p>
            <w:pPr>
              <w:pStyle w:val="0"/>
              <w:jc w:val="center"/>
            </w:pPr>
            <w:r>
              <w:rPr>
                <w:sz w:val="24"/>
                <w:color w:val="392c69"/>
              </w:rPr>
              <w:t xml:space="preserve">от 09.08.2016 </w:t>
            </w:r>
            <w:hyperlink w:history="0" r:id="rId91" w:tooltip="Постановление Правительства Свердловской области от 09.08.2016 N 534-ПП &quot;О внесении изменений в государственную программу Свердловской области &quot;Развитие промышленности и науки на территории Свердловской области до 2020 года&quot;, утвержденную Постановлением Правительства Свердловской области от 24.10.2013 N 1293-ПП&quot; {КонсультантПлюс}">
              <w:r>
                <w:rPr>
                  <w:sz w:val="24"/>
                  <w:color w:val="0000ff"/>
                </w:rPr>
                <w:t xml:space="preserve">N 534-ПП</w:t>
              </w:r>
            </w:hyperlink>
            <w:r>
              <w:rPr>
                <w:sz w:val="24"/>
                <w:color w:val="392c69"/>
              </w:rPr>
              <w:t xml:space="preserve">, от 22.12.2016 </w:t>
            </w:r>
            <w:hyperlink w:history="0" r:id="rId92" w:tooltip="Постановление Правительства Свердловской области от 22.12.2016 N 888-ПП &quot;О внесении изменений в государственную программу Свердловской области &quot;Развитие промышленности и науки на территории Свердловской области до 2020 года&quot;, утвержденную Постановлением Правительства Свердловской области от 24.10.2013 N 1293-ПП&quot; {КонсультантПлюс}">
              <w:r>
                <w:rPr>
                  <w:sz w:val="24"/>
                  <w:color w:val="0000ff"/>
                </w:rPr>
                <w:t xml:space="preserve">N 888-ПП</w:t>
              </w:r>
            </w:hyperlink>
            <w:r>
              <w:rPr>
                <w:sz w:val="24"/>
                <w:color w:val="392c69"/>
              </w:rPr>
              <w:t xml:space="preserve">, от 31.05.2017 </w:t>
            </w:r>
            <w:hyperlink w:history="0" r:id="rId93" w:tooltip="Постановление Правительства Свердловской области от 31.05.2017 N 37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0 года&quot; {КонсультантПлюс}">
              <w:r>
                <w:rPr>
                  <w:sz w:val="24"/>
                  <w:color w:val="0000ff"/>
                </w:rPr>
                <w:t xml:space="preserve">N 376-ПП</w:t>
              </w:r>
            </w:hyperlink>
            <w:r>
              <w:rPr>
                <w:sz w:val="24"/>
                <w:color w:val="392c69"/>
              </w:rPr>
              <w:t xml:space="preserve">,</w:t>
            </w:r>
          </w:p>
          <w:p>
            <w:pPr>
              <w:pStyle w:val="0"/>
              <w:jc w:val="center"/>
            </w:pPr>
            <w:r>
              <w:rPr>
                <w:sz w:val="24"/>
                <w:color w:val="392c69"/>
              </w:rPr>
              <w:t xml:space="preserve">от 21.07.2017 </w:t>
            </w:r>
            <w:hyperlink w:history="0" r:id="rId94" w:tooltip="Постановление Правительства Свердловской области от 21.07.2017 N 513-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0 года&quot; {КонсультантПлюс}">
              <w:r>
                <w:rPr>
                  <w:sz w:val="24"/>
                  <w:color w:val="0000ff"/>
                </w:rPr>
                <w:t xml:space="preserve">N 513-ПП</w:t>
              </w:r>
            </w:hyperlink>
            <w:r>
              <w:rPr>
                <w:sz w:val="24"/>
                <w:color w:val="392c69"/>
              </w:rPr>
              <w:t xml:space="preserve">, от 21.12.2017 </w:t>
            </w:r>
            <w:hyperlink w:history="0" r:id="rId95" w:tooltip="Постановление Правительства Свердловской области от 21.12.2017 N 969-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969-ПП</w:t>
              </w:r>
            </w:hyperlink>
            <w:r>
              <w:rPr>
                <w:sz w:val="24"/>
                <w:color w:val="392c69"/>
              </w:rPr>
              <w:t xml:space="preserve">, от 03.05.2018 </w:t>
            </w:r>
            <w:hyperlink w:history="0" r:id="rId96" w:tooltip="Постановление Правительства Свердловской области от 03.05.2018 N 238-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238-ПП</w:t>
              </w:r>
            </w:hyperlink>
            <w:r>
              <w:rPr>
                <w:sz w:val="24"/>
                <w:color w:val="392c69"/>
              </w:rPr>
              <w:t xml:space="preserve">,</w:t>
            </w:r>
          </w:p>
          <w:p>
            <w:pPr>
              <w:pStyle w:val="0"/>
              <w:jc w:val="center"/>
            </w:pPr>
            <w:r>
              <w:rPr>
                <w:sz w:val="24"/>
                <w:color w:val="392c69"/>
              </w:rPr>
              <w:t xml:space="preserve">от 28.06.2018 </w:t>
            </w:r>
            <w:hyperlink w:history="0" r:id="rId97" w:tooltip="Постановление Правительства Свердловской области от 28.06.2018 N 401-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401-ПП</w:t>
              </w:r>
            </w:hyperlink>
            <w:r>
              <w:rPr>
                <w:sz w:val="24"/>
                <w:color w:val="392c69"/>
              </w:rPr>
              <w:t xml:space="preserve">, от 04.07.2018 </w:t>
            </w:r>
            <w:hyperlink w:history="0" r:id="rId98" w:tooltip="Постановление Правительства Свердловской области от 04.07.2018 N 424-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424-ПП</w:t>
              </w:r>
            </w:hyperlink>
            <w:r>
              <w:rPr>
                <w:sz w:val="24"/>
                <w:color w:val="392c69"/>
              </w:rPr>
              <w:t xml:space="preserve">, от 20.09.2018 </w:t>
            </w:r>
            <w:hyperlink w:history="0" r:id="rId99" w:tooltip="Постановление Правительства Свердловской области от 20.09.2018 N 620-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620-ПП</w:t>
              </w:r>
            </w:hyperlink>
            <w:r>
              <w:rPr>
                <w:sz w:val="24"/>
                <w:color w:val="392c69"/>
              </w:rPr>
              <w:t xml:space="preserve">,</w:t>
            </w:r>
          </w:p>
          <w:p>
            <w:pPr>
              <w:pStyle w:val="0"/>
              <w:jc w:val="center"/>
            </w:pPr>
            <w:r>
              <w:rPr>
                <w:sz w:val="24"/>
                <w:color w:val="392c69"/>
              </w:rPr>
              <w:t xml:space="preserve">от 17.10.2018 </w:t>
            </w:r>
            <w:hyperlink w:history="0" r:id="rId100" w:tooltip="Постановление Правительства Свердловской области от 17.10.2018 N 682-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682-ПП</w:t>
              </w:r>
            </w:hyperlink>
            <w:r>
              <w:rPr>
                <w:sz w:val="24"/>
                <w:color w:val="392c69"/>
              </w:rPr>
              <w:t xml:space="preserve">, от 20.12.2018 </w:t>
            </w:r>
            <w:hyperlink w:history="0" r:id="rId101" w:tooltip="Постановление Правительства Свердловской области от 20.12.2018 N 908-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908-ПП</w:t>
              </w:r>
            </w:hyperlink>
            <w:r>
              <w:rPr>
                <w:sz w:val="24"/>
                <w:color w:val="392c69"/>
              </w:rPr>
              <w:t xml:space="preserve">, от 21.02.2019 </w:t>
            </w:r>
            <w:hyperlink w:history="0" r:id="rId102" w:tooltip="Постановление Правительства Свердловской области от 21.02.2019 N 92-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92-ПП</w:t>
              </w:r>
            </w:hyperlink>
            <w:r>
              <w:rPr>
                <w:sz w:val="24"/>
                <w:color w:val="392c69"/>
              </w:rPr>
              <w:t xml:space="preserve">,</w:t>
            </w:r>
          </w:p>
          <w:p>
            <w:pPr>
              <w:pStyle w:val="0"/>
              <w:jc w:val="center"/>
            </w:pPr>
            <w:r>
              <w:rPr>
                <w:sz w:val="24"/>
                <w:color w:val="392c69"/>
              </w:rPr>
              <w:t xml:space="preserve">от 06.08.2019 </w:t>
            </w:r>
            <w:hyperlink w:history="0" r:id="rId103" w:tooltip="Постановление Правительства Свердловской области от 06.08.2019 N 504-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504-ПП</w:t>
              </w:r>
            </w:hyperlink>
            <w:r>
              <w:rPr>
                <w:sz w:val="24"/>
                <w:color w:val="392c69"/>
              </w:rPr>
              <w:t xml:space="preserve">, от 15.08.2019 </w:t>
            </w:r>
            <w:hyperlink w:history="0" r:id="rId104" w:tooltip="Постановление Правительства Свердловской области от 15.08.2019 N 521-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521-ПП</w:t>
              </w:r>
            </w:hyperlink>
            <w:r>
              <w:rPr>
                <w:sz w:val="24"/>
                <w:color w:val="392c69"/>
              </w:rPr>
              <w:t xml:space="preserve">, от 12.12.2019 </w:t>
            </w:r>
            <w:hyperlink w:history="0" r:id="rId105" w:tooltip="Постановление Правительства Свердловской области от 12.12.2019 N 900-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900-ПП</w:t>
              </w:r>
            </w:hyperlink>
            <w:r>
              <w:rPr>
                <w:sz w:val="24"/>
                <w:color w:val="392c69"/>
              </w:rPr>
              <w:t xml:space="preserve">,</w:t>
            </w:r>
          </w:p>
          <w:p>
            <w:pPr>
              <w:pStyle w:val="0"/>
              <w:jc w:val="center"/>
            </w:pPr>
            <w:r>
              <w:rPr>
                <w:sz w:val="24"/>
                <w:color w:val="392c69"/>
              </w:rPr>
              <w:t xml:space="preserve">от 16.01.2020 </w:t>
            </w:r>
            <w:hyperlink w:history="0" r:id="rId106" w:tooltip="Постановление Правительства Свердловской области от 16.01.2020 N 7-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7-ПП</w:t>
              </w:r>
            </w:hyperlink>
            <w:r>
              <w:rPr>
                <w:sz w:val="24"/>
                <w:color w:val="392c69"/>
              </w:rPr>
              <w:t xml:space="preserve">, от 26.03.2020 </w:t>
            </w:r>
            <w:hyperlink w:history="0" r:id="rId107" w:tooltip="Постановление Правительства Свердловской области от 26.03.2020 N 171-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171-ПП</w:t>
              </w:r>
            </w:hyperlink>
            <w:r>
              <w:rPr>
                <w:sz w:val="24"/>
                <w:color w:val="392c69"/>
              </w:rPr>
              <w:t xml:space="preserve">, от 11.06.2020 </w:t>
            </w:r>
            <w:hyperlink w:history="0" r:id="rId108" w:tooltip="Постановление Правительства Свердловской области от 11.06.2020 N 384-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384-ПП</w:t>
              </w:r>
            </w:hyperlink>
            <w:r>
              <w:rPr>
                <w:sz w:val="24"/>
                <w:color w:val="392c69"/>
              </w:rPr>
              <w:t xml:space="preserve">,</w:t>
            </w:r>
          </w:p>
          <w:p>
            <w:pPr>
              <w:pStyle w:val="0"/>
              <w:jc w:val="center"/>
            </w:pPr>
            <w:r>
              <w:rPr>
                <w:sz w:val="24"/>
                <w:color w:val="392c69"/>
              </w:rPr>
              <w:t xml:space="preserve">от 30.07.2020 </w:t>
            </w:r>
            <w:hyperlink w:history="0" r:id="rId109" w:tooltip="Постановление Правительства Свердловской области от 30.07.2020 N 507-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507-ПП</w:t>
              </w:r>
            </w:hyperlink>
            <w:r>
              <w:rPr>
                <w:sz w:val="24"/>
                <w:color w:val="392c69"/>
              </w:rPr>
              <w:t xml:space="preserve">, от 01.10.2020 </w:t>
            </w:r>
            <w:hyperlink w:history="0" r:id="rId110" w:tooltip="Постановление Правительства Свердловской области от 01.10.2020 N 661-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661-ПП</w:t>
              </w:r>
            </w:hyperlink>
            <w:r>
              <w:rPr>
                <w:sz w:val="24"/>
                <w:color w:val="392c69"/>
              </w:rPr>
              <w:t xml:space="preserve">, от 17.12.2020 </w:t>
            </w:r>
            <w:hyperlink w:history="0" r:id="rId111" w:tooltip="Постановление Правительства Свердловской области от 17.12.2020 N 925-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925-ПП</w:t>
              </w:r>
            </w:hyperlink>
            <w:r>
              <w:rPr>
                <w:sz w:val="24"/>
                <w:color w:val="392c69"/>
              </w:rPr>
              <w:t xml:space="preserve">,</w:t>
            </w:r>
          </w:p>
          <w:p>
            <w:pPr>
              <w:pStyle w:val="0"/>
              <w:jc w:val="center"/>
            </w:pPr>
            <w:r>
              <w:rPr>
                <w:sz w:val="24"/>
                <w:color w:val="392c69"/>
              </w:rPr>
              <w:t xml:space="preserve">от 25.03.2021 </w:t>
            </w:r>
            <w:hyperlink w:history="0" r:id="rId112" w:tooltip="Постановление Правительства Свердловской области от 25.03.2021 N 14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4 года&quot; {КонсультантПлюс}">
              <w:r>
                <w:rPr>
                  <w:sz w:val="24"/>
                  <w:color w:val="0000ff"/>
                </w:rPr>
                <w:t xml:space="preserve">N 146-ПП</w:t>
              </w:r>
            </w:hyperlink>
            <w:r>
              <w:rPr>
                <w:sz w:val="24"/>
                <w:color w:val="392c69"/>
              </w:rPr>
              <w:t xml:space="preserve">, от 27.05.2021 </w:t>
            </w:r>
            <w:hyperlink w:history="0" r:id="rId113" w:tooltip="Постановление Правительства Свердловской области от 27.05.2021 N 313-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313-ПП</w:t>
              </w:r>
            </w:hyperlink>
            <w:r>
              <w:rPr>
                <w:sz w:val="24"/>
                <w:color w:val="392c69"/>
              </w:rPr>
              <w:t xml:space="preserve">, от 16.12.2021 </w:t>
            </w:r>
            <w:hyperlink w:history="0" r:id="rId114" w:tooltip="Постановление Правительства Свердловской области от 16.12.2021 N 892-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892-ПП</w:t>
              </w:r>
            </w:hyperlink>
            <w:r>
              <w:rPr>
                <w:sz w:val="24"/>
                <w:color w:val="392c69"/>
              </w:rPr>
              <w:t xml:space="preserve">,</w:t>
            </w:r>
          </w:p>
          <w:p>
            <w:pPr>
              <w:pStyle w:val="0"/>
              <w:jc w:val="center"/>
            </w:pPr>
            <w:r>
              <w:rPr>
                <w:sz w:val="24"/>
                <w:color w:val="392c69"/>
              </w:rPr>
              <w:t xml:space="preserve">от 03.02.2022 </w:t>
            </w:r>
            <w:hyperlink w:history="0" r:id="rId115" w:tooltip="Постановление Правительства Свердловской области от 03.02.2022 N 59-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59-ПП</w:t>
              </w:r>
            </w:hyperlink>
            <w:r>
              <w:rPr>
                <w:sz w:val="24"/>
                <w:color w:val="392c69"/>
              </w:rPr>
              <w:t xml:space="preserve">, от 14.04.2022 </w:t>
            </w:r>
            <w:hyperlink w:history="0" r:id="rId116" w:tooltip="Постановление Правительства Свердловской области от 14.04.2022 N 257-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4 года&quot; {КонсультантПлюс}">
              <w:r>
                <w:rPr>
                  <w:sz w:val="24"/>
                  <w:color w:val="0000ff"/>
                </w:rPr>
                <w:t xml:space="preserve">N 257-ПП</w:t>
              </w:r>
            </w:hyperlink>
            <w:r>
              <w:rPr>
                <w:sz w:val="24"/>
                <w:color w:val="392c69"/>
              </w:rPr>
              <w:t xml:space="preserve">, от 28.04.2022 </w:t>
            </w:r>
            <w:hyperlink w:history="0" r:id="rId117" w:tooltip="Постановление Правительства Свердловской области от 28.04.2022 N 293-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293-ПП</w:t>
              </w:r>
            </w:hyperlink>
            <w:r>
              <w:rPr>
                <w:sz w:val="24"/>
                <w:color w:val="392c69"/>
              </w:rPr>
              <w:t xml:space="preserve">,</w:t>
            </w:r>
          </w:p>
          <w:p>
            <w:pPr>
              <w:pStyle w:val="0"/>
              <w:jc w:val="center"/>
            </w:pPr>
            <w:r>
              <w:rPr>
                <w:sz w:val="24"/>
                <w:color w:val="392c69"/>
              </w:rPr>
              <w:t xml:space="preserve">от 06.07.2022 </w:t>
            </w:r>
            <w:hyperlink w:history="0" r:id="rId118" w:tooltip="Постановление Правительства Свердловской области от 06.07.2022 N 42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4 года&quot; {КонсультантПлюс}">
              <w:r>
                <w:rPr>
                  <w:sz w:val="24"/>
                  <w:color w:val="0000ff"/>
                </w:rPr>
                <w:t xml:space="preserve">N 426-ПП</w:t>
              </w:r>
            </w:hyperlink>
            <w:r>
              <w:rPr>
                <w:sz w:val="24"/>
                <w:color w:val="392c69"/>
              </w:rPr>
              <w:t xml:space="preserve">, от 11.08.2022 </w:t>
            </w:r>
            <w:hyperlink w:history="0" r:id="rId119" w:tooltip="Постановление Правительства Свердловской области от 11.08.2022 N 546-ПП &quot;О внесении изменений в государственную программу Свердловской области &quot;Развитие промышленности и науки на территории Свердловской области до 2025 года&quot;, утвержденную Постановлением Правительства Свердловской области от 24.10.2013 N 1293-ПП&quot; {КонсультантПлюс}">
              <w:r>
                <w:rPr>
                  <w:sz w:val="24"/>
                  <w:color w:val="0000ff"/>
                </w:rPr>
                <w:t xml:space="preserve">N 546-ПП</w:t>
              </w:r>
            </w:hyperlink>
            <w:r>
              <w:rPr>
                <w:sz w:val="24"/>
                <w:color w:val="392c69"/>
              </w:rPr>
              <w:t xml:space="preserve">, от 27.09.2022 </w:t>
            </w:r>
            <w:hyperlink w:history="0" r:id="rId120" w:tooltip="Постановление Правительства Свердловской области от 27.09.2022 N 63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5 года&quot; {КонсультантПлюс}">
              <w:r>
                <w:rPr>
                  <w:sz w:val="24"/>
                  <w:color w:val="0000ff"/>
                </w:rPr>
                <w:t xml:space="preserve">N 636-ПП</w:t>
              </w:r>
            </w:hyperlink>
            <w:r>
              <w:rPr>
                <w:sz w:val="24"/>
                <w:color w:val="392c69"/>
              </w:rPr>
              <w:t xml:space="preserve">,</w:t>
            </w:r>
          </w:p>
          <w:p>
            <w:pPr>
              <w:pStyle w:val="0"/>
              <w:jc w:val="center"/>
            </w:pPr>
            <w:r>
              <w:rPr>
                <w:sz w:val="24"/>
                <w:color w:val="392c69"/>
              </w:rPr>
              <w:t xml:space="preserve">от 08.12.2022 </w:t>
            </w:r>
            <w:hyperlink w:history="0" r:id="rId121" w:tooltip="Постановление Правительства Свердловской области от 08.12.2022 N 833-ПП &quot;О внесении изменений в государственную программу Свердловской области &quot;Развитие промышленности и науки на территории Свердловской области до 2027 года&quot;, утвержденную Постановлением Правительства Свердловской области от 24.10.2013 N 1293-ПП&quot; {КонсультантПлюс}">
              <w:r>
                <w:rPr>
                  <w:sz w:val="24"/>
                  <w:color w:val="0000ff"/>
                </w:rPr>
                <w:t xml:space="preserve">N 833-ПП</w:t>
              </w:r>
            </w:hyperlink>
            <w:r>
              <w:rPr>
                <w:sz w:val="24"/>
                <w:color w:val="392c69"/>
              </w:rPr>
              <w:t xml:space="preserve">, от 09.03.2023 </w:t>
            </w:r>
            <w:hyperlink w:history="0" r:id="rId122" w:tooltip="Постановление Правительства Свердловской области от 09.03.2023 N 153-ПП &quot;О внесении изменений в государственную программу Свердловской области &quot;Развитие промышленности и науки на территории Свердловской области до 2027 года&quot;, утвержденную Постановлением Правительства Свердловской области от 24.10.2013 N 1293-ПП&quot; {КонсультантПлюс}">
              <w:r>
                <w:rPr>
                  <w:sz w:val="24"/>
                  <w:color w:val="0000ff"/>
                </w:rPr>
                <w:t xml:space="preserve">N 153-ПП</w:t>
              </w:r>
            </w:hyperlink>
            <w:r>
              <w:rPr>
                <w:sz w:val="24"/>
                <w:color w:val="392c69"/>
              </w:rPr>
              <w:t xml:space="preserve">, от 20.04.2023 </w:t>
            </w:r>
            <w:hyperlink w:history="0" r:id="rId123" w:tooltip="Постановление Правительства Свердловской области от 20.04.2023 N 275-ПП &quot;О внесении изменений в государственную программу Свердловской области &quot;Развитие промышленности и науки на территории Свердловской области до 2027 года&quot;, утвержденную Постановлением Правительства Свердловской области от 24.10.2013 N 1293-ПП&quot; {КонсультантПлюс}">
              <w:r>
                <w:rPr>
                  <w:sz w:val="24"/>
                  <w:color w:val="0000ff"/>
                </w:rPr>
                <w:t xml:space="preserve">N 275-ПП</w:t>
              </w:r>
            </w:hyperlink>
            <w:r>
              <w:rPr>
                <w:sz w:val="24"/>
                <w:color w:val="392c69"/>
              </w:rPr>
              <w:t xml:space="preserve">,</w:t>
            </w:r>
          </w:p>
          <w:p>
            <w:pPr>
              <w:pStyle w:val="0"/>
              <w:jc w:val="center"/>
            </w:pPr>
            <w:r>
              <w:rPr>
                <w:sz w:val="24"/>
                <w:color w:val="392c69"/>
              </w:rPr>
              <w:t xml:space="preserve">от 29.06.2023 </w:t>
            </w:r>
            <w:hyperlink w:history="0" r:id="rId124" w:tooltip="Постановление Правительства Свердловской области от 29.06.2023 N 455-ПП &quot;О внесении изменений в государственную программу Свердловской области &quot;Развитие промышленности и науки на территории Свердловской области до 2027 года&quot;, утвержденную Постановлением Правительства Свердловской области от 24.10.2013 N 1293-ПП&quot; {КонсультантПлюс}">
              <w:r>
                <w:rPr>
                  <w:sz w:val="24"/>
                  <w:color w:val="0000ff"/>
                </w:rPr>
                <w:t xml:space="preserve">N 455-ПП</w:t>
              </w:r>
            </w:hyperlink>
            <w:r>
              <w:rPr>
                <w:sz w:val="24"/>
                <w:color w:val="392c69"/>
              </w:rPr>
              <w:t xml:space="preserve">, от 21.09.2023 </w:t>
            </w:r>
            <w:hyperlink w:history="0" r:id="rId125" w:tooltip="Постановление Правительства Свердловской области от 21.09.2023 N 675-ПП &quot;О внесении изменений в государственную программу Свердловской области &quot;Развитие промышленности и науки на территории Свердловской области до 2027 года&quot;, утвержденную Постановлением Правительства Свердловской области от 24.10.2013 N 1293-ПП&quot; {КонсультантПлюс}">
              <w:r>
                <w:rPr>
                  <w:sz w:val="24"/>
                  <w:color w:val="0000ff"/>
                </w:rPr>
                <w:t xml:space="preserve">N 675-ПП</w:t>
              </w:r>
            </w:hyperlink>
            <w:r>
              <w:rPr>
                <w:sz w:val="24"/>
                <w:color w:val="392c69"/>
              </w:rPr>
              <w:t xml:space="preserve">, от 12.10.2023 </w:t>
            </w:r>
            <w:hyperlink w:history="0" r:id="rId126" w:tooltip="Постановление Правительства Свердловской области от 12.10.2023 N 726-ПП &quot;О внесении изменений в государственную программу Свердловской области &quot;Развитие промышленности и науки на территории Свердловской области до 2027 года&quot;, утвержденную Постановлением Правительства Свердловской области от 24.10.2013 N 1293-ПП&quot; {КонсультантПлюс}">
              <w:r>
                <w:rPr>
                  <w:sz w:val="24"/>
                  <w:color w:val="0000ff"/>
                </w:rPr>
                <w:t xml:space="preserve">N 726-ПП</w:t>
              </w:r>
            </w:hyperlink>
            <w:r>
              <w:rPr>
                <w:sz w:val="24"/>
                <w:color w:val="392c69"/>
              </w:rPr>
              <w:t xml:space="preserve">,</w:t>
            </w:r>
          </w:p>
          <w:p>
            <w:pPr>
              <w:pStyle w:val="0"/>
              <w:jc w:val="center"/>
            </w:pPr>
            <w:r>
              <w:rPr>
                <w:sz w:val="24"/>
                <w:color w:val="392c69"/>
              </w:rPr>
              <w:t xml:space="preserve">от 19.10.2023 </w:t>
            </w:r>
            <w:hyperlink w:history="0" r:id="rId127" w:tooltip="Постановление Правительства Свердловской области от 19.10.2023 N 749-ПП &quot;О внесении изменений в государственную программу Свердловской области &quot;Развитие промышленности и науки на территории Свердловской области до 2027 года&quot;, утвержденную Постановлением Правительства Свердловской области от 24.10.2013 N 1293-ПП&quot; {КонсультантПлюс}">
              <w:r>
                <w:rPr>
                  <w:sz w:val="24"/>
                  <w:color w:val="0000ff"/>
                </w:rPr>
                <w:t xml:space="preserve">N 749-ПП</w:t>
              </w:r>
            </w:hyperlink>
            <w:r>
              <w:rPr>
                <w:sz w:val="24"/>
                <w:color w:val="392c69"/>
              </w:rPr>
              <w:t xml:space="preserve">, от 26.10.2023 </w:t>
            </w:r>
            <w:hyperlink w:history="0" r:id="rId128" w:tooltip="Постановление Правительства Свердловской области от 26.10.2023 N 779-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7 года&quot; {КонсультантПлюс}">
              <w:r>
                <w:rPr>
                  <w:sz w:val="24"/>
                  <w:color w:val="0000ff"/>
                </w:rPr>
                <w:t xml:space="preserve">N 779-ПП</w:t>
              </w:r>
            </w:hyperlink>
            <w:r>
              <w:rPr>
                <w:sz w:val="24"/>
                <w:color w:val="392c69"/>
              </w:rPr>
              <w:t xml:space="preserve">, от 21.12.2023 </w:t>
            </w:r>
            <w:hyperlink w:history="0" r:id="rId129" w:tooltip="Постановление Правительства Свердловской области от 21.12.2023 N 961-ПП &quot;О внесении изменений в государственную программу Свердловской области &quot;Развитие промышленности и науки на территории Свердловской области до 2027 года&quot;, утвержденную Постановлением Правительства Свердловской области от 24.10.2013 N 1293-ПП&quot; {КонсультантПлюс}">
              <w:r>
                <w:rPr>
                  <w:sz w:val="24"/>
                  <w:color w:val="0000ff"/>
                </w:rPr>
                <w:t xml:space="preserve">N 961-ПП</w:t>
              </w:r>
            </w:hyperlink>
            <w:r>
              <w:rPr>
                <w:sz w:val="24"/>
                <w:color w:val="392c69"/>
              </w:rPr>
              <w:t xml:space="preserve">,</w:t>
            </w:r>
          </w:p>
          <w:p>
            <w:pPr>
              <w:pStyle w:val="0"/>
              <w:jc w:val="center"/>
            </w:pPr>
            <w:r>
              <w:rPr>
                <w:sz w:val="24"/>
                <w:color w:val="392c69"/>
              </w:rPr>
              <w:t xml:space="preserve">от 21.03.2024 </w:t>
            </w:r>
            <w:hyperlink w:history="0" r:id="rId130"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N 179-ПП</w:t>
              </w:r>
            </w:hyperlink>
            <w:r>
              <w:rPr>
                <w:sz w:val="24"/>
                <w:color w:val="392c69"/>
              </w:rPr>
              <w:t xml:space="preserve">, от 01.08.2024 </w:t>
            </w:r>
            <w:hyperlink w:history="0" r:id="rId131" w:tooltip="Постановление Правительства Свердловской области от 01.08.2024 N 48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N 489-ПП</w:t>
              </w:r>
            </w:hyperlink>
            <w:r>
              <w:rPr>
                <w:sz w:val="24"/>
                <w:color w:val="392c69"/>
              </w:rPr>
              <w:t xml:space="preserve">, от 19.12.2024 </w:t>
            </w:r>
            <w:hyperlink w:history="0" r:id="rId132" w:tooltip="Постановление Правительства Свердловской области от 19.12.2024 N 89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quot; {КонсультантПлюс}">
              <w:r>
                <w:rPr>
                  <w:sz w:val="24"/>
                  <w:color w:val="0000ff"/>
                </w:rPr>
                <w:t xml:space="preserve">N 896-ПП</w:t>
              </w:r>
            </w:hyperlink>
            <w:r>
              <w:rPr>
                <w:sz w:val="24"/>
                <w:color w:val="392c69"/>
              </w:rPr>
              <w:t xml:space="preserve">,</w:t>
            </w:r>
          </w:p>
          <w:p>
            <w:pPr>
              <w:pStyle w:val="0"/>
              <w:jc w:val="center"/>
            </w:pPr>
            <w:r>
              <w:rPr>
                <w:sz w:val="24"/>
                <w:color w:val="392c69"/>
              </w:rPr>
              <w:t xml:space="preserve">от 26.12.2024 </w:t>
            </w:r>
            <w:hyperlink w:history="0" r:id="rId133" w:tooltip="Постановление Правительства Свердловской области от 26.12.2024 N 93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N 939-ПП</w:t>
              </w:r>
            </w:hyperlink>
            <w:r>
              <w:rPr>
                <w:sz w:val="24"/>
                <w:color w:val="392c69"/>
              </w:rPr>
              <w:t xml:space="preserve">, от 06.02.2025 </w:t>
            </w:r>
            <w:hyperlink w:history="0" r:id="rId134" w:tooltip="Постановление Правительства Свердловской области от 06.02.2025 N 57-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N 57-ПП</w:t>
              </w:r>
            </w:hyperlink>
            <w:r>
              <w:rPr>
                <w:sz w:val="24"/>
                <w:color w:val="392c69"/>
              </w:rPr>
              <w:t xml:space="preserve">, от 11.06.2025 </w:t>
            </w:r>
            <w:hyperlink w:history="0" r:id="rId135" w:tooltip="Постановление Правительства Свердловской области от 11.06.2025 N 319-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N 319-ПП</w:t>
              </w:r>
            </w:hyperlink>
            <w:r>
              <w:rPr>
                <w:sz w:val="24"/>
                <w:color w:val="392c69"/>
              </w:rPr>
              <w:t xml:space="preserve">,</w:t>
            </w:r>
          </w:p>
          <w:p>
            <w:pPr>
              <w:pStyle w:val="0"/>
              <w:jc w:val="center"/>
            </w:pPr>
            <w:r>
              <w:rPr>
                <w:sz w:val="24"/>
                <w:color w:val="392c69"/>
              </w:rPr>
              <w:t xml:space="preserve">от 04.12.2025 </w:t>
            </w:r>
            <w:hyperlink w:history="0" r:id="rId136" w:tooltip="Постановление Правительства Свердловской области от 04.12.2025 N 667-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N 667-ПП</w:t>
              </w:r>
            </w:hyperlink>
            <w:r>
              <w:rPr>
                <w:sz w:val="24"/>
                <w:color w:val="392c69"/>
              </w:rPr>
              <w:t xml:space="preserve">, от 24.12.2025 </w:t>
            </w:r>
            <w:hyperlink w:history="0" r:id="rId137" w:tooltip="Постановление Правительства Свердловской области от 24.12.2025 N 746-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N 746-ПП</w:t>
              </w:r>
            </w:hyperlink>
            <w:r>
              <w:rPr>
                <w:sz w:val="24"/>
                <w:color w:val="392c69"/>
              </w:rPr>
              <w:t xml:space="preserve">, от 22.01.2026 </w:t>
            </w:r>
            <w:hyperlink w:history="0" r:id="rId138" w:tooltip="Постановление Правительства Свердловской области от 22.01.2026 N 15-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на территории Свердловской области&quot; {КонсультантПлюс}">
              <w:r>
                <w:rPr>
                  <w:sz w:val="24"/>
                  <w:color w:val="0000ff"/>
                </w:rPr>
                <w:t xml:space="preserve">N 15-ПП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ПАСПОРТ</w:t>
      </w:r>
    </w:p>
    <w:p>
      <w:pPr>
        <w:pStyle w:val="2"/>
        <w:jc w:val="center"/>
      </w:pPr>
      <w:r>
        <w:rPr>
          <w:sz w:val="24"/>
        </w:rPr>
        <w:t xml:space="preserve">ГОСУДАРСТВЕННОЙ ПРОГРАММЫ СВЕРДЛОВСКОЙ ОБЛАСТИ</w:t>
      </w:r>
    </w:p>
    <w:p>
      <w:pPr>
        <w:pStyle w:val="2"/>
        <w:jc w:val="center"/>
      </w:pPr>
      <w:r>
        <w:rPr>
          <w:sz w:val="24"/>
        </w:rPr>
        <w:t xml:space="preserve">"РАЗВИТИЕ ПРОМЫШЛЕННОСТИ НА ТЕРРИТОРИИ</w:t>
      </w:r>
    </w:p>
    <w:p>
      <w:pPr>
        <w:pStyle w:val="2"/>
        <w:jc w:val="center"/>
      </w:pPr>
      <w:r>
        <w:rPr>
          <w:sz w:val="24"/>
        </w:rPr>
        <w:t xml:space="preserve">СВЕРДЛОВСКОЙ ОБЛАСТИ ДО 2027 ГОДА"</w:t>
      </w:r>
    </w:p>
    <w:p>
      <w:pPr>
        <w:pStyle w:val="0"/>
        <w:jc w:val="center"/>
      </w:pPr>
      <w:r>
        <w:rPr>
          <w:sz w:val="24"/>
        </w:rPr>
        <w:t xml:space="preserve">(в ред. </w:t>
      </w:r>
      <w:hyperlink w:history="0" r:id="rId139" w:tooltip="Постановление Правительства Свердловской области от 19.12.2024 N 89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quot; {КонсультантПлюс}">
        <w:r>
          <w:rPr>
            <w:sz w:val="24"/>
            <w:color w:val="0000ff"/>
          </w:rPr>
          <w:t xml:space="preserve">Постановления</w:t>
        </w:r>
      </w:hyperlink>
      <w:r>
        <w:rPr>
          <w:sz w:val="24"/>
        </w:rPr>
        <w:t xml:space="preserve"> Правительства Свердловской области</w:t>
      </w:r>
    </w:p>
    <w:p>
      <w:pPr>
        <w:pStyle w:val="0"/>
        <w:jc w:val="center"/>
      </w:pPr>
      <w:r>
        <w:rPr>
          <w:sz w:val="24"/>
        </w:rPr>
        <w:t xml:space="preserve">от 19.12.2024 N 896-ПП)</w:t>
      </w:r>
    </w:p>
    <w:p>
      <w:pPr>
        <w:pStyle w:val="0"/>
        <w:ind w:firstLine="540"/>
        <w:jc w:val="both"/>
      </w:pPr>
      <w:r>
        <w:rPr>
          <w:sz w:val="24"/>
        </w:rPr>
      </w:r>
    </w:p>
    <w:p>
      <w:pPr>
        <w:pStyle w:val="0"/>
        <w:ind w:firstLine="540"/>
        <w:jc w:val="both"/>
      </w:pPr>
      <w:r>
        <w:rPr>
          <w:sz w:val="24"/>
        </w:rPr>
        <w:t xml:space="preserve">Утратил силу с 1 января 2024 года. - </w:t>
      </w:r>
      <w:hyperlink w:history="0" r:id="rId140" w:tooltip="Постановление Правительства Свердловской области от 26.10.2023 N 779-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7 года&quot; {КонсультантПлюс}">
        <w:r>
          <w:rPr>
            <w:sz w:val="24"/>
            <w:color w:val="0000ff"/>
          </w:rPr>
          <w:t xml:space="preserve">Постановление</w:t>
        </w:r>
      </w:hyperlink>
      <w:r>
        <w:rPr>
          <w:sz w:val="24"/>
        </w:rPr>
        <w:t xml:space="preserve"> Правительства Свердловской области от 26.10.2023 N 779-ПП.</w:t>
      </w:r>
    </w:p>
    <w:p>
      <w:pPr>
        <w:pStyle w:val="0"/>
        <w:ind w:firstLine="540"/>
        <w:jc w:val="both"/>
      </w:pPr>
      <w:r>
        <w:rPr>
          <w:sz w:val="24"/>
        </w:rPr>
      </w:r>
    </w:p>
    <w:p>
      <w:pPr>
        <w:pStyle w:val="2"/>
        <w:outlineLvl w:val="1"/>
        <w:jc w:val="center"/>
      </w:pPr>
      <w:r>
        <w:rPr>
          <w:sz w:val="24"/>
        </w:rPr>
        <w:t xml:space="preserve">Раздел 1. СТРАТЕГИЧЕСКИЕ ПРИОРИТЕТЫ И</w:t>
      </w:r>
    </w:p>
    <w:p>
      <w:pPr>
        <w:pStyle w:val="2"/>
        <w:jc w:val="center"/>
      </w:pPr>
      <w:r>
        <w:rPr>
          <w:sz w:val="24"/>
        </w:rPr>
        <w:t xml:space="preserve">ЦЕЛИ ГОСУДАРСТВЕННОЙ ПОЛИТИКИ В СФЕРЕ РЕАЛИЗАЦИИ</w:t>
      </w:r>
    </w:p>
    <w:p>
      <w:pPr>
        <w:pStyle w:val="2"/>
        <w:jc w:val="center"/>
      </w:pPr>
      <w:r>
        <w:rPr>
          <w:sz w:val="24"/>
        </w:rPr>
        <w:t xml:space="preserve">ГОСУДАРСТВЕННОЙ ПРОГРАММЫ СВЕРДЛОВСКОЙ ОБЛАСТИ "РАЗВИТИЕ</w:t>
      </w:r>
    </w:p>
    <w:p>
      <w:pPr>
        <w:pStyle w:val="2"/>
        <w:jc w:val="center"/>
      </w:pPr>
      <w:r>
        <w:rPr>
          <w:sz w:val="24"/>
        </w:rPr>
        <w:t xml:space="preserve">ПРОМЫШЛЕННОСТИ НА ТЕРРИТОРИИ СВЕРДЛОВСКОЙ ОБЛАСТИ"</w:t>
      </w:r>
    </w:p>
    <w:p>
      <w:pPr>
        <w:pStyle w:val="0"/>
        <w:jc w:val="center"/>
      </w:pPr>
      <w:r>
        <w:rPr>
          <w:sz w:val="24"/>
        </w:rPr>
      </w:r>
    </w:p>
    <w:p>
      <w:pPr>
        <w:pStyle w:val="0"/>
        <w:jc w:val="center"/>
      </w:pPr>
      <w:r>
        <w:rPr>
          <w:sz w:val="24"/>
        </w:rPr>
        <w:t xml:space="preserve">(в ред. </w:t>
      </w:r>
      <w:hyperlink w:history="0" r:id="rId141" w:tooltip="Постановление Правительства Свердловской области от 19.12.2024 N 89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quot; {КонсультантПлюс}">
        <w:r>
          <w:rPr>
            <w:sz w:val="24"/>
            <w:color w:val="0000ff"/>
          </w:rPr>
          <w:t xml:space="preserve">Постановления</w:t>
        </w:r>
      </w:hyperlink>
      <w:r>
        <w:rPr>
          <w:sz w:val="24"/>
        </w:rPr>
        <w:t xml:space="preserve"> Правительства Свердловской области</w:t>
      </w:r>
    </w:p>
    <w:p>
      <w:pPr>
        <w:pStyle w:val="0"/>
        <w:jc w:val="center"/>
      </w:pPr>
      <w:r>
        <w:rPr>
          <w:sz w:val="24"/>
        </w:rPr>
        <w:t xml:space="preserve">от 19.12.2024 N 896-ПП)</w:t>
      </w:r>
    </w:p>
    <w:p>
      <w:pPr>
        <w:pStyle w:val="0"/>
        <w:ind w:firstLine="540"/>
        <w:jc w:val="both"/>
      </w:pPr>
      <w:r>
        <w:rPr>
          <w:sz w:val="24"/>
        </w:rPr>
      </w:r>
    </w:p>
    <w:p>
      <w:pPr>
        <w:pStyle w:val="0"/>
        <w:ind w:firstLine="540"/>
        <w:jc w:val="both"/>
      </w:pPr>
      <w:r>
        <w:rPr>
          <w:sz w:val="24"/>
        </w:rPr>
        <w:t xml:space="preserve">Государственная программа Свердловской области "Развитие промышленности на территории Свердловской области" (далее - государственная программа) определяет приоритеты, основные показатели, задачи, направления и механизмы промышленного развития Свердловской области на долгосрочную перспективу, направлена на создание системных долгосрочных стимулов для повышения конкурентоспособности продукции промышленных предприятий Свердловской области на внутреннем и мировом рынках.</w:t>
      </w:r>
    </w:p>
    <w:p>
      <w:pPr>
        <w:pStyle w:val="0"/>
        <w:spacing w:before="240" w:lineRule="auto"/>
        <w:ind w:firstLine="540"/>
        <w:jc w:val="both"/>
      </w:pPr>
      <w:r>
        <w:rPr>
          <w:sz w:val="24"/>
        </w:rPr>
        <w:t xml:space="preserve">Государственная программа базируется на федеральных и региональных приоритетных направлениях промышленного развития, установленных в следующих документах стратегического планирования Российской Федерации и Свердловской области:</w:t>
      </w:r>
    </w:p>
    <w:p>
      <w:pPr>
        <w:pStyle w:val="0"/>
        <w:spacing w:before="240" w:lineRule="auto"/>
        <w:ind w:firstLine="540"/>
        <w:jc w:val="both"/>
      </w:pPr>
      <w:r>
        <w:rPr>
          <w:sz w:val="24"/>
        </w:rPr>
        <w:t xml:space="preserve">1) Федеральный </w:t>
      </w:r>
      <w:hyperlink w:history="0" r:id="rId142" w:tooltip="Федеральный закон от 31.12.2014 N 488-ФЗ (ред. от 28.12.2025) &quot;О промышленной политике в Российской Федерации&quot; {КонсультантПлюс}">
        <w:r>
          <w:rPr>
            <w:sz w:val="24"/>
            <w:color w:val="0000ff"/>
          </w:rPr>
          <w:t xml:space="preserve">закон</w:t>
        </w:r>
      </w:hyperlink>
      <w:r>
        <w:rPr>
          <w:sz w:val="24"/>
        </w:rPr>
        <w:t xml:space="preserve"> от 31 декабря 2014 года N 488-ФЗ "О промышленной политике в Российской Федерации";</w:t>
      </w:r>
    </w:p>
    <w:p>
      <w:pPr>
        <w:pStyle w:val="0"/>
        <w:spacing w:before="240" w:lineRule="auto"/>
        <w:ind w:firstLine="540"/>
        <w:jc w:val="both"/>
      </w:pPr>
      <w:r>
        <w:rPr>
          <w:sz w:val="24"/>
        </w:rPr>
        <w:t xml:space="preserve">2) </w:t>
      </w:r>
      <w:hyperlink w:history="0" r:id="rId143" w:tooltip="Указ Президента РФ от 09.05.2017 N 203 &quot;О Стратегии развития информационного общества в Российской Федерации на 2017 - 2030 годы&quot; {КонсультантПлюс}">
        <w:r>
          <w:rPr>
            <w:sz w:val="24"/>
            <w:color w:val="0000ff"/>
          </w:rPr>
          <w:t xml:space="preserve">Указ</w:t>
        </w:r>
      </w:hyperlink>
      <w:r>
        <w:rPr>
          <w:sz w:val="24"/>
        </w:rPr>
        <w:t xml:space="preserve"> Президента Российской Федерации от 9 мая 2017 года N 203 "О Стратегии развития информационного общества в Российской Федерации на 2017 - 2030 годы";</w:t>
      </w:r>
    </w:p>
    <w:p>
      <w:pPr>
        <w:pStyle w:val="0"/>
        <w:spacing w:before="240" w:lineRule="auto"/>
        <w:ind w:firstLine="540"/>
        <w:jc w:val="both"/>
      </w:pPr>
      <w:r>
        <w:rPr>
          <w:sz w:val="24"/>
        </w:rPr>
        <w:t xml:space="preserve">3) </w:t>
      </w:r>
      <w:hyperlink w:history="0" r:id="rId144"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w:t>
        </w:r>
      </w:hyperlink>
      <w:r>
        <w:rPr>
          <w:sz w:val="24"/>
        </w:rP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(далее - Указ Президента Российской Федерации от 7 мая 2024 года N 309);</w:t>
      </w:r>
    </w:p>
    <w:p>
      <w:pPr>
        <w:pStyle w:val="0"/>
        <w:spacing w:before="240" w:lineRule="auto"/>
        <w:ind w:firstLine="540"/>
        <w:jc w:val="both"/>
      </w:pPr>
      <w:r>
        <w:rPr>
          <w:sz w:val="24"/>
        </w:rPr>
        <w:t xml:space="preserve">4) </w:t>
      </w:r>
      <w:hyperlink w:history="0" r:id="rId145" w:tooltip="Постановление Правительства РФ от 15.04.2014 N 328 (ред. от 29.12.2025) &quot;Об утверждении государственной программы Российской Федерации &quot;Развитие промышленности и повышение ее конкурентоспособности&quot; (с изм. и доп., вступ. в силу с 01.01.2026) {КонсультантПлюс}">
        <w:r>
          <w:rPr>
            <w:sz w:val="24"/>
            <w:color w:val="0000ff"/>
          </w:rPr>
          <w:t xml:space="preserve">Постановление</w:t>
        </w:r>
      </w:hyperlink>
      <w:r>
        <w:rPr>
          <w:sz w:val="24"/>
        </w:rPr>
        <w:t xml:space="preserve"> Правительства Российской Федерации от 15.04.2014 N 328 "Об утверждении государственной программы Российской Федерации "Развитие промышленности и повышение ее конкурентоспособности";</w:t>
      </w:r>
    </w:p>
    <w:p>
      <w:pPr>
        <w:pStyle w:val="0"/>
        <w:spacing w:before="240" w:lineRule="auto"/>
        <w:ind w:firstLine="540"/>
        <w:jc w:val="both"/>
      </w:pPr>
      <w:r>
        <w:rPr>
          <w:sz w:val="24"/>
        </w:rPr>
        <w:t xml:space="preserve">5) </w:t>
      </w:r>
      <w:hyperlink w:history="0" r:id="rId146" w:tooltip="Распоряжение Правительства РФ от 06.06.2020 N 1512-р (ред. от 21.10.2024) &lt;Об утверждении Сводной стратегии развития обрабатывающей промышленности Российской Федерации до 2030 года и на период до 2035 года&gt; {КонсультантПлюс}">
        <w:r>
          <w:rPr>
            <w:sz w:val="24"/>
            <w:color w:val="0000ff"/>
          </w:rPr>
          <w:t xml:space="preserve">Распоряжение</w:t>
        </w:r>
      </w:hyperlink>
      <w:r>
        <w:rPr>
          <w:sz w:val="24"/>
        </w:rPr>
        <w:t xml:space="preserve"> Правительства Российской Федерации от 06.06.2020 N 1512-р;</w:t>
      </w:r>
    </w:p>
    <w:p>
      <w:pPr>
        <w:pStyle w:val="0"/>
        <w:spacing w:before="240" w:lineRule="auto"/>
        <w:ind w:firstLine="540"/>
        <w:jc w:val="both"/>
      </w:pPr>
      <w:r>
        <w:rPr>
          <w:sz w:val="24"/>
        </w:rPr>
        <w:t xml:space="preserve">6) </w:t>
      </w:r>
      <w:hyperlink w:history="0" r:id="rId147" w:tooltip="Закон Свердловской области от 23.11.2015 N 136-ОЗ (ред. от 23.12.2024) &quot;Об отдельных вопросах реализации в Свердловской области промышленной политики Российской Федерации&quot; (принят Законодательным Собранием Свердловской области 17.11.2015) {КонсультантПлюс}">
        <w:r>
          <w:rPr>
            <w:sz w:val="24"/>
            <w:color w:val="0000ff"/>
          </w:rPr>
          <w:t xml:space="preserve">Закон</w:t>
        </w:r>
      </w:hyperlink>
      <w:r>
        <w:rPr>
          <w:sz w:val="24"/>
        </w:rPr>
        <w:t xml:space="preserve"> Свердловской области от 23 ноября 2015 года N 136-ОЗ "Об отдельных вопросах реализации в Свердловской области промышленной политики Российской Федерации";</w:t>
      </w:r>
    </w:p>
    <w:p>
      <w:pPr>
        <w:pStyle w:val="0"/>
        <w:spacing w:before="240" w:lineRule="auto"/>
        <w:ind w:firstLine="540"/>
        <w:jc w:val="both"/>
      </w:pPr>
      <w:r>
        <w:rPr>
          <w:sz w:val="24"/>
        </w:rPr>
        <w:t xml:space="preserve">7) </w:t>
      </w:r>
      <w:hyperlink w:history="0" r:id="rId148" w:tooltip="Закон Свердловской области от 21.12.2015 N 151-ОЗ (ред. от 23.12.2024) &quot;О Стратегии социально-экономического развития Свердловской области на 2016 - 2030 годы&quot; (принят Законодательным Собранием Свердловской области 15.12.2015) {КонсультантПлюс}">
        <w:r>
          <w:rPr>
            <w:sz w:val="24"/>
            <w:color w:val="0000ff"/>
          </w:rPr>
          <w:t xml:space="preserve">Закон</w:t>
        </w:r>
      </w:hyperlink>
      <w:r>
        <w:rPr>
          <w:sz w:val="24"/>
        </w:rPr>
        <w:t xml:space="preserve"> Свердловской области от 21 декабря 2015 года N 151-ОЗ "О Стратегии социально-экономического развития Свердловской области на 2016 - 2030 годы";</w:t>
      </w:r>
    </w:p>
    <w:p>
      <w:pPr>
        <w:pStyle w:val="0"/>
        <w:spacing w:before="240" w:lineRule="auto"/>
        <w:ind w:firstLine="540"/>
        <w:jc w:val="both"/>
      </w:pPr>
      <w:r>
        <w:rPr>
          <w:sz w:val="24"/>
        </w:rPr>
        <w:t xml:space="preserve">8) </w:t>
      </w:r>
      <w:hyperlink w:history="0" r:id="rId149" w:tooltip="Постановление Правительства Свердловской области от 30.08.2016 N 595-ПП (ред. от 28.03.2024) &quot;Об утверждении Плана мероприятий по реализации Стратегии социально-экономического развития Свердловской области на 2016 - 2030 годы&quot; {КонсультантПлюс}">
        <w:r>
          <w:rPr>
            <w:sz w:val="24"/>
            <w:color w:val="0000ff"/>
          </w:rPr>
          <w:t xml:space="preserve">Постановление</w:t>
        </w:r>
      </w:hyperlink>
      <w:r>
        <w:rPr>
          <w:sz w:val="24"/>
        </w:rPr>
        <w:t xml:space="preserve"> Правительства Свердловской области от 30.08.2016 N 595-ПП "Об утверждении Плана мероприятий по реализации Стратегии социально-экономического развития Свердловской области на 2016 - 2030 годы";</w:t>
      </w:r>
    </w:p>
    <w:p>
      <w:pPr>
        <w:pStyle w:val="0"/>
        <w:spacing w:before="240" w:lineRule="auto"/>
        <w:ind w:firstLine="540"/>
        <w:jc w:val="both"/>
      </w:pPr>
      <w:r>
        <w:rPr>
          <w:sz w:val="24"/>
        </w:rPr>
        <w:t xml:space="preserve">9) </w:t>
      </w:r>
      <w:hyperlink w:history="0" r:id="rId150" w:tooltip="Постановление Правительства Свердловской области от 28.06.2019 N 383-ПП (ред. от 14.11.2024) &quot;Об утверждении Стратегии промышленного и инновационного развития Свердловской области на период до 2035 года&quot; {КонсультантПлюс}">
        <w:r>
          <w:rPr>
            <w:sz w:val="24"/>
            <w:color w:val="0000ff"/>
          </w:rPr>
          <w:t xml:space="preserve">Постановление</w:t>
        </w:r>
      </w:hyperlink>
      <w:r>
        <w:rPr>
          <w:sz w:val="24"/>
        </w:rPr>
        <w:t xml:space="preserve"> Правительства Свердловской области от 28.06.2019 N 383-ПП "Об утверждении Стратегии промышленного и инновационного развития Свердловской области на период до 2035 года" (далее - Стратегия промышленного и инновационного развития Свердловской области);</w:t>
      </w:r>
    </w:p>
    <w:p>
      <w:pPr>
        <w:pStyle w:val="0"/>
        <w:spacing w:before="240" w:lineRule="auto"/>
        <w:ind w:firstLine="540"/>
        <w:jc w:val="both"/>
      </w:pPr>
      <w:r>
        <w:rPr>
          <w:sz w:val="24"/>
        </w:rPr>
        <w:t xml:space="preserve">10) </w:t>
      </w:r>
      <w:hyperlink w:history="0" r:id="rId151" w:tooltip="Постановление Правительства Свердловской области от 10.02.2022 N 80-ПП &quot;Об утверждении прогноза социально-экономического развития Свердловской области на долгосрочный период до 2036 года и признании утратившим силу Постановления Правительства Свердловской области от 23.10.2015 N 979-ПП &quot;Об утверждении долгосрочного прогноза социально-экономического развития Свердловской области на период до 2030 года&quot; {КонсультантПлюс}">
        <w:r>
          <w:rPr>
            <w:sz w:val="24"/>
            <w:color w:val="0000ff"/>
          </w:rPr>
          <w:t xml:space="preserve">Постановление</w:t>
        </w:r>
      </w:hyperlink>
      <w:r>
        <w:rPr>
          <w:sz w:val="24"/>
        </w:rPr>
        <w:t xml:space="preserve"> Правительства Свердловской области от 10.02.2022 N 80-ПП "Об утверждении прогноза социально-экономического развития Свердловской области на долгосрочный период до 2036 года и признании утратившим силу Постановления Правительства Свердловской области от 23.10.2015 N 979-ПП "Об утверждении долгосрочного прогноза социально-экономического развития Свердловской области на период до 2030 года".</w:t>
      </w:r>
    </w:p>
    <w:p>
      <w:pPr>
        <w:pStyle w:val="0"/>
        <w:spacing w:before="240" w:lineRule="auto"/>
        <w:ind w:firstLine="540"/>
        <w:jc w:val="both"/>
      </w:pPr>
      <w:r>
        <w:rPr>
          <w:sz w:val="24"/>
        </w:rPr>
        <w:t xml:space="preserve">Во многом экономический рост Свердловской области определяется ростом промышленного производства - около 35% валового регионального продукта Свердловской области производится на предприятиях обрабатывающей и добывающей промышленности. Структура промышленности Свердловской области достаточно устойчива. Основная доля промышленного производства приходится на обрабатывающий сектор, а в его основе значительный удельный вес имеют профилирующие отрасли специализации, в том числе сырьевые и материалоемкие, - черная и цветная металлургия, машиностроение, металлообработка и химическое производство, которые составляют около 80% обрабатывающих производств Свердловской области.</w:t>
      </w:r>
    </w:p>
    <w:p>
      <w:pPr>
        <w:pStyle w:val="0"/>
        <w:spacing w:before="240" w:lineRule="auto"/>
        <w:ind w:firstLine="540"/>
        <w:jc w:val="both"/>
      </w:pPr>
      <w:r>
        <w:rPr>
          <w:sz w:val="24"/>
        </w:rPr>
        <w:t xml:space="preserve">Экономика Свердловской области была и продолжает оставаться экономикой индустриального типа, в которой существенная часть созданной добавленной стоимости создается в промышленном производстве (таблица 1).</w:t>
      </w:r>
    </w:p>
    <w:p>
      <w:pPr>
        <w:pStyle w:val="0"/>
        <w:ind w:firstLine="540"/>
        <w:jc w:val="both"/>
      </w:pPr>
      <w:r>
        <w:rPr>
          <w:sz w:val="24"/>
        </w:rPr>
      </w:r>
    </w:p>
    <w:p>
      <w:pPr>
        <w:pStyle w:val="0"/>
        <w:jc w:val="right"/>
      </w:pPr>
      <w:r>
        <w:rPr>
          <w:sz w:val="24"/>
        </w:rPr>
        <w:t xml:space="preserve">Таблица 1</w:t>
      </w:r>
    </w:p>
    <w:p>
      <w:pPr>
        <w:pStyle w:val="0"/>
        <w:ind w:firstLine="540"/>
        <w:jc w:val="both"/>
      </w:pPr>
      <w:r>
        <w:rPr>
          <w:sz w:val="24"/>
        </w:rPr>
      </w:r>
    </w:p>
    <w:p>
      <w:pPr>
        <w:pStyle w:val="0"/>
        <w:jc w:val="center"/>
      </w:pPr>
      <w:r>
        <w:rPr>
          <w:sz w:val="24"/>
        </w:rPr>
        <w:t xml:space="preserve">ВКЛАД ПРОМЫШЛЕННОГО ПРОИЗВОДСТВА В СТРУКТУРЕ</w:t>
      </w:r>
    </w:p>
    <w:p>
      <w:pPr>
        <w:pStyle w:val="0"/>
        <w:jc w:val="center"/>
      </w:pPr>
      <w:r>
        <w:rPr>
          <w:sz w:val="24"/>
        </w:rPr>
        <w:t xml:space="preserve">ВАЛОВОГО РЕГИОНАЛЬНОГО ПРОДУКТА</w:t>
      </w:r>
    </w:p>
    <w:p>
      <w:pPr>
        <w:pStyle w:val="0"/>
        <w:ind w:firstLine="540"/>
        <w:jc w:val="both"/>
      </w:pPr>
      <w:r>
        <w:rPr>
          <w:sz w:val="24"/>
        </w:rPr>
      </w:r>
    </w:p>
    <w:p>
      <w:pPr>
        <w:pStyle w:val="0"/>
        <w:jc w:val="right"/>
      </w:pPr>
      <w:r>
        <w:rPr>
          <w:sz w:val="24"/>
        </w:rPr>
        <w:t xml:space="preserve">(процентов)</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62"/>
        <w:gridCol w:w="1077"/>
        <w:gridCol w:w="1077"/>
        <w:gridCol w:w="1077"/>
        <w:gridCol w:w="1077"/>
      </w:tblGrid>
      <w:tr>
        <w:tc>
          <w:tcPr>
            <w:tcW w:w="4762" w:type="dxa"/>
          </w:tcPr>
          <w:p>
            <w:pPr>
              <w:pStyle w:val="0"/>
              <w:jc w:val="center"/>
            </w:pPr>
            <w:r>
              <w:rPr>
                <w:sz w:val="24"/>
              </w:rPr>
              <w:t xml:space="preserve">Наименование вида экономической деятельности</w:t>
            </w:r>
          </w:p>
        </w:tc>
        <w:tc>
          <w:tcPr>
            <w:tcW w:w="1077" w:type="dxa"/>
          </w:tcPr>
          <w:p>
            <w:pPr>
              <w:pStyle w:val="0"/>
              <w:jc w:val="center"/>
            </w:pPr>
            <w:r>
              <w:rPr>
                <w:sz w:val="24"/>
              </w:rPr>
              <w:t xml:space="preserve">2018 год</w:t>
            </w:r>
          </w:p>
        </w:tc>
        <w:tc>
          <w:tcPr>
            <w:tcW w:w="1077" w:type="dxa"/>
          </w:tcPr>
          <w:p>
            <w:pPr>
              <w:pStyle w:val="0"/>
              <w:jc w:val="center"/>
            </w:pPr>
            <w:r>
              <w:rPr>
                <w:sz w:val="24"/>
              </w:rPr>
              <w:t xml:space="preserve">2019 год</w:t>
            </w:r>
          </w:p>
        </w:tc>
        <w:tc>
          <w:tcPr>
            <w:tcW w:w="1077" w:type="dxa"/>
          </w:tcPr>
          <w:p>
            <w:pPr>
              <w:pStyle w:val="0"/>
              <w:jc w:val="center"/>
            </w:pPr>
            <w:r>
              <w:rPr>
                <w:sz w:val="24"/>
              </w:rPr>
              <w:t xml:space="preserve">2020 год</w:t>
            </w:r>
          </w:p>
        </w:tc>
        <w:tc>
          <w:tcPr>
            <w:tcW w:w="1077" w:type="dxa"/>
          </w:tcPr>
          <w:p>
            <w:pPr>
              <w:pStyle w:val="0"/>
              <w:jc w:val="center"/>
            </w:pPr>
            <w:r>
              <w:rPr>
                <w:sz w:val="24"/>
              </w:rPr>
              <w:t xml:space="preserve">2021 год</w:t>
            </w:r>
          </w:p>
        </w:tc>
      </w:tr>
      <w:tr>
        <w:tc>
          <w:tcPr>
            <w:tcW w:w="4762" w:type="dxa"/>
          </w:tcPr>
          <w:p>
            <w:pPr>
              <w:pStyle w:val="0"/>
            </w:pPr>
            <w:r>
              <w:rPr>
                <w:sz w:val="24"/>
              </w:rPr>
              <w:t xml:space="preserve">Добыча полезных ископаемых</w:t>
            </w:r>
          </w:p>
        </w:tc>
        <w:tc>
          <w:tcPr>
            <w:tcW w:w="1077" w:type="dxa"/>
          </w:tcPr>
          <w:p>
            <w:pPr>
              <w:pStyle w:val="0"/>
              <w:jc w:val="center"/>
            </w:pPr>
            <w:r>
              <w:rPr>
                <w:sz w:val="24"/>
              </w:rPr>
              <w:t xml:space="preserve">1,8</w:t>
            </w:r>
          </w:p>
        </w:tc>
        <w:tc>
          <w:tcPr>
            <w:tcW w:w="1077" w:type="dxa"/>
          </w:tcPr>
          <w:p>
            <w:pPr>
              <w:pStyle w:val="0"/>
              <w:jc w:val="center"/>
            </w:pPr>
            <w:r>
              <w:rPr>
                <w:sz w:val="24"/>
              </w:rPr>
              <w:t xml:space="preserve">2,0</w:t>
            </w:r>
          </w:p>
        </w:tc>
        <w:tc>
          <w:tcPr>
            <w:tcW w:w="1077" w:type="dxa"/>
          </w:tcPr>
          <w:p>
            <w:pPr>
              <w:pStyle w:val="0"/>
              <w:jc w:val="center"/>
            </w:pPr>
            <w:r>
              <w:rPr>
                <w:sz w:val="24"/>
              </w:rPr>
              <w:t xml:space="preserve">2,3</w:t>
            </w:r>
          </w:p>
        </w:tc>
        <w:tc>
          <w:tcPr>
            <w:tcW w:w="1077" w:type="dxa"/>
          </w:tcPr>
          <w:p>
            <w:pPr>
              <w:pStyle w:val="0"/>
              <w:jc w:val="center"/>
            </w:pPr>
            <w:r>
              <w:rPr>
                <w:sz w:val="24"/>
              </w:rPr>
              <w:t xml:space="preserve">3,0</w:t>
            </w:r>
          </w:p>
        </w:tc>
      </w:tr>
      <w:tr>
        <w:tc>
          <w:tcPr>
            <w:tcW w:w="4762" w:type="dxa"/>
          </w:tcPr>
          <w:p>
            <w:pPr>
              <w:pStyle w:val="0"/>
            </w:pPr>
            <w:r>
              <w:rPr>
                <w:sz w:val="24"/>
              </w:rPr>
              <w:t xml:space="preserve">Обрабатывающие производства</w:t>
            </w:r>
          </w:p>
        </w:tc>
        <w:tc>
          <w:tcPr>
            <w:tcW w:w="1077" w:type="dxa"/>
          </w:tcPr>
          <w:p>
            <w:pPr>
              <w:pStyle w:val="0"/>
              <w:jc w:val="center"/>
            </w:pPr>
            <w:r>
              <w:rPr>
                <w:sz w:val="24"/>
              </w:rPr>
              <w:t xml:space="preserve">32,1</w:t>
            </w:r>
          </w:p>
        </w:tc>
        <w:tc>
          <w:tcPr>
            <w:tcW w:w="1077" w:type="dxa"/>
          </w:tcPr>
          <w:p>
            <w:pPr>
              <w:pStyle w:val="0"/>
              <w:jc w:val="center"/>
            </w:pPr>
            <w:r>
              <w:rPr>
                <w:sz w:val="24"/>
              </w:rPr>
              <w:t xml:space="preserve">31,8</w:t>
            </w:r>
          </w:p>
        </w:tc>
        <w:tc>
          <w:tcPr>
            <w:tcW w:w="1077" w:type="dxa"/>
          </w:tcPr>
          <w:p>
            <w:pPr>
              <w:pStyle w:val="0"/>
              <w:jc w:val="center"/>
            </w:pPr>
            <w:r>
              <w:rPr>
                <w:sz w:val="24"/>
              </w:rPr>
              <w:t xml:space="preserve">31,8</w:t>
            </w:r>
          </w:p>
        </w:tc>
        <w:tc>
          <w:tcPr>
            <w:tcW w:w="1077" w:type="dxa"/>
          </w:tcPr>
          <w:p>
            <w:pPr>
              <w:pStyle w:val="0"/>
              <w:jc w:val="center"/>
            </w:pPr>
            <w:r>
              <w:rPr>
                <w:sz w:val="24"/>
              </w:rPr>
              <w:t xml:space="preserve">31,7</w:t>
            </w:r>
          </w:p>
        </w:tc>
      </w:tr>
    </w:tbl>
    <w:p>
      <w:pPr>
        <w:pStyle w:val="0"/>
        <w:ind w:firstLine="540"/>
        <w:jc w:val="both"/>
      </w:pPr>
      <w:r>
        <w:rPr>
          <w:sz w:val="24"/>
        </w:rPr>
      </w:r>
    </w:p>
    <w:p>
      <w:pPr>
        <w:pStyle w:val="0"/>
        <w:ind w:firstLine="540"/>
        <w:jc w:val="both"/>
      </w:pPr>
      <w:r>
        <w:rPr>
          <w:sz w:val="24"/>
        </w:rPr>
        <w:t xml:space="preserve">В течение многих лет на лидирующих позициях среди обрабатывающих производств Свердловской области остается металлургический комплекс, включающий в себя металлургическое производство и производство готовых металлических изделий, кроме машин и оборудования (более 60% в общем объеме отгруженной промышленной продукции). На второй позиции - машиностроительный комплекс, который занимает порядка 17% в общем объеме отгруженной промышленной продукции Свердловской области.</w:t>
      </w:r>
    </w:p>
    <w:p>
      <w:pPr>
        <w:pStyle w:val="0"/>
        <w:spacing w:before="240" w:lineRule="auto"/>
        <w:ind w:firstLine="540"/>
        <w:jc w:val="both"/>
      </w:pPr>
      <w:r>
        <w:rPr>
          <w:sz w:val="24"/>
        </w:rPr>
        <w:t xml:space="preserve">Несмотря на изменения мировой конъюнктуры рынка, по итогам 2022 года в промышленном комплексе Свердловской области обеспечивается в целом стабильная ситуация (таблица 2).</w:t>
      </w:r>
    </w:p>
    <w:p>
      <w:pPr>
        <w:pStyle w:val="0"/>
        <w:ind w:firstLine="540"/>
        <w:jc w:val="both"/>
      </w:pPr>
      <w:r>
        <w:rPr>
          <w:sz w:val="24"/>
        </w:rPr>
      </w:r>
    </w:p>
    <w:p>
      <w:pPr>
        <w:pStyle w:val="0"/>
        <w:jc w:val="right"/>
      </w:pPr>
      <w:r>
        <w:rPr>
          <w:sz w:val="24"/>
        </w:rPr>
        <w:t xml:space="preserve">Таблица 2</w:t>
      </w:r>
    </w:p>
    <w:p>
      <w:pPr>
        <w:pStyle w:val="0"/>
        <w:ind w:firstLine="540"/>
        <w:jc w:val="both"/>
      </w:pPr>
      <w:r>
        <w:rPr>
          <w:sz w:val="24"/>
        </w:rPr>
      </w:r>
    </w:p>
    <w:p>
      <w:pPr>
        <w:pStyle w:val="0"/>
        <w:jc w:val="center"/>
      </w:pPr>
      <w:r>
        <w:rPr>
          <w:sz w:val="24"/>
        </w:rPr>
        <w:t xml:space="preserve">ОБЪЕМ ОТГРУЖЕННОЙ ПРОМЫШЛЕННОЙ ПРОДУКЦИИ</w:t>
      </w:r>
    </w:p>
    <w:p>
      <w:pPr>
        <w:pStyle w:val="0"/>
        <w:jc w:val="center"/>
      </w:pPr>
      <w:r>
        <w:rPr>
          <w:sz w:val="24"/>
        </w:rPr>
        <w:t xml:space="preserve">(В ЦЕЛОМ ПО ПРОМЫШЛЕННОСТИ)</w:t>
      </w:r>
    </w:p>
    <w:p>
      <w:pPr>
        <w:pStyle w:val="0"/>
        <w:ind w:firstLine="540"/>
        <w:jc w:val="both"/>
      </w:pPr>
      <w:r>
        <w:rPr>
          <w:sz w:val="24"/>
        </w:rPr>
      </w:r>
    </w:p>
    <w:p>
      <w:pPr>
        <w:pStyle w:val="0"/>
        <w:jc w:val="right"/>
      </w:pPr>
      <w:r>
        <w:rPr>
          <w:sz w:val="24"/>
        </w:rPr>
        <w:t xml:space="preserve">(млн. рублей)</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21"/>
        <w:gridCol w:w="1247"/>
        <w:gridCol w:w="1247"/>
        <w:gridCol w:w="1247"/>
        <w:gridCol w:w="1247"/>
        <w:gridCol w:w="1361"/>
      </w:tblGrid>
      <w:tr>
        <w:tc>
          <w:tcPr>
            <w:tcW w:w="2721" w:type="dxa"/>
          </w:tcPr>
          <w:p>
            <w:pPr>
              <w:pStyle w:val="0"/>
              <w:jc w:val="center"/>
            </w:pPr>
            <w:r>
              <w:rPr>
                <w:sz w:val="24"/>
              </w:rPr>
              <w:t xml:space="preserve">Наименование территории</w:t>
            </w:r>
          </w:p>
        </w:tc>
        <w:tc>
          <w:tcPr>
            <w:tcW w:w="1247" w:type="dxa"/>
          </w:tcPr>
          <w:p>
            <w:pPr>
              <w:pStyle w:val="0"/>
              <w:jc w:val="center"/>
            </w:pPr>
            <w:r>
              <w:rPr>
                <w:sz w:val="24"/>
              </w:rPr>
              <w:t xml:space="preserve">2018 год</w:t>
            </w:r>
          </w:p>
        </w:tc>
        <w:tc>
          <w:tcPr>
            <w:tcW w:w="1247" w:type="dxa"/>
          </w:tcPr>
          <w:p>
            <w:pPr>
              <w:pStyle w:val="0"/>
              <w:jc w:val="center"/>
            </w:pPr>
            <w:r>
              <w:rPr>
                <w:sz w:val="24"/>
              </w:rPr>
              <w:t xml:space="preserve">2019 год</w:t>
            </w:r>
          </w:p>
        </w:tc>
        <w:tc>
          <w:tcPr>
            <w:tcW w:w="1247" w:type="dxa"/>
          </w:tcPr>
          <w:p>
            <w:pPr>
              <w:pStyle w:val="0"/>
              <w:jc w:val="center"/>
            </w:pPr>
            <w:r>
              <w:rPr>
                <w:sz w:val="24"/>
              </w:rPr>
              <w:t xml:space="preserve">2020 год</w:t>
            </w:r>
          </w:p>
        </w:tc>
        <w:tc>
          <w:tcPr>
            <w:tcW w:w="1247" w:type="dxa"/>
          </w:tcPr>
          <w:p>
            <w:pPr>
              <w:pStyle w:val="0"/>
              <w:jc w:val="center"/>
            </w:pPr>
            <w:r>
              <w:rPr>
                <w:sz w:val="24"/>
              </w:rPr>
              <w:t xml:space="preserve">2021 год</w:t>
            </w:r>
          </w:p>
        </w:tc>
        <w:tc>
          <w:tcPr>
            <w:tcW w:w="1361" w:type="dxa"/>
          </w:tcPr>
          <w:p>
            <w:pPr>
              <w:pStyle w:val="0"/>
              <w:jc w:val="center"/>
            </w:pPr>
            <w:r>
              <w:rPr>
                <w:sz w:val="24"/>
              </w:rPr>
              <w:t xml:space="preserve">2022 год</w:t>
            </w:r>
          </w:p>
        </w:tc>
      </w:tr>
      <w:tr>
        <w:tc>
          <w:tcPr>
            <w:tcW w:w="2721" w:type="dxa"/>
          </w:tcPr>
          <w:p>
            <w:pPr>
              <w:pStyle w:val="0"/>
            </w:pPr>
            <w:r>
              <w:rPr>
                <w:sz w:val="24"/>
              </w:rPr>
              <w:t xml:space="preserve">Российская Федерация</w:t>
            </w:r>
          </w:p>
        </w:tc>
        <w:tc>
          <w:tcPr>
            <w:tcW w:w="1247" w:type="dxa"/>
          </w:tcPr>
          <w:p>
            <w:pPr>
              <w:pStyle w:val="0"/>
              <w:jc w:val="center"/>
            </w:pPr>
            <w:r>
              <w:rPr>
                <w:sz w:val="24"/>
              </w:rPr>
              <w:t xml:space="preserve">69620889</w:t>
            </w:r>
          </w:p>
        </w:tc>
        <w:tc>
          <w:tcPr>
            <w:tcW w:w="1247" w:type="dxa"/>
          </w:tcPr>
          <w:p>
            <w:pPr>
              <w:pStyle w:val="0"/>
              <w:jc w:val="center"/>
            </w:pPr>
            <w:r>
              <w:rPr>
                <w:sz w:val="24"/>
              </w:rPr>
              <w:t xml:space="preserve">72889918</w:t>
            </w:r>
          </w:p>
        </w:tc>
        <w:tc>
          <w:tcPr>
            <w:tcW w:w="1247" w:type="dxa"/>
          </w:tcPr>
          <w:p>
            <w:pPr>
              <w:pStyle w:val="0"/>
              <w:jc w:val="center"/>
            </w:pPr>
            <w:r>
              <w:rPr>
                <w:sz w:val="24"/>
              </w:rPr>
              <w:t xml:space="preserve">72350224</w:t>
            </w:r>
          </w:p>
        </w:tc>
        <w:tc>
          <w:tcPr>
            <w:tcW w:w="1247" w:type="dxa"/>
          </w:tcPr>
          <w:p>
            <w:pPr>
              <w:pStyle w:val="0"/>
              <w:jc w:val="center"/>
            </w:pPr>
            <w:r>
              <w:rPr>
                <w:sz w:val="24"/>
              </w:rPr>
              <w:t xml:space="preserve">94888235</w:t>
            </w:r>
          </w:p>
        </w:tc>
        <w:tc>
          <w:tcPr>
            <w:tcW w:w="1361" w:type="dxa"/>
          </w:tcPr>
          <w:p>
            <w:pPr>
              <w:pStyle w:val="0"/>
              <w:jc w:val="center"/>
            </w:pPr>
            <w:r>
              <w:rPr>
                <w:sz w:val="24"/>
              </w:rPr>
              <w:t xml:space="preserve">102547556 &lt;1&gt;</w:t>
            </w:r>
          </w:p>
        </w:tc>
      </w:tr>
      <w:tr>
        <w:tc>
          <w:tcPr>
            <w:tcW w:w="2721" w:type="dxa"/>
          </w:tcPr>
          <w:p>
            <w:pPr>
              <w:pStyle w:val="0"/>
            </w:pPr>
            <w:r>
              <w:rPr>
                <w:sz w:val="24"/>
              </w:rPr>
              <w:t xml:space="preserve">Уральский федеральный округ</w:t>
            </w:r>
          </w:p>
        </w:tc>
        <w:tc>
          <w:tcPr>
            <w:tcW w:w="1247" w:type="dxa"/>
          </w:tcPr>
          <w:p>
            <w:pPr>
              <w:pStyle w:val="0"/>
              <w:jc w:val="center"/>
            </w:pPr>
            <w:r>
              <w:rPr>
                <w:sz w:val="24"/>
              </w:rPr>
              <w:t xml:space="preserve">13037702</w:t>
            </w:r>
          </w:p>
        </w:tc>
        <w:tc>
          <w:tcPr>
            <w:tcW w:w="1247" w:type="dxa"/>
          </w:tcPr>
          <w:p>
            <w:pPr>
              <w:pStyle w:val="0"/>
              <w:jc w:val="center"/>
            </w:pPr>
            <w:r>
              <w:rPr>
                <w:sz w:val="24"/>
              </w:rPr>
              <w:t xml:space="preserve">13260027</w:t>
            </w:r>
          </w:p>
        </w:tc>
        <w:tc>
          <w:tcPr>
            <w:tcW w:w="1247" w:type="dxa"/>
          </w:tcPr>
          <w:p>
            <w:pPr>
              <w:pStyle w:val="0"/>
              <w:jc w:val="center"/>
            </w:pPr>
            <w:r>
              <w:rPr>
                <w:sz w:val="24"/>
              </w:rPr>
              <w:t xml:space="preserve">11713162</w:t>
            </w:r>
          </w:p>
        </w:tc>
        <w:tc>
          <w:tcPr>
            <w:tcW w:w="1247" w:type="dxa"/>
          </w:tcPr>
          <w:p>
            <w:pPr>
              <w:pStyle w:val="0"/>
              <w:jc w:val="center"/>
            </w:pPr>
            <w:r>
              <w:rPr>
                <w:sz w:val="24"/>
              </w:rPr>
              <w:t xml:space="preserve">17314363</w:t>
            </w:r>
          </w:p>
        </w:tc>
        <w:tc>
          <w:tcPr>
            <w:tcW w:w="1361" w:type="dxa"/>
          </w:tcPr>
          <w:p>
            <w:pPr>
              <w:pStyle w:val="0"/>
              <w:jc w:val="center"/>
            </w:pPr>
            <w:r>
              <w:rPr>
                <w:sz w:val="24"/>
              </w:rPr>
              <w:t xml:space="preserve">20426518</w:t>
            </w:r>
          </w:p>
        </w:tc>
      </w:tr>
      <w:tr>
        <w:tc>
          <w:tcPr>
            <w:tcW w:w="2721" w:type="dxa"/>
          </w:tcPr>
          <w:p>
            <w:pPr>
              <w:pStyle w:val="0"/>
            </w:pPr>
            <w:r>
              <w:rPr>
                <w:sz w:val="24"/>
              </w:rPr>
              <w:t xml:space="preserve">Свердловская область</w:t>
            </w:r>
          </w:p>
        </w:tc>
        <w:tc>
          <w:tcPr>
            <w:tcW w:w="1247" w:type="dxa"/>
          </w:tcPr>
          <w:p>
            <w:pPr>
              <w:pStyle w:val="0"/>
              <w:jc w:val="center"/>
            </w:pPr>
            <w:r>
              <w:rPr>
                <w:sz w:val="24"/>
              </w:rPr>
              <w:t xml:space="preserve">2359655</w:t>
            </w:r>
          </w:p>
        </w:tc>
        <w:tc>
          <w:tcPr>
            <w:tcW w:w="1247" w:type="dxa"/>
          </w:tcPr>
          <w:p>
            <w:pPr>
              <w:pStyle w:val="0"/>
              <w:jc w:val="center"/>
            </w:pPr>
            <w:r>
              <w:rPr>
                <w:sz w:val="24"/>
              </w:rPr>
              <w:t xml:space="preserve">2468501</w:t>
            </w:r>
          </w:p>
        </w:tc>
        <w:tc>
          <w:tcPr>
            <w:tcW w:w="1247" w:type="dxa"/>
          </w:tcPr>
          <w:p>
            <w:pPr>
              <w:pStyle w:val="0"/>
              <w:jc w:val="center"/>
            </w:pPr>
            <w:r>
              <w:rPr>
                <w:sz w:val="24"/>
              </w:rPr>
              <w:t xml:space="preserve">2591610</w:t>
            </w:r>
          </w:p>
        </w:tc>
        <w:tc>
          <w:tcPr>
            <w:tcW w:w="1247" w:type="dxa"/>
          </w:tcPr>
          <w:p>
            <w:pPr>
              <w:pStyle w:val="0"/>
              <w:jc w:val="center"/>
            </w:pPr>
            <w:r>
              <w:rPr>
                <w:sz w:val="24"/>
              </w:rPr>
              <w:t xml:space="preserve">3107291</w:t>
            </w:r>
          </w:p>
        </w:tc>
        <w:tc>
          <w:tcPr>
            <w:tcW w:w="1361" w:type="dxa"/>
          </w:tcPr>
          <w:p>
            <w:pPr>
              <w:pStyle w:val="0"/>
              <w:jc w:val="center"/>
            </w:pPr>
            <w:r>
              <w:rPr>
                <w:sz w:val="24"/>
              </w:rPr>
              <w:t xml:space="preserve">3341342</w:t>
            </w:r>
          </w:p>
        </w:tc>
      </w:tr>
    </w:tbl>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Без учета статистической информации по Донецкой Народной Республике (ДНР), Луганской Народной Республике (ЛРН), Запорожской и Херсонской областям.</w:t>
      </w:r>
    </w:p>
    <w:p>
      <w:pPr>
        <w:pStyle w:val="0"/>
        <w:ind w:firstLine="540"/>
        <w:jc w:val="both"/>
      </w:pPr>
      <w:r>
        <w:rPr>
          <w:sz w:val="24"/>
        </w:rPr>
      </w:r>
    </w:p>
    <w:p>
      <w:pPr>
        <w:pStyle w:val="0"/>
        <w:ind w:firstLine="540"/>
        <w:jc w:val="both"/>
      </w:pPr>
      <w:r>
        <w:rPr>
          <w:sz w:val="24"/>
        </w:rPr>
        <w:t xml:space="preserve">Реализация в Свердловской области промышленной политики направлена на:</w:t>
      </w:r>
    </w:p>
    <w:p>
      <w:pPr>
        <w:pStyle w:val="0"/>
        <w:spacing w:before="240" w:lineRule="auto"/>
        <w:ind w:firstLine="540"/>
        <w:jc w:val="both"/>
      </w:pPr>
      <w:r>
        <w:rPr>
          <w:sz w:val="24"/>
        </w:rPr>
        <w:t xml:space="preserve">1) создание технологических условий для социально-экономического развития Свердловской области, модернизацию и повышение эффективности производства, освоение новых конкурентоспособных видов продукции для удовлетворения внутреннего спроса высококачественной продукцией собственного производства, а также обеспечение устойчивого функционирования и развития производственных систем за счет разработки и внедрения новых видов технологий (критически важных и сквозных);</w:t>
      </w:r>
    </w:p>
    <w:p>
      <w:pPr>
        <w:pStyle w:val="0"/>
        <w:spacing w:before="240" w:lineRule="auto"/>
        <w:ind w:firstLine="540"/>
        <w:jc w:val="both"/>
      </w:pPr>
      <w:r>
        <w:rPr>
          <w:sz w:val="24"/>
        </w:rPr>
        <w:t xml:space="preserve">2) содействие промышленным предприятиям, осуществляющим деятельность в Свердловской области, в привлечении средств федерального бюджета и областного бюджета на реализацию инвестиционных проектов, направленных на развитие производственной инфраструктуры, внедрение технологических инноваций и создание новых рабочих мест;</w:t>
      </w:r>
    </w:p>
    <w:p>
      <w:pPr>
        <w:pStyle w:val="0"/>
        <w:spacing w:before="240" w:lineRule="auto"/>
        <w:ind w:firstLine="540"/>
        <w:jc w:val="both"/>
      </w:pPr>
      <w:r>
        <w:rPr>
          <w:sz w:val="24"/>
        </w:rPr>
        <w:t xml:space="preserve">3) повышение производительности труда и содействие развитию промышленного комплекса Свердловской области в рамках регионального проекта "Производительность труда" (в рамках федерального проекта "Производительность труда" национального проекта "Эффективная и конкурентная экономика") и приоритетного регионального проекта "Повышение производительности труда в организациях Свердловской области" (далее - приоритетный региональный проект);</w:t>
      </w:r>
    </w:p>
    <w:p>
      <w:pPr>
        <w:pStyle w:val="0"/>
        <w:spacing w:before="240" w:lineRule="auto"/>
        <w:ind w:firstLine="540"/>
        <w:jc w:val="both"/>
      </w:pPr>
      <w:r>
        <w:rPr>
          <w:sz w:val="24"/>
        </w:rPr>
        <w:t xml:space="preserve">4) развитие промышленных и технологических площадок, созданных на территории Свердловской области;</w:t>
      </w:r>
    </w:p>
    <w:p>
      <w:pPr>
        <w:pStyle w:val="0"/>
        <w:spacing w:before="240" w:lineRule="auto"/>
        <w:ind w:firstLine="540"/>
        <w:jc w:val="both"/>
      </w:pPr>
      <w:r>
        <w:rPr>
          <w:sz w:val="24"/>
        </w:rPr>
        <w:t xml:space="preserve">5) содействие в развитии кадрового потенциала промышленных предприятий Свердловской области;</w:t>
      </w:r>
    </w:p>
    <w:p>
      <w:pPr>
        <w:pStyle w:val="0"/>
        <w:spacing w:before="240" w:lineRule="auto"/>
        <w:ind w:firstLine="540"/>
        <w:jc w:val="both"/>
      </w:pPr>
      <w:r>
        <w:rPr>
          <w:sz w:val="24"/>
        </w:rPr>
        <w:t xml:space="preserve">6) содействие в продвижении на международные и межрегиональные рынки промышленной продукции, произведенной на территории Свердловской области;</w:t>
      </w:r>
    </w:p>
    <w:p>
      <w:pPr>
        <w:pStyle w:val="0"/>
        <w:spacing w:before="240" w:lineRule="auto"/>
        <w:ind w:firstLine="540"/>
        <w:jc w:val="both"/>
      </w:pPr>
      <w:r>
        <w:rPr>
          <w:sz w:val="24"/>
        </w:rPr>
        <w:t xml:space="preserve">7) содействие развитию ресурсной, энергетической эффективности промышленных производств Свердловской области;</w:t>
      </w:r>
    </w:p>
    <w:p>
      <w:pPr>
        <w:pStyle w:val="0"/>
        <w:spacing w:before="240" w:lineRule="auto"/>
        <w:ind w:firstLine="540"/>
        <w:jc w:val="both"/>
      </w:pPr>
      <w:r>
        <w:rPr>
          <w:sz w:val="24"/>
        </w:rPr>
        <w:t xml:space="preserve">8) содействие повышению экологичности за счет снижения негативного воздействия предприятий на окружающую среду, в том числе за счет переработки отходов производства;</w:t>
      </w:r>
    </w:p>
    <w:p>
      <w:pPr>
        <w:pStyle w:val="0"/>
        <w:spacing w:before="240" w:lineRule="auto"/>
        <w:ind w:firstLine="540"/>
        <w:jc w:val="both"/>
      </w:pPr>
      <w:r>
        <w:rPr>
          <w:sz w:val="24"/>
        </w:rPr>
        <w:t xml:space="preserve">9) содействие достижению "цифровой зрелости" в сфере промышленности.</w:t>
      </w:r>
    </w:p>
    <w:p>
      <w:pPr>
        <w:pStyle w:val="0"/>
        <w:spacing w:before="240" w:lineRule="auto"/>
        <w:ind w:firstLine="540"/>
        <w:jc w:val="both"/>
      </w:pPr>
      <w:r>
        <w:rPr>
          <w:sz w:val="24"/>
        </w:rPr>
        <w:t xml:space="preserve">Целью государственной программы является содействие промышленным предприятиям Свердловской области в модернизации и повышении эффективности производства, освоении новых конкурентоспособных видов продукции и вовлечение к 2030 году не менее чем 40% средних и крупных промышленных предприятий Свердловской области в реализацию проектов, направленных на повышение производительности труда.</w:t>
      </w:r>
    </w:p>
    <w:p>
      <w:pPr>
        <w:pStyle w:val="0"/>
        <w:spacing w:before="240" w:lineRule="auto"/>
        <w:ind w:firstLine="540"/>
        <w:jc w:val="both"/>
      </w:pPr>
      <w:r>
        <w:rPr>
          <w:sz w:val="24"/>
        </w:rPr>
        <w:t xml:space="preserve">Приоритеты государственной программы соответствуют </w:t>
      </w:r>
      <w:hyperlink w:history="0" r:id="rId152"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Указу</w:t>
        </w:r>
      </w:hyperlink>
      <w:r>
        <w:rPr>
          <w:sz w:val="24"/>
        </w:rPr>
        <w:t xml:space="preserve"> Президента Российской Федерации от 7 мая 2024 года N 309 и Стратегии промышленного и инновационного развития Свердловской области.</w:t>
      </w:r>
    </w:p>
    <w:p>
      <w:pPr>
        <w:pStyle w:val="0"/>
        <w:spacing w:before="240" w:lineRule="auto"/>
        <w:ind w:firstLine="540"/>
        <w:jc w:val="both"/>
      </w:pPr>
      <w:r>
        <w:rPr>
          <w:sz w:val="24"/>
        </w:rPr>
        <w:t xml:space="preserve">Государственная программа ориентируется на достижение национальных целей "устойчивая и динамичная экономика" и "технологическое лидерство", определенных </w:t>
      </w:r>
      <w:hyperlink w:history="0" r:id="rId153"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Указом</w:t>
        </w:r>
      </w:hyperlink>
      <w:r>
        <w:rPr>
          <w:sz w:val="24"/>
        </w:rPr>
        <w:t xml:space="preserve"> Президента Российской Федерации от 7 мая 2024 года N 309. За счет интенсивного развития отраслей промышленности формируется вклад в увеличение целевых показателей "обеспечение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 рассчитанного по паритету покупательной способности, в том числе за счет роста производительности труда, при сохранении макроэкономической стабильности, низкого уровня безработицы и снижении уровня структурной безработицы", "снижение доли импорта товаров и услуг в структуре валового внутреннего продукта до 17 процентов к 2030 году", "вовлечение к 2030 году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 сферы в реализацию проектов, направленных на повышение производительности труда" и оказывается содействие выполнению целевых показателей "создание к 2030 году эффективной системы подготовки, профессиональной переподготовки и повышения квалификации кадров для приоритетных отраслей экономики исходя из прогноза потребности в них", "обеспечение технологической независимости и формирование новых рынков по таким направлениям, как биоэкономика, сбережение здоровья граждан, продовольственная безопасность, беспилотные авиационные системы, средства производства и автоматизации, транспортная мобильность (включая автономные транспортные средства), экономика данных и цифровая трансформация, искусственный интеллект, новые материалы и химия, перспективные космические технологии и сервисы, новые энергетические технологии (в том числе атомные)", "увеличение к 2030 году уровня валовой добавленной стоимости в реальном выражении и индекса производства в обрабатывающей промышленности не менее чем на 40 процентов по сравнению с уровнем 2022 года".</w:t>
      </w:r>
    </w:p>
    <w:p>
      <w:pPr>
        <w:pStyle w:val="0"/>
        <w:spacing w:before="240" w:lineRule="auto"/>
        <w:ind w:firstLine="540"/>
        <w:jc w:val="both"/>
      </w:pPr>
      <w:r>
        <w:rPr>
          <w:sz w:val="24"/>
        </w:rPr>
        <w:t xml:space="preserve">Поддержка промышленного производства осуществляется по нескольким направлениям: оказание поддержки фондами развития промышленности на федеральном и региональном уровнях, внедрение механизма специального инвестиционного контракта, субсидиарные меры поддержки, региональные налоговые льготы предприятиям - участникам федерального проекта "Производительность труда" в рамках национального проекта "Эффективная и конкурентная экономика" и организациям, осуществляющим добычу полезных ископаемых подземным способом.</w:t>
      </w:r>
    </w:p>
    <w:p>
      <w:pPr>
        <w:pStyle w:val="0"/>
        <w:spacing w:before="240" w:lineRule="auto"/>
        <w:ind w:firstLine="540"/>
        <w:jc w:val="both"/>
      </w:pPr>
      <w:r>
        <w:rPr>
          <w:sz w:val="24"/>
        </w:rPr>
        <w:t xml:space="preserve">В рамках реализации цели государственной программы будут выполнены следующие задачи:</w:t>
      </w:r>
    </w:p>
    <w:p>
      <w:pPr>
        <w:pStyle w:val="0"/>
        <w:spacing w:before="240" w:lineRule="auto"/>
        <w:ind w:firstLine="540"/>
        <w:jc w:val="both"/>
      </w:pPr>
      <w:r>
        <w:rPr>
          <w:sz w:val="24"/>
        </w:rPr>
        <w:t xml:space="preserve">1) предоставление предприятиям возможности по внедрению лучших практик (типовых решений) и получению услуг по повышению производительности труда посредством специализированных центров компетенций на федеральном и региональном уровнях;</w:t>
      </w:r>
    </w:p>
    <w:p>
      <w:pPr>
        <w:pStyle w:val="0"/>
        <w:spacing w:before="240" w:lineRule="auto"/>
        <w:ind w:firstLine="540"/>
        <w:jc w:val="both"/>
      </w:pPr>
      <w:r>
        <w:rPr>
          <w:sz w:val="24"/>
        </w:rPr>
        <w:t xml:space="preserve">2) формирование системы методической и организационной поддержки повышения производительности труда на предприятиях;</w:t>
      </w:r>
    </w:p>
    <w:p>
      <w:pPr>
        <w:pStyle w:val="0"/>
        <w:spacing w:before="240" w:lineRule="auto"/>
        <w:ind w:firstLine="540"/>
        <w:jc w:val="both"/>
      </w:pPr>
      <w:r>
        <w:rPr>
          <w:sz w:val="24"/>
        </w:rPr>
        <w:t xml:space="preserve">3) реализация системы мер, направленных на создание благоприятных условий для повышения производительности труда на предприятиях - участниках приоритетного регионального проекта;</w:t>
      </w:r>
    </w:p>
    <w:p>
      <w:pPr>
        <w:pStyle w:val="0"/>
        <w:spacing w:before="240" w:lineRule="auto"/>
        <w:ind w:firstLine="540"/>
        <w:jc w:val="both"/>
      </w:pPr>
      <w:r>
        <w:rPr>
          <w:sz w:val="24"/>
        </w:rPr>
        <w:t xml:space="preserve">4) стимулирование предприятий, участвующих в приоритетном региональном проекте, к проведению мероприятий, направленных на повышение производительности труда и внедрение принципов бережливого производства;</w:t>
      </w:r>
    </w:p>
    <w:p>
      <w:pPr>
        <w:pStyle w:val="0"/>
        <w:spacing w:before="240" w:lineRule="auto"/>
        <w:ind w:firstLine="540"/>
        <w:jc w:val="both"/>
      </w:pPr>
      <w:r>
        <w:rPr>
          <w:sz w:val="24"/>
        </w:rPr>
        <w:t xml:space="preserve">5) расширение и повышение эффективности поддержки предприятий промышленного комплекса;</w:t>
      </w:r>
    </w:p>
    <w:p>
      <w:pPr>
        <w:pStyle w:val="0"/>
        <w:spacing w:before="240" w:lineRule="auto"/>
        <w:ind w:firstLine="540"/>
        <w:jc w:val="both"/>
      </w:pPr>
      <w:r>
        <w:rPr>
          <w:sz w:val="24"/>
        </w:rPr>
        <w:t xml:space="preserve">6) создание условий для подготовки высококвалифицированных инженерных кадров для промышленного комплекса.</w:t>
      </w:r>
    </w:p>
    <w:p>
      <w:pPr>
        <w:pStyle w:val="0"/>
        <w:spacing w:before="240" w:lineRule="auto"/>
        <w:ind w:firstLine="540"/>
        <w:jc w:val="both"/>
      </w:pPr>
      <w:r>
        <w:rPr>
          <w:sz w:val="24"/>
        </w:rPr>
        <w:t xml:space="preserve">В результате реализации государственной программы ведущую роль в отраслях промышленности станут играть предприятия, конкурентоспособные на российском и мировом рынках, оснащенные современными производственными технологиями. Это позволит в период 2024 - 2030 годов сохранить высокие темпы роста промышленного производства, инвестиций и валовой добавленной стоимости и обеспечить достижение национальных целей развития.</w:t>
      </w:r>
    </w:p>
    <w:p>
      <w:pPr>
        <w:pStyle w:val="0"/>
        <w:spacing w:before="240" w:lineRule="auto"/>
        <w:ind w:firstLine="540"/>
        <w:jc w:val="both"/>
      </w:pPr>
      <w:r>
        <w:rPr>
          <w:sz w:val="24"/>
        </w:rPr>
        <w:t xml:space="preserve">Планируется обеспечить и поддерживать в течение всего периода реализации государственной программы позитивную динамику промышленного производства, повысить конкурентоспособность выпускаемой продукции. Объемы выпуска промышленной продукции планируется увеличить в том числе в условиях неблагоприятной экономической ситуации. В отраслевой структуре промышленности к 2030 году ожидается переориентация в пользу современных производств, создающих продукцию с высокой добавленной стоимостью.</w:t>
      </w:r>
    </w:p>
    <w:p>
      <w:pPr>
        <w:pStyle w:val="0"/>
        <w:spacing w:before="240" w:lineRule="auto"/>
        <w:ind w:firstLine="540"/>
        <w:jc w:val="both"/>
      </w:pPr>
      <w:r>
        <w:rPr>
          <w:sz w:val="24"/>
        </w:rPr>
        <w:t xml:space="preserve">Реализация государственной программы способствует поддержанию положительной динамики инвестиций в основной капитал промышленных предприятий в течение всего периода реализации государственной программы, сокращению зависимости от импорта критически важных для устойчивого развития Свердловской области продукции, оборудования и технологий, а также обеспечению выполнения планов по импортозамещению в отраслях промышленности. Отрасли промышленности, ориентированные на инвестиционный спрос, продолжат модернизацию технологической базы, обеспечат значительный по объему приток внебюджетных инвестиций в обновление основных фондов и увеличение производственной мощности. Потенциал для промышленного развития будет формироваться за счет повышения производственной эффективности и энергоэффективности, обеспечения роста производительности труда за счет использования цифровых, интеллектуальных производственных передовых технологий, роботизированных технологий, современного оборудования, материалов и способов конструирования, создания систем обработки больших объемов данных, машинного обучения и искусственного интеллекта, а также высококвалифицированных инженерных и рабочих кадров.</w:t>
      </w:r>
    </w:p>
    <w:p>
      <w:pPr>
        <w:pStyle w:val="0"/>
        <w:ind w:firstLine="540"/>
        <w:jc w:val="both"/>
      </w:pPr>
      <w:r>
        <w:rPr>
          <w:sz w:val="24"/>
        </w:rPr>
      </w:r>
    </w:p>
    <w:p>
      <w:pPr>
        <w:pStyle w:val="2"/>
        <w:outlineLvl w:val="1"/>
        <w:jc w:val="center"/>
      </w:pPr>
      <w:r>
        <w:rPr>
          <w:sz w:val="24"/>
        </w:rPr>
        <w:t xml:space="preserve">Раздел 2. ОСНОВНЫЕ ПАРАМЕТРЫ ГОСУДАРСТВЕННОЙ ПРОГРАММЫ</w:t>
      </w:r>
    </w:p>
    <w:p>
      <w:pPr>
        <w:pStyle w:val="2"/>
        <w:jc w:val="center"/>
      </w:pPr>
      <w:r>
        <w:rPr>
          <w:sz w:val="24"/>
        </w:rPr>
        <w:t xml:space="preserve">СВЕРДЛОВСКОЙ ОБЛАСТИ "РАЗВИТИЕ ПРОМЫШЛЕННОСТИ</w:t>
      </w:r>
    </w:p>
    <w:p>
      <w:pPr>
        <w:pStyle w:val="2"/>
        <w:jc w:val="center"/>
      </w:pPr>
      <w:r>
        <w:rPr>
          <w:sz w:val="24"/>
        </w:rPr>
        <w:t xml:space="preserve">НА ТЕРРИТОРИИ СВЕРДЛОВСКОЙ ОБЛАСТИ"</w:t>
      </w:r>
    </w:p>
    <w:p>
      <w:pPr>
        <w:pStyle w:val="0"/>
        <w:jc w:val="center"/>
      </w:pPr>
      <w:r>
        <w:rPr>
          <w:sz w:val="24"/>
        </w:rPr>
        <w:t xml:space="preserve">(в ред. </w:t>
      </w:r>
      <w:hyperlink w:history="0" r:id="rId154" w:tooltip="Постановление Правительства Свердловской области от 19.12.2024 N 89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quot; {КонсультантПлюс}">
        <w:r>
          <w:rPr>
            <w:sz w:val="24"/>
            <w:color w:val="0000ff"/>
          </w:rPr>
          <w:t xml:space="preserve">Постановления</w:t>
        </w:r>
      </w:hyperlink>
      <w:r>
        <w:rPr>
          <w:sz w:val="24"/>
        </w:rPr>
        <w:t xml:space="preserve"> Правительства Свердловской области</w:t>
      </w:r>
    </w:p>
    <w:p>
      <w:pPr>
        <w:pStyle w:val="0"/>
        <w:jc w:val="center"/>
      </w:pPr>
      <w:r>
        <w:rPr>
          <w:sz w:val="24"/>
        </w:rPr>
        <w:t xml:space="preserve">от 19.12.2024 N 896-ПП)</w:t>
      </w:r>
    </w:p>
    <w:p>
      <w:pPr>
        <w:pStyle w:val="0"/>
        <w:jc w:val="center"/>
      </w:pPr>
      <w:r>
        <w:rPr>
          <w:sz w:val="24"/>
        </w:rPr>
      </w:r>
    </w:p>
    <w:p>
      <w:pPr>
        <w:pStyle w:val="0"/>
        <w:jc w:val="center"/>
      </w:pPr>
      <w:r>
        <w:rPr>
          <w:sz w:val="24"/>
        </w:rPr>
        <w:t xml:space="preserve">(в ред. </w:t>
      </w:r>
      <w:hyperlink w:history="0" r:id="rId155" w:tooltip="Постановление Правительства Свердловской области от 26.10.2023 N 779-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7 года&quot; {КонсультантПлюс}">
        <w:r>
          <w:rPr>
            <w:sz w:val="24"/>
            <w:color w:val="0000ff"/>
          </w:rPr>
          <w:t xml:space="preserve">Постановления</w:t>
        </w:r>
      </w:hyperlink>
      <w:r>
        <w:rPr>
          <w:sz w:val="24"/>
        </w:rPr>
        <w:t xml:space="preserve"> Правительства Свердловской области</w:t>
      </w:r>
    </w:p>
    <w:p>
      <w:pPr>
        <w:pStyle w:val="0"/>
        <w:jc w:val="center"/>
      </w:pPr>
      <w:r>
        <w:rPr>
          <w:sz w:val="24"/>
        </w:rPr>
        <w:t xml:space="preserve">от 26.10.2023 N 779-ПП)</w:t>
      </w:r>
    </w:p>
    <w:p>
      <w:pPr>
        <w:pStyle w:val="0"/>
        <w:ind w:firstLine="540"/>
        <w:jc w:val="both"/>
      </w:pPr>
      <w:r>
        <w:rPr>
          <w:sz w:val="24"/>
        </w:rPr>
      </w:r>
    </w:p>
    <w:p>
      <w:pPr>
        <w:pStyle w:val="2"/>
        <w:outlineLvl w:val="2"/>
        <w:jc w:val="center"/>
      </w:pPr>
      <w:r>
        <w:rPr>
          <w:sz w:val="24"/>
        </w:rPr>
        <w:t xml:space="preserve">Глава 1. ОСНОВНЫЕ ПОЛОЖЕНИЯ</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0"/>
        <w:gridCol w:w="7029"/>
      </w:tblGrid>
      <w:tr>
        <w:tblPrEx>
          <w:tblBorders>
            <w:insideH w:val="nil"/>
          </w:tblBorders>
        </w:tblPrEx>
        <w:tc>
          <w:tcPr>
            <w:tcW w:w="2040" w:type="dxa"/>
            <w:tcBorders>
              <w:bottom w:val="nil"/>
            </w:tcBorders>
          </w:tcPr>
          <w:p>
            <w:pPr>
              <w:pStyle w:val="0"/>
            </w:pPr>
            <w:r>
              <w:rPr>
                <w:sz w:val="24"/>
              </w:rPr>
              <w:t xml:space="preserve">Куратор государственной программы</w:t>
            </w:r>
          </w:p>
        </w:tc>
        <w:tc>
          <w:tcPr>
            <w:tcW w:w="7029" w:type="dxa"/>
            <w:tcBorders>
              <w:bottom w:val="nil"/>
            </w:tcBorders>
          </w:tcPr>
          <w:p>
            <w:pPr>
              <w:pStyle w:val="0"/>
            </w:pPr>
            <w:r>
              <w:rPr>
                <w:sz w:val="24"/>
              </w:rPr>
              <w:t xml:space="preserve">Первый Заместитель Губернатора Свердловской области - Министр промышленности и науки Свердловской области А.В. Шмыков</w:t>
            </w:r>
          </w:p>
        </w:tc>
      </w:tr>
      <w:tr>
        <w:tblPrEx>
          <w:tblBorders>
            <w:insideH w:val="nil"/>
          </w:tblBorders>
        </w:tblPrEx>
        <w:tc>
          <w:tcPr>
            <w:gridSpan w:val="2"/>
            <w:tcW w:w="9069" w:type="dxa"/>
            <w:tcBorders>
              <w:top w:val="nil"/>
            </w:tcBorders>
          </w:tcPr>
          <w:p>
            <w:pPr>
              <w:pStyle w:val="0"/>
              <w:jc w:val="both"/>
            </w:pPr>
            <w:r>
              <w:rPr>
                <w:sz w:val="24"/>
              </w:rPr>
              <w:t xml:space="preserve">(в ред. </w:t>
            </w:r>
            <w:hyperlink w:history="0" r:id="rId156" w:tooltip="Постановление Правительства Свердловской области от 22.01.2026 N 15-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на территории Свердловской области&quot; {КонсультантПлюс}">
              <w:r>
                <w:rPr>
                  <w:sz w:val="24"/>
                  <w:color w:val="0000ff"/>
                </w:rPr>
                <w:t xml:space="preserve">Постановления</w:t>
              </w:r>
            </w:hyperlink>
            <w:r>
              <w:rPr>
                <w:sz w:val="24"/>
              </w:rPr>
              <w:t xml:space="preserve"> Правительства Свердловской области от 22.01.2026 N 15-ПП)</w:t>
            </w:r>
          </w:p>
        </w:tc>
      </w:tr>
      <w:tr>
        <w:tc>
          <w:tcPr>
            <w:tcW w:w="2040" w:type="dxa"/>
          </w:tcPr>
          <w:p>
            <w:pPr>
              <w:pStyle w:val="0"/>
            </w:pPr>
            <w:r>
              <w:rPr>
                <w:sz w:val="24"/>
              </w:rPr>
              <w:t xml:space="preserve">Ответственный исполнитель государственной программы</w:t>
            </w:r>
          </w:p>
        </w:tc>
        <w:tc>
          <w:tcPr>
            <w:tcW w:w="7029" w:type="dxa"/>
          </w:tcPr>
          <w:p>
            <w:pPr>
              <w:pStyle w:val="0"/>
            </w:pPr>
            <w:r>
              <w:rPr>
                <w:sz w:val="24"/>
              </w:rPr>
              <w:t xml:space="preserve">Министерство промышленности и науки Свердловской области</w:t>
            </w:r>
          </w:p>
        </w:tc>
      </w:tr>
      <w:tr>
        <w:tblPrEx>
          <w:tblBorders>
            <w:insideH w:val="nil"/>
          </w:tblBorders>
        </w:tblPrEx>
        <w:tc>
          <w:tcPr>
            <w:tcW w:w="2040" w:type="dxa"/>
            <w:tcBorders>
              <w:bottom w:val="nil"/>
            </w:tcBorders>
          </w:tcPr>
          <w:p>
            <w:pPr>
              <w:pStyle w:val="0"/>
            </w:pPr>
            <w:r>
              <w:rPr>
                <w:sz w:val="24"/>
              </w:rPr>
              <w:t xml:space="preserve">Срок реализации государственной программы</w:t>
            </w:r>
          </w:p>
        </w:tc>
        <w:tc>
          <w:tcPr>
            <w:tcW w:w="7029" w:type="dxa"/>
            <w:tcBorders>
              <w:bottom w:val="nil"/>
            </w:tcBorders>
          </w:tcPr>
          <w:p>
            <w:pPr>
              <w:pStyle w:val="0"/>
            </w:pPr>
            <w:r>
              <w:rPr>
                <w:sz w:val="24"/>
              </w:rPr>
              <w:t xml:space="preserve">2026 - 2030 годы</w:t>
            </w:r>
          </w:p>
        </w:tc>
      </w:tr>
      <w:tr>
        <w:tblPrEx>
          <w:tblBorders>
            <w:insideH w:val="nil"/>
          </w:tblBorders>
        </w:tblPrEx>
        <w:tc>
          <w:tcPr>
            <w:gridSpan w:val="2"/>
            <w:tcW w:w="9069" w:type="dxa"/>
            <w:tcBorders>
              <w:top w:val="nil"/>
            </w:tcBorders>
          </w:tcPr>
          <w:p>
            <w:pPr>
              <w:pStyle w:val="0"/>
              <w:jc w:val="both"/>
            </w:pPr>
            <w:r>
              <w:rPr>
                <w:sz w:val="24"/>
              </w:rPr>
              <w:t xml:space="preserve">(в ред. </w:t>
            </w:r>
            <w:hyperlink w:history="0" r:id="rId157" w:tooltip="Постановление Правительства Свердловской области от 11.06.2025 N 319-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11.06.2025 N 319-ПП)</w:t>
            </w:r>
          </w:p>
        </w:tc>
      </w:tr>
      <w:tr>
        <w:tblPrEx>
          <w:tblBorders>
            <w:insideH w:val="nil"/>
          </w:tblBorders>
        </w:tblPrEx>
        <w:tc>
          <w:tcPr>
            <w:tcW w:w="2040" w:type="dxa"/>
            <w:tcBorders>
              <w:bottom w:val="nil"/>
            </w:tcBorders>
          </w:tcPr>
          <w:p>
            <w:pPr>
              <w:pStyle w:val="0"/>
            </w:pPr>
            <w:r>
              <w:rPr>
                <w:sz w:val="24"/>
              </w:rPr>
              <w:t xml:space="preserve">Цель государственной программы</w:t>
            </w:r>
          </w:p>
        </w:tc>
        <w:tc>
          <w:tcPr>
            <w:tcW w:w="7029" w:type="dxa"/>
            <w:tcBorders>
              <w:bottom w:val="nil"/>
            </w:tcBorders>
          </w:tcPr>
          <w:p>
            <w:pPr>
              <w:pStyle w:val="0"/>
            </w:pPr>
            <w:r>
              <w:rPr>
                <w:sz w:val="24"/>
              </w:rPr>
              <w:t xml:space="preserve">содействие промышленным предприятиям Свердловской области в модернизации и повышении эффективности производства, освоении новых конкурентоспособных видов продукции и вовлечение к 2030 году не менее чем 40% средних и крупных промышленных предприятий Свердловской области в реализацию проектов, направленных на повышение производительности труда</w:t>
            </w:r>
          </w:p>
        </w:tc>
      </w:tr>
      <w:tr>
        <w:tblPrEx>
          <w:tblBorders>
            <w:insideH w:val="nil"/>
          </w:tblBorders>
        </w:tblPrEx>
        <w:tc>
          <w:tcPr>
            <w:gridSpan w:val="2"/>
            <w:tcW w:w="9069" w:type="dxa"/>
            <w:tcBorders>
              <w:top w:val="nil"/>
            </w:tcBorders>
          </w:tcPr>
          <w:p>
            <w:pPr>
              <w:pStyle w:val="0"/>
              <w:jc w:val="both"/>
            </w:pPr>
            <w:r>
              <w:rPr>
                <w:sz w:val="24"/>
              </w:rPr>
              <w:t xml:space="preserve">(в ред. </w:t>
            </w:r>
            <w:hyperlink w:history="0" r:id="rId158" w:tooltip="Постановление Правительства Свердловской области от 19.12.2024 N 89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quot; {КонсультантПлюс}">
              <w:r>
                <w:rPr>
                  <w:sz w:val="24"/>
                  <w:color w:val="0000ff"/>
                </w:rPr>
                <w:t xml:space="preserve">Постановления</w:t>
              </w:r>
            </w:hyperlink>
            <w:r>
              <w:rPr>
                <w:sz w:val="24"/>
              </w:rPr>
              <w:t xml:space="preserve"> Правительства Свердловской области от 19.12.2024 N 896-ПП)</w:t>
            </w:r>
          </w:p>
        </w:tc>
      </w:tr>
    </w:tbl>
    <w:p>
      <w:pPr>
        <w:pStyle w:val="0"/>
        <w:ind w:firstLine="540"/>
        <w:jc w:val="both"/>
      </w:pPr>
      <w:r>
        <w:rPr>
          <w:sz w:val="24"/>
        </w:rPr>
      </w:r>
    </w:p>
    <w:p>
      <w:pPr>
        <w:pStyle w:val="2"/>
        <w:outlineLvl w:val="2"/>
        <w:jc w:val="center"/>
      </w:pPr>
      <w:r>
        <w:rPr>
          <w:sz w:val="24"/>
        </w:rPr>
        <w:t xml:space="preserve">Глава 2. ОБЪЕМ ФИНАНСОВОГО ОБЕСПЕЧЕНИЯ</w:t>
      </w:r>
    </w:p>
    <w:p>
      <w:pPr>
        <w:pStyle w:val="2"/>
        <w:jc w:val="center"/>
      </w:pPr>
      <w:r>
        <w:rPr>
          <w:sz w:val="24"/>
        </w:rPr>
        <w:t xml:space="preserve">ГОСУДАРСТВЕННОЙ ПРОГРАММЫ</w:t>
      </w:r>
    </w:p>
    <w:p>
      <w:pPr>
        <w:pStyle w:val="0"/>
        <w:jc w:val="center"/>
      </w:pPr>
      <w:r>
        <w:rPr>
          <w:sz w:val="24"/>
        </w:rPr>
      </w:r>
    </w:p>
    <w:p>
      <w:pPr>
        <w:pStyle w:val="0"/>
        <w:jc w:val="center"/>
      </w:pPr>
      <w:r>
        <w:rPr>
          <w:sz w:val="24"/>
        </w:rPr>
        <w:t xml:space="preserve">(в ред. </w:t>
      </w:r>
      <w:hyperlink w:history="0" r:id="rId159" w:tooltip="Постановление Правительства Свердловской области от 22.01.2026 N 15-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на территории Свердловской области&quot; {КонсультантПлюс}">
        <w:r>
          <w:rPr>
            <w:sz w:val="24"/>
            <w:color w:val="0000ff"/>
          </w:rPr>
          <w:t xml:space="preserve">Постановления</w:t>
        </w:r>
      </w:hyperlink>
      <w:r>
        <w:rPr>
          <w:sz w:val="24"/>
        </w:rPr>
        <w:t xml:space="preserve"> Правительства Свердловской области</w:t>
      </w:r>
    </w:p>
    <w:p>
      <w:pPr>
        <w:pStyle w:val="0"/>
        <w:jc w:val="center"/>
      </w:pPr>
      <w:r>
        <w:rPr>
          <w:sz w:val="24"/>
        </w:rPr>
        <w:t xml:space="preserve">от 22.01.2026 N 15-ПП)</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3855"/>
        <w:gridCol w:w="1304"/>
        <w:gridCol w:w="1191"/>
        <w:gridCol w:w="1191"/>
        <w:gridCol w:w="1191"/>
        <w:gridCol w:w="1191"/>
        <w:gridCol w:w="1191"/>
        <w:gridCol w:w="1531"/>
      </w:tblGrid>
      <w:tr>
        <w:tc>
          <w:tcPr>
            <w:tcW w:w="907" w:type="dxa"/>
            <w:vMerge w:val="restart"/>
          </w:tcPr>
          <w:p>
            <w:pPr>
              <w:pStyle w:val="0"/>
              <w:jc w:val="center"/>
            </w:pPr>
            <w:r>
              <w:rPr>
                <w:sz w:val="24"/>
              </w:rPr>
              <w:t xml:space="preserve">Номер строки</w:t>
            </w:r>
          </w:p>
        </w:tc>
        <w:tc>
          <w:tcPr>
            <w:tcW w:w="3855" w:type="dxa"/>
            <w:vMerge w:val="restart"/>
          </w:tcPr>
          <w:p>
            <w:pPr>
              <w:pStyle w:val="0"/>
              <w:jc w:val="center"/>
            </w:pPr>
            <w:r>
              <w:rPr>
                <w:sz w:val="24"/>
              </w:rPr>
              <w:t xml:space="preserve">Наименование мероприятия (результата), источник финансового обеспечения</w:t>
            </w:r>
          </w:p>
        </w:tc>
        <w:tc>
          <w:tcPr>
            <w:gridSpan w:val="6"/>
            <w:tcW w:w="7259" w:type="dxa"/>
          </w:tcPr>
          <w:p>
            <w:pPr>
              <w:pStyle w:val="0"/>
              <w:jc w:val="center"/>
            </w:pPr>
            <w:r>
              <w:rPr>
                <w:sz w:val="24"/>
              </w:rPr>
              <w:t xml:space="preserve">Объем финансового обеспечения (тыс. рублей)</w:t>
            </w:r>
          </w:p>
        </w:tc>
        <w:tc>
          <w:tcPr>
            <w:tcW w:w="1531" w:type="dxa"/>
            <w:vMerge w:val="restart"/>
          </w:tcPr>
          <w:p>
            <w:pPr>
              <w:pStyle w:val="0"/>
              <w:jc w:val="center"/>
            </w:pPr>
            <w:r>
              <w:rPr>
                <w:sz w:val="24"/>
              </w:rPr>
              <w:t xml:space="preserve">Примечание</w:t>
            </w:r>
          </w:p>
        </w:tc>
      </w:tr>
      <w:tr>
        <w:tc>
          <w:tcPr>
            <w:vMerge w:val="continue"/>
          </w:tcPr>
          <w:p/>
        </w:tc>
        <w:tc>
          <w:tcPr>
            <w:vMerge w:val="continue"/>
          </w:tcPr>
          <w:p/>
        </w:tc>
        <w:tc>
          <w:tcPr>
            <w:tcW w:w="1304" w:type="dxa"/>
          </w:tcPr>
          <w:p>
            <w:pPr>
              <w:pStyle w:val="0"/>
              <w:jc w:val="center"/>
            </w:pPr>
            <w:r>
              <w:rPr>
                <w:sz w:val="24"/>
              </w:rPr>
              <w:t xml:space="preserve">всего</w:t>
            </w:r>
          </w:p>
        </w:tc>
        <w:tc>
          <w:tcPr>
            <w:tcW w:w="1191" w:type="dxa"/>
          </w:tcPr>
          <w:p>
            <w:pPr>
              <w:pStyle w:val="0"/>
              <w:jc w:val="center"/>
            </w:pPr>
            <w:r>
              <w:rPr>
                <w:sz w:val="24"/>
              </w:rPr>
              <w:t xml:space="preserve">2026 год</w:t>
            </w:r>
          </w:p>
        </w:tc>
        <w:tc>
          <w:tcPr>
            <w:tcW w:w="1191" w:type="dxa"/>
          </w:tcPr>
          <w:p>
            <w:pPr>
              <w:pStyle w:val="0"/>
              <w:jc w:val="center"/>
            </w:pPr>
            <w:r>
              <w:rPr>
                <w:sz w:val="24"/>
              </w:rPr>
              <w:t xml:space="preserve">2027 год</w:t>
            </w:r>
          </w:p>
        </w:tc>
        <w:tc>
          <w:tcPr>
            <w:tcW w:w="1191" w:type="dxa"/>
          </w:tcPr>
          <w:p>
            <w:pPr>
              <w:pStyle w:val="0"/>
              <w:jc w:val="center"/>
            </w:pPr>
            <w:r>
              <w:rPr>
                <w:sz w:val="24"/>
              </w:rPr>
              <w:t xml:space="preserve">2028 год</w:t>
            </w:r>
          </w:p>
        </w:tc>
        <w:tc>
          <w:tcPr>
            <w:tcW w:w="1191" w:type="dxa"/>
          </w:tcPr>
          <w:p>
            <w:pPr>
              <w:pStyle w:val="0"/>
              <w:jc w:val="center"/>
            </w:pPr>
            <w:r>
              <w:rPr>
                <w:sz w:val="24"/>
              </w:rPr>
              <w:t xml:space="preserve">2029 год</w:t>
            </w:r>
          </w:p>
        </w:tc>
        <w:tc>
          <w:tcPr>
            <w:tcW w:w="1191" w:type="dxa"/>
          </w:tcPr>
          <w:p>
            <w:pPr>
              <w:pStyle w:val="0"/>
              <w:jc w:val="center"/>
            </w:pPr>
            <w:r>
              <w:rPr>
                <w:sz w:val="24"/>
              </w:rPr>
              <w:t xml:space="preserve">2030 год</w:t>
            </w:r>
          </w:p>
        </w:tc>
        <w:tc>
          <w:tcPr>
            <w:vMerge w:val="continue"/>
          </w:tcPr>
          <w:p/>
        </w:tc>
      </w:tr>
      <w:tr>
        <w:tc>
          <w:tcPr>
            <w:tcW w:w="907" w:type="dxa"/>
          </w:tcPr>
          <w:p>
            <w:pPr>
              <w:pStyle w:val="0"/>
              <w:jc w:val="center"/>
            </w:pPr>
            <w:r>
              <w:rPr>
                <w:sz w:val="24"/>
              </w:rPr>
              <w:t xml:space="preserve">1</w:t>
            </w:r>
          </w:p>
        </w:tc>
        <w:tc>
          <w:tcPr>
            <w:tcW w:w="3855" w:type="dxa"/>
          </w:tcPr>
          <w:p>
            <w:pPr>
              <w:pStyle w:val="0"/>
              <w:jc w:val="center"/>
            </w:pPr>
            <w:r>
              <w:rPr>
                <w:sz w:val="24"/>
              </w:rPr>
              <w:t xml:space="preserve">2</w:t>
            </w:r>
          </w:p>
        </w:tc>
        <w:tc>
          <w:tcPr>
            <w:tcW w:w="1304" w:type="dxa"/>
          </w:tcPr>
          <w:p>
            <w:pPr>
              <w:pStyle w:val="0"/>
              <w:jc w:val="center"/>
            </w:pPr>
            <w:r>
              <w:rPr>
                <w:sz w:val="24"/>
              </w:rPr>
              <w:t xml:space="preserve">3</w:t>
            </w:r>
          </w:p>
        </w:tc>
        <w:tc>
          <w:tcPr>
            <w:tcW w:w="1191" w:type="dxa"/>
          </w:tcPr>
          <w:p>
            <w:pPr>
              <w:pStyle w:val="0"/>
              <w:jc w:val="center"/>
            </w:pPr>
            <w:r>
              <w:rPr>
                <w:sz w:val="24"/>
              </w:rPr>
              <w:t xml:space="preserve">4</w:t>
            </w:r>
          </w:p>
        </w:tc>
        <w:tc>
          <w:tcPr>
            <w:tcW w:w="1191" w:type="dxa"/>
          </w:tcPr>
          <w:p>
            <w:pPr>
              <w:pStyle w:val="0"/>
              <w:jc w:val="center"/>
            </w:pPr>
            <w:r>
              <w:rPr>
                <w:sz w:val="24"/>
              </w:rPr>
              <w:t xml:space="preserve">5</w:t>
            </w:r>
          </w:p>
        </w:tc>
        <w:tc>
          <w:tcPr>
            <w:tcW w:w="1191" w:type="dxa"/>
          </w:tcPr>
          <w:p>
            <w:pPr>
              <w:pStyle w:val="0"/>
              <w:jc w:val="center"/>
            </w:pPr>
            <w:r>
              <w:rPr>
                <w:sz w:val="24"/>
              </w:rPr>
              <w:t xml:space="preserve">6</w:t>
            </w:r>
          </w:p>
        </w:tc>
        <w:tc>
          <w:tcPr>
            <w:tcW w:w="1191" w:type="dxa"/>
          </w:tcPr>
          <w:p>
            <w:pPr>
              <w:pStyle w:val="0"/>
              <w:jc w:val="center"/>
            </w:pPr>
            <w:r>
              <w:rPr>
                <w:sz w:val="24"/>
              </w:rPr>
              <w:t xml:space="preserve">7</w:t>
            </w:r>
          </w:p>
        </w:tc>
        <w:tc>
          <w:tcPr>
            <w:tcW w:w="1191" w:type="dxa"/>
          </w:tcPr>
          <w:p>
            <w:pPr>
              <w:pStyle w:val="0"/>
              <w:jc w:val="center"/>
            </w:pPr>
            <w:r>
              <w:rPr>
                <w:sz w:val="24"/>
              </w:rPr>
              <w:t xml:space="preserve">8</w:t>
            </w:r>
          </w:p>
        </w:tc>
        <w:tc>
          <w:tcPr>
            <w:tcW w:w="1531" w:type="dxa"/>
          </w:tcPr>
          <w:p>
            <w:pPr>
              <w:pStyle w:val="0"/>
              <w:jc w:val="center"/>
            </w:pPr>
            <w:r>
              <w:rPr>
                <w:sz w:val="24"/>
              </w:rPr>
              <w:t xml:space="preserve">9</w:t>
            </w:r>
          </w:p>
        </w:tc>
      </w:tr>
      <w:tr>
        <w:tc>
          <w:tcPr>
            <w:tcW w:w="907" w:type="dxa"/>
          </w:tcPr>
          <w:p>
            <w:pPr>
              <w:pStyle w:val="0"/>
              <w:jc w:val="center"/>
            </w:pPr>
            <w:r>
              <w:rPr>
                <w:sz w:val="24"/>
              </w:rPr>
              <w:t xml:space="preserve">1.</w:t>
            </w:r>
          </w:p>
        </w:tc>
        <w:tc>
          <w:tcPr>
            <w:tcW w:w="3855" w:type="dxa"/>
          </w:tcPr>
          <w:p>
            <w:pPr>
              <w:pStyle w:val="0"/>
            </w:pPr>
            <w:r>
              <w:rPr>
                <w:sz w:val="24"/>
              </w:rPr>
              <w:t xml:space="preserve">Всего по государственной программе</w:t>
            </w:r>
          </w:p>
          <w:p>
            <w:pPr>
              <w:pStyle w:val="0"/>
            </w:pPr>
            <w:r>
              <w:rPr>
                <w:sz w:val="24"/>
              </w:rPr>
              <w:t xml:space="preserve">в том числе:</w:t>
            </w:r>
          </w:p>
        </w:tc>
        <w:tc>
          <w:tcPr>
            <w:tcW w:w="1304" w:type="dxa"/>
          </w:tcPr>
          <w:p>
            <w:pPr>
              <w:pStyle w:val="0"/>
              <w:jc w:val="center"/>
            </w:pPr>
            <w:r>
              <w:rPr>
                <w:sz w:val="24"/>
              </w:rPr>
              <w:t xml:space="preserve">2347141,6</w:t>
            </w:r>
          </w:p>
        </w:tc>
        <w:tc>
          <w:tcPr>
            <w:tcW w:w="1191" w:type="dxa"/>
          </w:tcPr>
          <w:p>
            <w:pPr>
              <w:pStyle w:val="0"/>
              <w:jc w:val="center"/>
            </w:pPr>
            <w:r>
              <w:rPr>
                <w:sz w:val="24"/>
              </w:rPr>
              <w:t xml:space="preserve">596309,4</w:t>
            </w:r>
          </w:p>
        </w:tc>
        <w:tc>
          <w:tcPr>
            <w:tcW w:w="1191" w:type="dxa"/>
          </w:tcPr>
          <w:p>
            <w:pPr>
              <w:pStyle w:val="0"/>
              <w:jc w:val="center"/>
            </w:pPr>
            <w:r>
              <w:rPr>
                <w:sz w:val="24"/>
              </w:rPr>
              <w:t xml:space="preserve">459010,2</w:t>
            </w:r>
          </w:p>
        </w:tc>
        <w:tc>
          <w:tcPr>
            <w:tcW w:w="1191" w:type="dxa"/>
          </w:tcPr>
          <w:p>
            <w:pPr>
              <w:pStyle w:val="0"/>
              <w:jc w:val="center"/>
            </w:pPr>
            <w:r>
              <w:rPr>
                <w:sz w:val="24"/>
              </w:rPr>
              <w:t xml:space="preserve">488460,2</w:t>
            </w:r>
          </w:p>
        </w:tc>
        <w:tc>
          <w:tcPr>
            <w:tcW w:w="1191" w:type="dxa"/>
          </w:tcPr>
          <w:p>
            <w:pPr>
              <w:pStyle w:val="0"/>
              <w:jc w:val="center"/>
            </w:pPr>
            <w:r>
              <w:rPr>
                <w:sz w:val="24"/>
              </w:rPr>
              <w:t xml:space="preserve">401680,9</w:t>
            </w:r>
          </w:p>
        </w:tc>
        <w:tc>
          <w:tcPr>
            <w:tcW w:w="1191" w:type="dxa"/>
          </w:tcPr>
          <w:p>
            <w:pPr>
              <w:pStyle w:val="0"/>
              <w:jc w:val="center"/>
            </w:pPr>
            <w:r>
              <w:rPr>
                <w:sz w:val="24"/>
              </w:rPr>
              <w:t xml:space="preserve">401680,9</w:t>
            </w:r>
          </w:p>
        </w:tc>
        <w:tc>
          <w:tcPr>
            <w:tcW w:w="1531" w:type="dxa"/>
          </w:tcPr>
          <w:p>
            <w:pPr>
              <w:pStyle w:val="0"/>
            </w:pPr>
            <w:r>
              <w:rPr>
                <w:sz w:val="24"/>
              </w:rPr>
            </w:r>
          </w:p>
        </w:tc>
      </w:tr>
      <w:tr>
        <w:tc>
          <w:tcPr>
            <w:tcW w:w="907" w:type="dxa"/>
          </w:tcPr>
          <w:p>
            <w:pPr>
              <w:pStyle w:val="0"/>
              <w:jc w:val="center"/>
            </w:pPr>
            <w:r>
              <w:rPr>
                <w:sz w:val="24"/>
              </w:rPr>
              <w:t xml:space="preserve">2.</w:t>
            </w:r>
          </w:p>
        </w:tc>
        <w:tc>
          <w:tcPr>
            <w:tcW w:w="3855" w:type="dxa"/>
          </w:tcPr>
          <w:p>
            <w:pPr>
              <w:pStyle w:val="0"/>
            </w:pPr>
            <w:r>
              <w:rPr>
                <w:sz w:val="24"/>
              </w:rPr>
              <w:t xml:space="preserve">областной бюджет</w:t>
            </w:r>
          </w:p>
        </w:tc>
        <w:tc>
          <w:tcPr>
            <w:tcW w:w="1304" w:type="dxa"/>
          </w:tcPr>
          <w:p>
            <w:pPr>
              <w:pStyle w:val="0"/>
              <w:jc w:val="center"/>
            </w:pPr>
            <w:r>
              <w:rPr>
                <w:sz w:val="24"/>
              </w:rPr>
              <w:t xml:space="preserve">1414313,5</w:t>
            </w:r>
          </w:p>
        </w:tc>
        <w:tc>
          <w:tcPr>
            <w:tcW w:w="1191" w:type="dxa"/>
          </w:tcPr>
          <w:p>
            <w:pPr>
              <w:pStyle w:val="0"/>
              <w:jc w:val="center"/>
            </w:pPr>
            <w:r>
              <w:rPr>
                <w:sz w:val="24"/>
              </w:rPr>
              <w:t xml:space="preserve">414428,9</w:t>
            </w:r>
          </w:p>
        </w:tc>
        <w:tc>
          <w:tcPr>
            <w:tcW w:w="1191" w:type="dxa"/>
          </w:tcPr>
          <w:p>
            <w:pPr>
              <w:pStyle w:val="0"/>
              <w:jc w:val="center"/>
            </w:pPr>
            <w:r>
              <w:rPr>
                <w:sz w:val="24"/>
              </w:rPr>
              <w:t xml:space="preserve">238146,9</w:t>
            </w:r>
          </w:p>
        </w:tc>
        <w:tc>
          <w:tcPr>
            <w:tcW w:w="1191" w:type="dxa"/>
          </w:tcPr>
          <w:p>
            <w:pPr>
              <w:pStyle w:val="0"/>
              <w:jc w:val="center"/>
            </w:pPr>
            <w:r>
              <w:rPr>
                <w:sz w:val="24"/>
              </w:rPr>
              <w:t xml:space="preserve">268375,9</w:t>
            </w:r>
          </w:p>
        </w:tc>
        <w:tc>
          <w:tcPr>
            <w:tcW w:w="1191" w:type="dxa"/>
          </w:tcPr>
          <w:p>
            <w:pPr>
              <w:pStyle w:val="0"/>
              <w:jc w:val="center"/>
            </w:pPr>
            <w:r>
              <w:rPr>
                <w:sz w:val="24"/>
              </w:rPr>
              <w:t xml:space="preserve">246680,9</w:t>
            </w:r>
          </w:p>
        </w:tc>
        <w:tc>
          <w:tcPr>
            <w:tcW w:w="1191" w:type="dxa"/>
          </w:tcPr>
          <w:p>
            <w:pPr>
              <w:pStyle w:val="0"/>
              <w:jc w:val="center"/>
            </w:pPr>
            <w:r>
              <w:rPr>
                <w:sz w:val="24"/>
              </w:rPr>
              <w:t xml:space="preserve">246680,9</w:t>
            </w:r>
          </w:p>
        </w:tc>
        <w:tc>
          <w:tcPr>
            <w:tcW w:w="1531" w:type="dxa"/>
          </w:tcPr>
          <w:p>
            <w:pPr>
              <w:pStyle w:val="0"/>
            </w:pPr>
            <w:r>
              <w:rPr>
                <w:sz w:val="24"/>
              </w:rPr>
            </w:r>
          </w:p>
        </w:tc>
      </w:tr>
      <w:tr>
        <w:tc>
          <w:tcPr>
            <w:tcW w:w="907" w:type="dxa"/>
          </w:tcPr>
          <w:p>
            <w:pPr>
              <w:pStyle w:val="0"/>
              <w:jc w:val="center"/>
            </w:pPr>
            <w:r>
              <w:rPr>
                <w:sz w:val="24"/>
              </w:rPr>
              <w:t xml:space="preserve">3.</w:t>
            </w:r>
          </w:p>
        </w:tc>
        <w:tc>
          <w:tcPr>
            <w:tcW w:w="3855" w:type="dxa"/>
          </w:tcPr>
          <w:p>
            <w:pPr>
              <w:pStyle w:val="0"/>
            </w:pPr>
            <w:r>
              <w:rPr>
                <w:sz w:val="24"/>
              </w:rPr>
              <w:t xml:space="preserve">безвозмездные поступления из федерального бюджета</w:t>
            </w:r>
          </w:p>
        </w:tc>
        <w:tc>
          <w:tcPr>
            <w:tcW w:w="1304" w:type="dxa"/>
          </w:tcPr>
          <w:p>
            <w:pPr>
              <w:pStyle w:val="0"/>
              <w:jc w:val="center"/>
            </w:pPr>
            <w:r>
              <w:rPr>
                <w:sz w:val="24"/>
              </w:rPr>
              <w:t xml:space="preserve">197828,1</w:t>
            </w:r>
          </w:p>
        </w:tc>
        <w:tc>
          <w:tcPr>
            <w:tcW w:w="1191" w:type="dxa"/>
          </w:tcPr>
          <w:p>
            <w:pPr>
              <w:pStyle w:val="0"/>
              <w:jc w:val="center"/>
            </w:pPr>
            <w:r>
              <w:rPr>
                <w:sz w:val="24"/>
              </w:rPr>
              <w:t xml:space="preserve">66880,5</w:t>
            </w:r>
          </w:p>
        </w:tc>
        <w:tc>
          <w:tcPr>
            <w:tcW w:w="1191" w:type="dxa"/>
          </w:tcPr>
          <w:p>
            <w:pPr>
              <w:pStyle w:val="0"/>
              <w:jc w:val="center"/>
            </w:pPr>
            <w:r>
              <w:rPr>
                <w:sz w:val="24"/>
              </w:rPr>
              <w:t xml:space="preserve">65863,3</w:t>
            </w:r>
          </w:p>
        </w:tc>
        <w:tc>
          <w:tcPr>
            <w:tcW w:w="1191" w:type="dxa"/>
          </w:tcPr>
          <w:p>
            <w:pPr>
              <w:pStyle w:val="0"/>
              <w:jc w:val="center"/>
            </w:pPr>
            <w:r>
              <w:rPr>
                <w:sz w:val="24"/>
              </w:rPr>
              <w:t xml:space="preserve">65084,3</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531" w:type="dxa"/>
          </w:tcPr>
          <w:p>
            <w:pPr>
              <w:pStyle w:val="0"/>
            </w:pPr>
            <w:r>
              <w:rPr>
                <w:sz w:val="24"/>
              </w:rPr>
            </w:r>
          </w:p>
        </w:tc>
      </w:tr>
      <w:tr>
        <w:tc>
          <w:tcPr>
            <w:tcW w:w="907" w:type="dxa"/>
          </w:tcPr>
          <w:p>
            <w:pPr>
              <w:pStyle w:val="0"/>
              <w:jc w:val="center"/>
            </w:pPr>
            <w:r>
              <w:rPr>
                <w:sz w:val="24"/>
              </w:rPr>
              <w:t xml:space="preserve">4.</w:t>
            </w:r>
          </w:p>
        </w:tc>
        <w:tc>
          <w:tcPr>
            <w:tcW w:w="3855" w:type="dxa"/>
          </w:tcPr>
          <w:p>
            <w:pPr>
              <w:pStyle w:val="0"/>
            </w:pPr>
            <w:r>
              <w:rPr>
                <w:sz w:val="24"/>
              </w:rPr>
              <w:t xml:space="preserve">внебюджетные источники</w:t>
            </w:r>
          </w:p>
        </w:tc>
        <w:tc>
          <w:tcPr>
            <w:tcW w:w="1304" w:type="dxa"/>
          </w:tcPr>
          <w:p>
            <w:pPr>
              <w:pStyle w:val="0"/>
              <w:jc w:val="center"/>
            </w:pPr>
            <w:r>
              <w:rPr>
                <w:sz w:val="24"/>
              </w:rPr>
              <w:t xml:space="preserve">735000,0</w:t>
            </w:r>
          </w:p>
        </w:tc>
        <w:tc>
          <w:tcPr>
            <w:tcW w:w="1191" w:type="dxa"/>
          </w:tcPr>
          <w:p>
            <w:pPr>
              <w:pStyle w:val="0"/>
              <w:jc w:val="center"/>
            </w:pPr>
            <w:r>
              <w:rPr>
                <w:sz w:val="24"/>
              </w:rPr>
              <w:t xml:space="preserve">115000,0</w:t>
            </w:r>
          </w:p>
        </w:tc>
        <w:tc>
          <w:tcPr>
            <w:tcW w:w="1191" w:type="dxa"/>
          </w:tcPr>
          <w:p>
            <w:pPr>
              <w:pStyle w:val="0"/>
              <w:jc w:val="center"/>
            </w:pPr>
            <w:r>
              <w:rPr>
                <w:sz w:val="24"/>
              </w:rPr>
              <w:t xml:space="preserve">155000,0</w:t>
            </w:r>
          </w:p>
        </w:tc>
        <w:tc>
          <w:tcPr>
            <w:tcW w:w="1191" w:type="dxa"/>
          </w:tcPr>
          <w:p>
            <w:pPr>
              <w:pStyle w:val="0"/>
              <w:jc w:val="center"/>
            </w:pPr>
            <w:r>
              <w:rPr>
                <w:sz w:val="24"/>
              </w:rPr>
              <w:t xml:space="preserve">155000,0</w:t>
            </w:r>
          </w:p>
        </w:tc>
        <w:tc>
          <w:tcPr>
            <w:tcW w:w="1191" w:type="dxa"/>
          </w:tcPr>
          <w:p>
            <w:pPr>
              <w:pStyle w:val="0"/>
              <w:jc w:val="center"/>
            </w:pPr>
            <w:r>
              <w:rPr>
                <w:sz w:val="24"/>
              </w:rPr>
              <w:t xml:space="preserve">155000,0</w:t>
            </w:r>
          </w:p>
        </w:tc>
        <w:tc>
          <w:tcPr>
            <w:tcW w:w="1191" w:type="dxa"/>
          </w:tcPr>
          <w:p>
            <w:pPr>
              <w:pStyle w:val="0"/>
              <w:jc w:val="center"/>
            </w:pPr>
            <w:r>
              <w:rPr>
                <w:sz w:val="24"/>
              </w:rPr>
              <w:t xml:space="preserve">155000,0</w:t>
            </w:r>
          </w:p>
        </w:tc>
        <w:tc>
          <w:tcPr>
            <w:tcW w:w="1531" w:type="dxa"/>
          </w:tcPr>
          <w:p>
            <w:pPr>
              <w:pStyle w:val="0"/>
            </w:pPr>
            <w:r>
              <w:rPr>
                <w:sz w:val="24"/>
              </w:rPr>
            </w:r>
          </w:p>
        </w:tc>
      </w:tr>
      <w:tr>
        <w:tc>
          <w:tcPr>
            <w:tcW w:w="907" w:type="dxa"/>
          </w:tcPr>
          <w:p>
            <w:pPr>
              <w:pStyle w:val="0"/>
              <w:jc w:val="center"/>
            </w:pPr>
            <w:r>
              <w:rPr>
                <w:sz w:val="24"/>
              </w:rPr>
              <w:t xml:space="preserve">5.</w:t>
            </w:r>
          </w:p>
        </w:tc>
        <w:tc>
          <w:tcPr>
            <w:tcW w:w="3855" w:type="dxa"/>
          </w:tcPr>
          <w:p>
            <w:pPr>
              <w:pStyle w:val="0"/>
            </w:pPr>
            <w:r>
              <w:rPr>
                <w:sz w:val="24"/>
              </w:rPr>
              <w:t xml:space="preserve">В том числе на реализацию проектной части государственной программы:</w:t>
            </w:r>
          </w:p>
        </w:tc>
        <w:tc>
          <w:tcPr>
            <w:tcW w:w="1304" w:type="dxa"/>
          </w:tcPr>
          <w:p>
            <w:pPr>
              <w:pStyle w:val="0"/>
              <w:jc w:val="center"/>
            </w:pPr>
            <w:r>
              <w:rPr>
                <w:sz w:val="24"/>
              </w:rPr>
              <w:t xml:space="preserve">2347141,6</w:t>
            </w:r>
          </w:p>
        </w:tc>
        <w:tc>
          <w:tcPr>
            <w:tcW w:w="1191" w:type="dxa"/>
          </w:tcPr>
          <w:p>
            <w:pPr>
              <w:pStyle w:val="0"/>
              <w:jc w:val="center"/>
            </w:pPr>
            <w:r>
              <w:rPr>
                <w:sz w:val="24"/>
              </w:rPr>
              <w:t xml:space="preserve">596309,4</w:t>
            </w:r>
          </w:p>
        </w:tc>
        <w:tc>
          <w:tcPr>
            <w:tcW w:w="1191" w:type="dxa"/>
          </w:tcPr>
          <w:p>
            <w:pPr>
              <w:pStyle w:val="0"/>
              <w:jc w:val="center"/>
            </w:pPr>
            <w:r>
              <w:rPr>
                <w:sz w:val="24"/>
              </w:rPr>
              <w:t xml:space="preserve">459010,2</w:t>
            </w:r>
          </w:p>
        </w:tc>
        <w:tc>
          <w:tcPr>
            <w:tcW w:w="1191" w:type="dxa"/>
          </w:tcPr>
          <w:p>
            <w:pPr>
              <w:pStyle w:val="0"/>
              <w:jc w:val="center"/>
            </w:pPr>
            <w:r>
              <w:rPr>
                <w:sz w:val="24"/>
              </w:rPr>
              <w:t xml:space="preserve">488460,2</w:t>
            </w:r>
          </w:p>
        </w:tc>
        <w:tc>
          <w:tcPr>
            <w:tcW w:w="1191" w:type="dxa"/>
          </w:tcPr>
          <w:p>
            <w:pPr>
              <w:pStyle w:val="0"/>
              <w:jc w:val="center"/>
            </w:pPr>
            <w:r>
              <w:rPr>
                <w:sz w:val="24"/>
              </w:rPr>
              <w:t xml:space="preserve">401680,9</w:t>
            </w:r>
          </w:p>
        </w:tc>
        <w:tc>
          <w:tcPr>
            <w:tcW w:w="1191" w:type="dxa"/>
          </w:tcPr>
          <w:p>
            <w:pPr>
              <w:pStyle w:val="0"/>
              <w:jc w:val="center"/>
            </w:pPr>
            <w:r>
              <w:rPr>
                <w:sz w:val="24"/>
              </w:rPr>
              <w:t xml:space="preserve">401680,9</w:t>
            </w:r>
          </w:p>
        </w:tc>
        <w:tc>
          <w:tcPr>
            <w:tcW w:w="1531" w:type="dxa"/>
          </w:tcPr>
          <w:p>
            <w:pPr>
              <w:pStyle w:val="0"/>
            </w:pPr>
            <w:r>
              <w:rPr>
                <w:sz w:val="24"/>
              </w:rPr>
            </w:r>
          </w:p>
        </w:tc>
      </w:tr>
      <w:tr>
        <w:tc>
          <w:tcPr>
            <w:tcW w:w="907" w:type="dxa"/>
          </w:tcPr>
          <w:p>
            <w:pPr>
              <w:pStyle w:val="0"/>
              <w:jc w:val="center"/>
            </w:pPr>
            <w:r>
              <w:rPr>
                <w:sz w:val="24"/>
              </w:rPr>
              <w:t xml:space="preserve">6.</w:t>
            </w:r>
          </w:p>
        </w:tc>
        <w:tc>
          <w:tcPr>
            <w:tcW w:w="3855" w:type="dxa"/>
          </w:tcPr>
          <w:p>
            <w:pPr>
              <w:pStyle w:val="0"/>
            </w:pPr>
            <w:r>
              <w:rPr>
                <w:sz w:val="24"/>
              </w:rPr>
              <w:t xml:space="preserve">областной бюджет</w:t>
            </w:r>
          </w:p>
        </w:tc>
        <w:tc>
          <w:tcPr>
            <w:tcW w:w="1304" w:type="dxa"/>
          </w:tcPr>
          <w:p>
            <w:pPr>
              <w:pStyle w:val="0"/>
              <w:jc w:val="center"/>
            </w:pPr>
            <w:r>
              <w:rPr>
                <w:sz w:val="24"/>
              </w:rPr>
              <w:t xml:space="preserve">1414313,5</w:t>
            </w:r>
          </w:p>
        </w:tc>
        <w:tc>
          <w:tcPr>
            <w:tcW w:w="1191" w:type="dxa"/>
          </w:tcPr>
          <w:p>
            <w:pPr>
              <w:pStyle w:val="0"/>
              <w:jc w:val="center"/>
            </w:pPr>
            <w:r>
              <w:rPr>
                <w:sz w:val="24"/>
              </w:rPr>
              <w:t xml:space="preserve">414428,9</w:t>
            </w:r>
          </w:p>
        </w:tc>
        <w:tc>
          <w:tcPr>
            <w:tcW w:w="1191" w:type="dxa"/>
          </w:tcPr>
          <w:p>
            <w:pPr>
              <w:pStyle w:val="0"/>
              <w:jc w:val="center"/>
            </w:pPr>
            <w:r>
              <w:rPr>
                <w:sz w:val="24"/>
              </w:rPr>
              <w:t xml:space="preserve">238146,9</w:t>
            </w:r>
          </w:p>
        </w:tc>
        <w:tc>
          <w:tcPr>
            <w:tcW w:w="1191" w:type="dxa"/>
          </w:tcPr>
          <w:p>
            <w:pPr>
              <w:pStyle w:val="0"/>
              <w:jc w:val="center"/>
            </w:pPr>
            <w:r>
              <w:rPr>
                <w:sz w:val="24"/>
              </w:rPr>
              <w:t xml:space="preserve">268375,9</w:t>
            </w:r>
          </w:p>
        </w:tc>
        <w:tc>
          <w:tcPr>
            <w:tcW w:w="1191" w:type="dxa"/>
          </w:tcPr>
          <w:p>
            <w:pPr>
              <w:pStyle w:val="0"/>
              <w:jc w:val="center"/>
            </w:pPr>
            <w:r>
              <w:rPr>
                <w:sz w:val="24"/>
              </w:rPr>
              <w:t xml:space="preserve">246680,9</w:t>
            </w:r>
          </w:p>
        </w:tc>
        <w:tc>
          <w:tcPr>
            <w:tcW w:w="1191" w:type="dxa"/>
          </w:tcPr>
          <w:p>
            <w:pPr>
              <w:pStyle w:val="0"/>
              <w:jc w:val="center"/>
            </w:pPr>
            <w:r>
              <w:rPr>
                <w:sz w:val="24"/>
              </w:rPr>
              <w:t xml:space="preserve">246680,9</w:t>
            </w:r>
          </w:p>
        </w:tc>
        <w:tc>
          <w:tcPr>
            <w:tcW w:w="1531" w:type="dxa"/>
          </w:tcPr>
          <w:p>
            <w:pPr>
              <w:pStyle w:val="0"/>
            </w:pPr>
            <w:r>
              <w:rPr>
                <w:sz w:val="24"/>
              </w:rPr>
            </w:r>
          </w:p>
        </w:tc>
      </w:tr>
      <w:tr>
        <w:tc>
          <w:tcPr>
            <w:tcW w:w="907" w:type="dxa"/>
          </w:tcPr>
          <w:p>
            <w:pPr>
              <w:pStyle w:val="0"/>
              <w:jc w:val="center"/>
            </w:pPr>
            <w:r>
              <w:rPr>
                <w:sz w:val="24"/>
              </w:rPr>
              <w:t xml:space="preserve">7.</w:t>
            </w:r>
          </w:p>
        </w:tc>
        <w:tc>
          <w:tcPr>
            <w:tcW w:w="3855" w:type="dxa"/>
          </w:tcPr>
          <w:p>
            <w:pPr>
              <w:pStyle w:val="0"/>
            </w:pPr>
            <w:r>
              <w:rPr>
                <w:sz w:val="24"/>
              </w:rPr>
              <w:t xml:space="preserve">безвозмездные поступления из федерального бюджета</w:t>
            </w:r>
          </w:p>
        </w:tc>
        <w:tc>
          <w:tcPr>
            <w:tcW w:w="1304" w:type="dxa"/>
          </w:tcPr>
          <w:p>
            <w:pPr>
              <w:pStyle w:val="0"/>
              <w:jc w:val="center"/>
            </w:pPr>
            <w:r>
              <w:rPr>
                <w:sz w:val="24"/>
              </w:rPr>
              <w:t xml:space="preserve">197828,1</w:t>
            </w:r>
          </w:p>
        </w:tc>
        <w:tc>
          <w:tcPr>
            <w:tcW w:w="1191" w:type="dxa"/>
          </w:tcPr>
          <w:p>
            <w:pPr>
              <w:pStyle w:val="0"/>
              <w:jc w:val="center"/>
            </w:pPr>
            <w:r>
              <w:rPr>
                <w:sz w:val="24"/>
              </w:rPr>
              <w:t xml:space="preserve">66880,5</w:t>
            </w:r>
          </w:p>
        </w:tc>
        <w:tc>
          <w:tcPr>
            <w:tcW w:w="1191" w:type="dxa"/>
          </w:tcPr>
          <w:p>
            <w:pPr>
              <w:pStyle w:val="0"/>
              <w:jc w:val="center"/>
            </w:pPr>
            <w:r>
              <w:rPr>
                <w:sz w:val="24"/>
              </w:rPr>
              <w:t xml:space="preserve">65863,3</w:t>
            </w:r>
          </w:p>
        </w:tc>
        <w:tc>
          <w:tcPr>
            <w:tcW w:w="1191" w:type="dxa"/>
          </w:tcPr>
          <w:p>
            <w:pPr>
              <w:pStyle w:val="0"/>
              <w:jc w:val="center"/>
            </w:pPr>
            <w:r>
              <w:rPr>
                <w:sz w:val="24"/>
              </w:rPr>
              <w:t xml:space="preserve">65084,3</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531" w:type="dxa"/>
          </w:tcPr>
          <w:p>
            <w:pPr>
              <w:pStyle w:val="0"/>
            </w:pPr>
            <w:r>
              <w:rPr>
                <w:sz w:val="24"/>
              </w:rPr>
            </w:r>
          </w:p>
        </w:tc>
      </w:tr>
      <w:tr>
        <w:tc>
          <w:tcPr>
            <w:tcW w:w="907" w:type="dxa"/>
          </w:tcPr>
          <w:p>
            <w:pPr>
              <w:pStyle w:val="0"/>
              <w:jc w:val="center"/>
            </w:pPr>
            <w:r>
              <w:rPr>
                <w:sz w:val="24"/>
              </w:rPr>
              <w:t xml:space="preserve">8.</w:t>
            </w:r>
          </w:p>
        </w:tc>
        <w:tc>
          <w:tcPr>
            <w:tcW w:w="3855" w:type="dxa"/>
          </w:tcPr>
          <w:p>
            <w:pPr>
              <w:pStyle w:val="0"/>
            </w:pPr>
            <w:r>
              <w:rPr>
                <w:sz w:val="24"/>
              </w:rPr>
              <w:t xml:space="preserve">внебюджетные источники</w:t>
            </w:r>
          </w:p>
        </w:tc>
        <w:tc>
          <w:tcPr>
            <w:tcW w:w="1304" w:type="dxa"/>
          </w:tcPr>
          <w:p>
            <w:pPr>
              <w:pStyle w:val="0"/>
              <w:jc w:val="center"/>
            </w:pPr>
            <w:r>
              <w:rPr>
                <w:sz w:val="24"/>
              </w:rPr>
              <w:t xml:space="preserve">735000,0</w:t>
            </w:r>
          </w:p>
        </w:tc>
        <w:tc>
          <w:tcPr>
            <w:tcW w:w="1191" w:type="dxa"/>
          </w:tcPr>
          <w:p>
            <w:pPr>
              <w:pStyle w:val="0"/>
              <w:jc w:val="center"/>
            </w:pPr>
            <w:r>
              <w:rPr>
                <w:sz w:val="24"/>
              </w:rPr>
              <w:t xml:space="preserve">115000,0</w:t>
            </w:r>
          </w:p>
        </w:tc>
        <w:tc>
          <w:tcPr>
            <w:tcW w:w="1191" w:type="dxa"/>
          </w:tcPr>
          <w:p>
            <w:pPr>
              <w:pStyle w:val="0"/>
              <w:jc w:val="center"/>
            </w:pPr>
            <w:r>
              <w:rPr>
                <w:sz w:val="24"/>
              </w:rPr>
              <w:t xml:space="preserve">155000,0</w:t>
            </w:r>
          </w:p>
        </w:tc>
        <w:tc>
          <w:tcPr>
            <w:tcW w:w="1191" w:type="dxa"/>
          </w:tcPr>
          <w:p>
            <w:pPr>
              <w:pStyle w:val="0"/>
              <w:jc w:val="center"/>
            </w:pPr>
            <w:r>
              <w:rPr>
                <w:sz w:val="24"/>
              </w:rPr>
              <w:t xml:space="preserve">155000,0</w:t>
            </w:r>
          </w:p>
        </w:tc>
        <w:tc>
          <w:tcPr>
            <w:tcW w:w="1191" w:type="dxa"/>
          </w:tcPr>
          <w:p>
            <w:pPr>
              <w:pStyle w:val="0"/>
              <w:jc w:val="center"/>
            </w:pPr>
            <w:r>
              <w:rPr>
                <w:sz w:val="24"/>
              </w:rPr>
              <w:t xml:space="preserve">155000,0</w:t>
            </w:r>
          </w:p>
        </w:tc>
        <w:tc>
          <w:tcPr>
            <w:tcW w:w="1191" w:type="dxa"/>
          </w:tcPr>
          <w:p>
            <w:pPr>
              <w:pStyle w:val="0"/>
              <w:jc w:val="center"/>
            </w:pPr>
            <w:r>
              <w:rPr>
                <w:sz w:val="24"/>
              </w:rPr>
              <w:t xml:space="preserve">155000,0</w:t>
            </w:r>
          </w:p>
        </w:tc>
        <w:tc>
          <w:tcPr>
            <w:tcW w:w="1531" w:type="dxa"/>
          </w:tcPr>
          <w:p>
            <w:pPr>
              <w:pStyle w:val="0"/>
            </w:pPr>
            <w:r>
              <w:rPr>
                <w:sz w:val="24"/>
              </w:rPr>
            </w:r>
          </w:p>
        </w:tc>
      </w:tr>
      <w:tr>
        <w:tc>
          <w:tcPr>
            <w:tcW w:w="907" w:type="dxa"/>
          </w:tcPr>
          <w:p>
            <w:pPr>
              <w:pStyle w:val="0"/>
              <w:jc w:val="center"/>
            </w:pPr>
            <w:r>
              <w:rPr>
                <w:sz w:val="24"/>
              </w:rPr>
              <w:t xml:space="preserve">9.</w:t>
            </w:r>
          </w:p>
        </w:tc>
        <w:tc>
          <w:tcPr>
            <w:gridSpan w:val="8"/>
            <w:tcW w:w="12645" w:type="dxa"/>
          </w:tcPr>
          <w:p>
            <w:pPr>
              <w:pStyle w:val="0"/>
              <w:outlineLvl w:val="3"/>
              <w:jc w:val="center"/>
            </w:pPr>
            <w:r>
              <w:rPr>
                <w:sz w:val="24"/>
              </w:rPr>
              <w:t xml:space="preserve">Проектная часть государственной программы</w:t>
            </w:r>
          </w:p>
        </w:tc>
      </w:tr>
      <w:tr>
        <w:tc>
          <w:tcPr>
            <w:tcW w:w="907" w:type="dxa"/>
          </w:tcPr>
          <w:p>
            <w:pPr>
              <w:pStyle w:val="0"/>
              <w:jc w:val="center"/>
            </w:pPr>
            <w:r>
              <w:rPr>
                <w:sz w:val="24"/>
              </w:rPr>
              <w:t xml:space="preserve">10.</w:t>
            </w:r>
          </w:p>
        </w:tc>
        <w:tc>
          <w:tcPr>
            <w:tcW w:w="3855" w:type="dxa"/>
          </w:tcPr>
          <w:p>
            <w:pPr>
              <w:pStyle w:val="0"/>
            </w:pPr>
            <w:r>
              <w:rPr>
                <w:sz w:val="24"/>
              </w:rPr>
              <w:t xml:space="preserve">Региональный проект 1 "Производительность труда" (в рамках федерального проекта "Производительность труда" национального проекта "Эффективная и конкурентная экономика"), всего из них:</w:t>
            </w:r>
          </w:p>
        </w:tc>
        <w:tc>
          <w:tcPr>
            <w:tcW w:w="1304" w:type="dxa"/>
          </w:tcPr>
          <w:p>
            <w:pPr>
              <w:pStyle w:val="0"/>
              <w:jc w:val="center"/>
            </w:pPr>
            <w:r>
              <w:rPr>
                <w:sz w:val="24"/>
              </w:rPr>
              <w:t xml:space="preserve">246877,1</w:t>
            </w:r>
          </w:p>
        </w:tc>
        <w:tc>
          <w:tcPr>
            <w:tcW w:w="1191" w:type="dxa"/>
          </w:tcPr>
          <w:p>
            <w:pPr>
              <w:pStyle w:val="0"/>
              <w:jc w:val="center"/>
            </w:pPr>
            <w:r>
              <w:rPr>
                <w:sz w:val="24"/>
              </w:rPr>
              <w:t xml:space="preserve">77768,5</w:t>
            </w:r>
          </w:p>
        </w:tc>
        <w:tc>
          <w:tcPr>
            <w:tcW w:w="1191" w:type="dxa"/>
          </w:tcPr>
          <w:p>
            <w:pPr>
              <w:pStyle w:val="0"/>
              <w:jc w:val="center"/>
            </w:pPr>
            <w:r>
              <w:rPr>
                <w:sz w:val="24"/>
              </w:rPr>
              <w:t xml:space="preserve">82329,3</w:t>
            </w:r>
          </w:p>
        </w:tc>
        <w:tc>
          <w:tcPr>
            <w:tcW w:w="1191" w:type="dxa"/>
          </w:tcPr>
          <w:p>
            <w:pPr>
              <w:pStyle w:val="0"/>
              <w:jc w:val="center"/>
            </w:pPr>
            <w:r>
              <w:rPr>
                <w:sz w:val="24"/>
              </w:rPr>
              <w:t xml:space="preserve">86779,3</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531" w:type="dxa"/>
          </w:tcPr>
          <w:p>
            <w:pPr>
              <w:pStyle w:val="0"/>
            </w:pPr>
            <w:r>
              <w:rPr>
                <w:sz w:val="24"/>
              </w:rPr>
            </w:r>
          </w:p>
        </w:tc>
      </w:tr>
      <w:tr>
        <w:tc>
          <w:tcPr>
            <w:tcW w:w="907" w:type="dxa"/>
          </w:tcPr>
          <w:p>
            <w:pPr>
              <w:pStyle w:val="0"/>
              <w:jc w:val="center"/>
            </w:pPr>
            <w:r>
              <w:rPr>
                <w:sz w:val="24"/>
              </w:rPr>
              <w:t xml:space="preserve">11.</w:t>
            </w:r>
          </w:p>
        </w:tc>
        <w:tc>
          <w:tcPr>
            <w:tcW w:w="3855" w:type="dxa"/>
          </w:tcPr>
          <w:p>
            <w:pPr>
              <w:pStyle w:val="0"/>
            </w:pPr>
            <w:r>
              <w:rPr>
                <w:sz w:val="24"/>
              </w:rPr>
              <w:t xml:space="preserve">областной бюджет</w:t>
            </w:r>
          </w:p>
        </w:tc>
        <w:tc>
          <w:tcPr>
            <w:tcW w:w="1304" w:type="dxa"/>
          </w:tcPr>
          <w:p>
            <w:pPr>
              <w:pStyle w:val="0"/>
              <w:jc w:val="center"/>
            </w:pPr>
            <w:r>
              <w:rPr>
                <w:sz w:val="24"/>
              </w:rPr>
              <w:t xml:space="preserve">49049,0</w:t>
            </w:r>
          </w:p>
        </w:tc>
        <w:tc>
          <w:tcPr>
            <w:tcW w:w="1191" w:type="dxa"/>
          </w:tcPr>
          <w:p>
            <w:pPr>
              <w:pStyle w:val="0"/>
              <w:jc w:val="center"/>
            </w:pPr>
            <w:r>
              <w:rPr>
                <w:sz w:val="24"/>
              </w:rPr>
              <w:t xml:space="preserve">10888,0</w:t>
            </w:r>
          </w:p>
        </w:tc>
        <w:tc>
          <w:tcPr>
            <w:tcW w:w="1191" w:type="dxa"/>
          </w:tcPr>
          <w:p>
            <w:pPr>
              <w:pStyle w:val="0"/>
              <w:jc w:val="center"/>
            </w:pPr>
            <w:r>
              <w:rPr>
                <w:sz w:val="24"/>
              </w:rPr>
              <w:t xml:space="preserve">16466,0</w:t>
            </w:r>
          </w:p>
        </w:tc>
        <w:tc>
          <w:tcPr>
            <w:tcW w:w="1191" w:type="dxa"/>
          </w:tcPr>
          <w:p>
            <w:pPr>
              <w:pStyle w:val="0"/>
              <w:jc w:val="center"/>
            </w:pPr>
            <w:r>
              <w:rPr>
                <w:sz w:val="24"/>
              </w:rPr>
              <w:t xml:space="preserve">21695,0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531" w:type="dxa"/>
          </w:tcPr>
          <w:p>
            <w:pPr>
              <w:pStyle w:val="0"/>
            </w:pPr>
            <w:r>
              <w:rPr>
                <w:sz w:val="24"/>
              </w:rPr>
            </w:r>
          </w:p>
        </w:tc>
      </w:tr>
      <w:tr>
        <w:tc>
          <w:tcPr>
            <w:tcW w:w="907" w:type="dxa"/>
          </w:tcPr>
          <w:p>
            <w:pPr>
              <w:pStyle w:val="0"/>
              <w:jc w:val="center"/>
            </w:pPr>
            <w:r>
              <w:rPr>
                <w:sz w:val="24"/>
              </w:rPr>
              <w:t xml:space="preserve">12.</w:t>
            </w:r>
          </w:p>
        </w:tc>
        <w:tc>
          <w:tcPr>
            <w:tcW w:w="3855" w:type="dxa"/>
          </w:tcPr>
          <w:p>
            <w:pPr>
              <w:pStyle w:val="0"/>
            </w:pPr>
            <w:r>
              <w:rPr>
                <w:sz w:val="24"/>
              </w:rPr>
              <w:t xml:space="preserve">безвозмездные поступления из федерального бюджета</w:t>
            </w:r>
          </w:p>
        </w:tc>
        <w:tc>
          <w:tcPr>
            <w:tcW w:w="1304" w:type="dxa"/>
          </w:tcPr>
          <w:p>
            <w:pPr>
              <w:pStyle w:val="0"/>
              <w:jc w:val="center"/>
            </w:pPr>
            <w:r>
              <w:rPr>
                <w:sz w:val="24"/>
              </w:rPr>
              <w:t xml:space="preserve">197828,1</w:t>
            </w:r>
          </w:p>
        </w:tc>
        <w:tc>
          <w:tcPr>
            <w:tcW w:w="1191" w:type="dxa"/>
          </w:tcPr>
          <w:p>
            <w:pPr>
              <w:pStyle w:val="0"/>
              <w:jc w:val="center"/>
            </w:pPr>
            <w:r>
              <w:rPr>
                <w:sz w:val="24"/>
              </w:rPr>
              <w:t xml:space="preserve">66880,5</w:t>
            </w:r>
          </w:p>
        </w:tc>
        <w:tc>
          <w:tcPr>
            <w:tcW w:w="1191" w:type="dxa"/>
          </w:tcPr>
          <w:p>
            <w:pPr>
              <w:pStyle w:val="0"/>
              <w:jc w:val="center"/>
            </w:pPr>
            <w:r>
              <w:rPr>
                <w:sz w:val="24"/>
              </w:rPr>
              <w:t xml:space="preserve">65863,3</w:t>
            </w:r>
          </w:p>
        </w:tc>
        <w:tc>
          <w:tcPr>
            <w:tcW w:w="1191" w:type="dxa"/>
          </w:tcPr>
          <w:p>
            <w:pPr>
              <w:pStyle w:val="0"/>
              <w:jc w:val="center"/>
            </w:pPr>
            <w:r>
              <w:rPr>
                <w:sz w:val="24"/>
              </w:rPr>
              <w:t xml:space="preserve">65084,3</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531" w:type="dxa"/>
          </w:tcPr>
          <w:p>
            <w:pPr>
              <w:pStyle w:val="0"/>
            </w:pPr>
            <w:r>
              <w:rPr>
                <w:sz w:val="24"/>
              </w:rPr>
            </w:r>
          </w:p>
        </w:tc>
      </w:tr>
      <w:tr>
        <w:tc>
          <w:tcPr>
            <w:tcW w:w="907" w:type="dxa"/>
          </w:tcPr>
          <w:p>
            <w:pPr>
              <w:pStyle w:val="0"/>
              <w:jc w:val="center"/>
            </w:pPr>
            <w:r>
              <w:rPr>
                <w:sz w:val="24"/>
              </w:rPr>
              <w:t xml:space="preserve">13.</w:t>
            </w:r>
          </w:p>
        </w:tc>
        <w:tc>
          <w:tcPr>
            <w:tcW w:w="3855" w:type="dxa"/>
          </w:tcPr>
          <w:p>
            <w:pPr>
              <w:pStyle w:val="0"/>
            </w:pPr>
            <w:r>
              <w:rPr>
                <w:sz w:val="24"/>
              </w:rPr>
              <w:t xml:space="preserve">Мероприятие (результат) "Субсидия фонду "Фонд технологического развития промышленности Свердловской области" на реализацию мероприятий регионального проекта "Производительность труда", всего</w:t>
            </w:r>
          </w:p>
          <w:p>
            <w:pPr>
              <w:pStyle w:val="0"/>
            </w:pPr>
            <w:r>
              <w:rPr>
                <w:sz w:val="24"/>
              </w:rPr>
              <w:t xml:space="preserve">из них:</w:t>
            </w:r>
          </w:p>
        </w:tc>
        <w:tc>
          <w:tcPr>
            <w:tcW w:w="1304" w:type="dxa"/>
          </w:tcPr>
          <w:p>
            <w:pPr>
              <w:pStyle w:val="0"/>
              <w:jc w:val="center"/>
            </w:pPr>
            <w:r>
              <w:rPr>
                <w:sz w:val="24"/>
              </w:rPr>
              <w:t xml:space="preserve">246877,1</w:t>
            </w:r>
          </w:p>
        </w:tc>
        <w:tc>
          <w:tcPr>
            <w:tcW w:w="1191" w:type="dxa"/>
          </w:tcPr>
          <w:p>
            <w:pPr>
              <w:pStyle w:val="0"/>
              <w:jc w:val="center"/>
            </w:pPr>
            <w:r>
              <w:rPr>
                <w:sz w:val="24"/>
              </w:rPr>
              <w:t xml:space="preserve">77768,5</w:t>
            </w:r>
          </w:p>
        </w:tc>
        <w:tc>
          <w:tcPr>
            <w:tcW w:w="1191" w:type="dxa"/>
          </w:tcPr>
          <w:p>
            <w:pPr>
              <w:pStyle w:val="0"/>
              <w:jc w:val="center"/>
            </w:pPr>
            <w:r>
              <w:rPr>
                <w:sz w:val="24"/>
              </w:rPr>
              <w:t xml:space="preserve">82329,3</w:t>
            </w:r>
          </w:p>
        </w:tc>
        <w:tc>
          <w:tcPr>
            <w:tcW w:w="1191" w:type="dxa"/>
          </w:tcPr>
          <w:p>
            <w:pPr>
              <w:pStyle w:val="0"/>
              <w:jc w:val="center"/>
            </w:pPr>
            <w:r>
              <w:rPr>
                <w:sz w:val="24"/>
              </w:rPr>
              <w:t xml:space="preserve">86779,3</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531" w:type="dxa"/>
          </w:tcPr>
          <w:p>
            <w:pPr>
              <w:pStyle w:val="0"/>
            </w:pPr>
            <w:r>
              <w:rPr>
                <w:sz w:val="24"/>
              </w:rPr>
            </w:r>
          </w:p>
        </w:tc>
      </w:tr>
      <w:tr>
        <w:tc>
          <w:tcPr>
            <w:tcW w:w="907" w:type="dxa"/>
          </w:tcPr>
          <w:p>
            <w:pPr>
              <w:pStyle w:val="0"/>
              <w:jc w:val="center"/>
            </w:pPr>
            <w:r>
              <w:rPr>
                <w:sz w:val="24"/>
              </w:rPr>
              <w:t xml:space="preserve">14.</w:t>
            </w:r>
          </w:p>
        </w:tc>
        <w:tc>
          <w:tcPr>
            <w:tcW w:w="3855" w:type="dxa"/>
          </w:tcPr>
          <w:p>
            <w:pPr>
              <w:pStyle w:val="0"/>
            </w:pPr>
            <w:r>
              <w:rPr>
                <w:sz w:val="24"/>
              </w:rPr>
              <w:t xml:space="preserve">областной бюджет</w:t>
            </w:r>
          </w:p>
        </w:tc>
        <w:tc>
          <w:tcPr>
            <w:tcW w:w="1304" w:type="dxa"/>
          </w:tcPr>
          <w:p>
            <w:pPr>
              <w:pStyle w:val="0"/>
              <w:jc w:val="center"/>
            </w:pPr>
            <w:r>
              <w:rPr>
                <w:sz w:val="24"/>
              </w:rPr>
              <w:t xml:space="preserve">49049,0</w:t>
            </w:r>
          </w:p>
        </w:tc>
        <w:tc>
          <w:tcPr>
            <w:tcW w:w="1191" w:type="dxa"/>
          </w:tcPr>
          <w:p>
            <w:pPr>
              <w:pStyle w:val="0"/>
              <w:jc w:val="center"/>
            </w:pPr>
            <w:r>
              <w:rPr>
                <w:sz w:val="24"/>
              </w:rPr>
              <w:t xml:space="preserve">10888,0</w:t>
            </w:r>
          </w:p>
        </w:tc>
        <w:tc>
          <w:tcPr>
            <w:tcW w:w="1191" w:type="dxa"/>
          </w:tcPr>
          <w:p>
            <w:pPr>
              <w:pStyle w:val="0"/>
              <w:jc w:val="center"/>
            </w:pPr>
            <w:r>
              <w:rPr>
                <w:sz w:val="24"/>
              </w:rPr>
              <w:t xml:space="preserve">16466,0</w:t>
            </w:r>
          </w:p>
        </w:tc>
        <w:tc>
          <w:tcPr>
            <w:tcW w:w="1191" w:type="dxa"/>
          </w:tcPr>
          <w:p>
            <w:pPr>
              <w:pStyle w:val="0"/>
              <w:jc w:val="center"/>
            </w:pPr>
            <w:r>
              <w:rPr>
                <w:sz w:val="24"/>
              </w:rPr>
              <w:t xml:space="preserve">21695,0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531" w:type="dxa"/>
          </w:tcPr>
          <w:p>
            <w:pPr>
              <w:pStyle w:val="0"/>
            </w:pPr>
            <w:r>
              <w:rPr>
                <w:sz w:val="24"/>
              </w:rPr>
            </w:r>
          </w:p>
        </w:tc>
      </w:tr>
      <w:tr>
        <w:tc>
          <w:tcPr>
            <w:tcW w:w="907" w:type="dxa"/>
          </w:tcPr>
          <w:p>
            <w:pPr>
              <w:pStyle w:val="0"/>
              <w:jc w:val="center"/>
            </w:pPr>
            <w:r>
              <w:rPr>
                <w:sz w:val="24"/>
              </w:rPr>
              <w:t xml:space="preserve">15.</w:t>
            </w:r>
          </w:p>
        </w:tc>
        <w:tc>
          <w:tcPr>
            <w:tcW w:w="3855" w:type="dxa"/>
          </w:tcPr>
          <w:p>
            <w:pPr>
              <w:pStyle w:val="0"/>
            </w:pPr>
            <w:r>
              <w:rPr>
                <w:sz w:val="24"/>
              </w:rPr>
              <w:t xml:space="preserve">иные безвозмездные поступления из федерального бюджета</w:t>
            </w:r>
          </w:p>
        </w:tc>
        <w:tc>
          <w:tcPr>
            <w:tcW w:w="1304" w:type="dxa"/>
          </w:tcPr>
          <w:p>
            <w:pPr>
              <w:pStyle w:val="0"/>
              <w:jc w:val="center"/>
            </w:pPr>
            <w:r>
              <w:rPr>
                <w:sz w:val="24"/>
              </w:rPr>
              <w:t xml:space="preserve">197828,1</w:t>
            </w:r>
          </w:p>
        </w:tc>
        <w:tc>
          <w:tcPr>
            <w:tcW w:w="1191" w:type="dxa"/>
          </w:tcPr>
          <w:p>
            <w:pPr>
              <w:pStyle w:val="0"/>
              <w:jc w:val="center"/>
            </w:pPr>
            <w:r>
              <w:rPr>
                <w:sz w:val="24"/>
              </w:rPr>
              <w:t xml:space="preserve">66880,5</w:t>
            </w:r>
          </w:p>
        </w:tc>
        <w:tc>
          <w:tcPr>
            <w:tcW w:w="1191" w:type="dxa"/>
          </w:tcPr>
          <w:p>
            <w:pPr>
              <w:pStyle w:val="0"/>
              <w:jc w:val="center"/>
            </w:pPr>
            <w:r>
              <w:rPr>
                <w:sz w:val="24"/>
              </w:rPr>
              <w:t xml:space="preserve">65863,3</w:t>
            </w:r>
          </w:p>
        </w:tc>
        <w:tc>
          <w:tcPr>
            <w:tcW w:w="1191" w:type="dxa"/>
          </w:tcPr>
          <w:p>
            <w:pPr>
              <w:pStyle w:val="0"/>
              <w:jc w:val="center"/>
            </w:pPr>
            <w:r>
              <w:rPr>
                <w:sz w:val="24"/>
              </w:rPr>
              <w:t xml:space="preserve">65084,3</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531" w:type="dxa"/>
          </w:tcPr>
          <w:p>
            <w:pPr>
              <w:pStyle w:val="0"/>
            </w:pPr>
            <w:r>
              <w:rPr>
                <w:sz w:val="24"/>
              </w:rPr>
            </w:r>
          </w:p>
        </w:tc>
      </w:tr>
      <w:tr>
        <w:tc>
          <w:tcPr>
            <w:tcW w:w="907" w:type="dxa"/>
          </w:tcPr>
          <w:p>
            <w:pPr>
              <w:pStyle w:val="0"/>
              <w:jc w:val="center"/>
            </w:pPr>
            <w:r>
              <w:rPr>
                <w:sz w:val="24"/>
              </w:rPr>
              <w:t xml:space="preserve">16.</w:t>
            </w:r>
          </w:p>
        </w:tc>
        <w:tc>
          <w:tcPr>
            <w:tcW w:w="3855" w:type="dxa"/>
          </w:tcPr>
          <w:p>
            <w:pPr>
              <w:pStyle w:val="0"/>
            </w:pPr>
            <w:r>
              <w:rPr>
                <w:sz w:val="24"/>
              </w:rPr>
              <w:t xml:space="preserve">Приоритетный региональный проект 2 "Повышение производительности труда в организациях Свердловской области", всего</w:t>
            </w:r>
          </w:p>
          <w:p>
            <w:pPr>
              <w:pStyle w:val="0"/>
            </w:pPr>
            <w:r>
              <w:rPr>
                <w:sz w:val="24"/>
              </w:rPr>
              <w:t xml:space="preserve">из них</w:t>
            </w:r>
          </w:p>
        </w:tc>
        <w:tc>
          <w:tcPr>
            <w:tcW w:w="1304" w:type="dxa"/>
          </w:tcPr>
          <w:p>
            <w:pPr>
              <w:pStyle w:val="0"/>
              <w:jc w:val="center"/>
            </w:pPr>
            <w:r>
              <w:rPr>
                <w:sz w:val="24"/>
              </w:rPr>
              <w:t xml:space="preserve">117360,0</w:t>
            </w:r>
          </w:p>
        </w:tc>
        <w:tc>
          <w:tcPr>
            <w:tcW w:w="1191" w:type="dxa"/>
          </w:tcPr>
          <w:p>
            <w:pPr>
              <w:pStyle w:val="0"/>
              <w:jc w:val="center"/>
            </w:pPr>
            <w:r>
              <w:rPr>
                <w:sz w:val="24"/>
              </w:rPr>
              <w:t xml:space="preserve">42360,0</w:t>
            </w:r>
          </w:p>
        </w:tc>
        <w:tc>
          <w:tcPr>
            <w:tcW w:w="1191" w:type="dxa"/>
          </w:tcPr>
          <w:p>
            <w:pPr>
              <w:pStyle w:val="0"/>
              <w:jc w:val="center"/>
            </w:pPr>
            <w:r>
              <w:rPr>
                <w:sz w:val="24"/>
              </w:rPr>
              <w:t xml:space="preserve">0,0</w:t>
            </w:r>
          </w:p>
        </w:tc>
        <w:tc>
          <w:tcPr>
            <w:tcW w:w="1191" w:type="dxa"/>
          </w:tcPr>
          <w:p>
            <w:pPr>
              <w:pStyle w:val="0"/>
              <w:jc w:val="center"/>
            </w:pPr>
            <w:r>
              <w:rPr>
                <w:sz w:val="24"/>
              </w:rPr>
              <w:t xml:space="preserve">25000,0</w:t>
            </w:r>
          </w:p>
        </w:tc>
        <w:tc>
          <w:tcPr>
            <w:tcW w:w="1191" w:type="dxa"/>
          </w:tcPr>
          <w:p>
            <w:pPr>
              <w:pStyle w:val="0"/>
              <w:jc w:val="center"/>
            </w:pPr>
            <w:r>
              <w:rPr>
                <w:sz w:val="24"/>
              </w:rPr>
              <w:t xml:space="preserve">25000,0</w:t>
            </w:r>
          </w:p>
        </w:tc>
        <w:tc>
          <w:tcPr>
            <w:tcW w:w="1191" w:type="dxa"/>
          </w:tcPr>
          <w:p>
            <w:pPr>
              <w:pStyle w:val="0"/>
              <w:jc w:val="center"/>
            </w:pPr>
            <w:r>
              <w:rPr>
                <w:sz w:val="24"/>
              </w:rPr>
              <w:t xml:space="preserve">25000,0</w:t>
            </w:r>
          </w:p>
        </w:tc>
        <w:tc>
          <w:tcPr>
            <w:tcW w:w="1531" w:type="dxa"/>
          </w:tcPr>
          <w:p>
            <w:pPr>
              <w:pStyle w:val="0"/>
            </w:pPr>
            <w:r>
              <w:rPr>
                <w:sz w:val="24"/>
              </w:rPr>
            </w:r>
          </w:p>
        </w:tc>
      </w:tr>
      <w:tr>
        <w:tc>
          <w:tcPr>
            <w:tcW w:w="907" w:type="dxa"/>
          </w:tcPr>
          <w:p>
            <w:pPr>
              <w:pStyle w:val="0"/>
              <w:jc w:val="center"/>
            </w:pPr>
            <w:r>
              <w:rPr>
                <w:sz w:val="24"/>
              </w:rPr>
              <w:t xml:space="preserve">17.</w:t>
            </w:r>
          </w:p>
        </w:tc>
        <w:tc>
          <w:tcPr>
            <w:tcW w:w="3855" w:type="dxa"/>
          </w:tcPr>
          <w:p>
            <w:pPr>
              <w:pStyle w:val="0"/>
            </w:pPr>
            <w:r>
              <w:rPr>
                <w:sz w:val="24"/>
              </w:rPr>
              <w:t xml:space="preserve">областной бюджет</w:t>
            </w:r>
          </w:p>
        </w:tc>
        <w:tc>
          <w:tcPr>
            <w:tcW w:w="1304" w:type="dxa"/>
          </w:tcPr>
          <w:p>
            <w:pPr>
              <w:pStyle w:val="0"/>
              <w:jc w:val="center"/>
            </w:pPr>
            <w:r>
              <w:rPr>
                <w:sz w:val="24"/>
              </w:rPr>
              <w:t xml:space="preserve">117360,0</w:t>
            </w:r>
          </w:p>
        </w:tc>
        <w:tc>
          <w:tcPr>
            <w:tcW w:w="1191" w:type="dxa"/>
          </w:tcPr>
          <w:p>
            <w:pPr>
              <w:pStyle w:val="0"/>
              <w:jc w:val="center"/>
            </w:pPr>
            <w:r>
              <w:rPr>
                <w:sz w:val="24"/>
              </w:rPr>
              <w:t xml:space="preserve">42360,0</w:t>
            </w:r>
          </w:p>
        </w:tc>
        <w:tc>
          <w:tcPr>
            <w:tcW w:w="1191" w:type="dxa"/>
          </w:tcPr>
          <w:p>
            <w:pPr>
              <w:pStyle w:val="0"/>
              <w:jc w:val="center"/>
            </w:pPr>
            <w:r>
              <w:rPr>
                <w:sz w:val="24"/>
              </w:rPr>
              <w:t xml:space="preserve">0,0</w:t>
            </w:r>
          </w:p>
        </w:tc>
        <w:tc>
          <w:tcPr>
            <w:tcW w:w="1191" w:type="dxa"/>
          </w:tcPr>
          <w:p>
            <w:pPr>
              <w:pStyle w:val="0"/>
              <w:jc w:val="center"/>
            </w:pPr>
            <w:r>
              <w:rPr>
                <w:sz w:val="24"/>
              </w:rPr>
              <w:t xml:space="preserve">25000,0</w:t>
            </w:r>
          </w:p>
        </w:tc>
        <w:tc>
          <w:tcPr>
            <w:tcW w:w="1191" w:type="dxa"/>
          </w:tcPr>
          <w:p>
            <w:pPr>
              <w:pStyle w:val="0"/>
              <w:jc w:val="center"/>
            </w:pPr>
            <w:r>
              <w:rPr>
                <w:sz w:val="24"/>
              </w:rPr>
              <w:t xml:space="preserve">25000,0</w:t>
            </w:r>
          </w:p>
        </w:tc>
        <w:tc>
          <w:tcPr>
            <w:tcW w:w="1191" w:type="dxa"/>
          </w:tcPr>
          <w:p>
            <w:pPr>
              <w:pStyle w:val="0"/>
              <w:jc w:val="center"/>
            </w:pPr>
            <w:r>
              <w:rPr>
                <w:sz w:val="24"/>
              </w:rPr>
              <w:t xml:space="preserve">25000,0</w:t>
            </w:r>
          </w:p>
        </w:tc>
        <w:tc>
          <w:tcPr>
            <w:tcW w:w="1531" w:type="dxa"/>
          </w:tcPr>
          <w:p>
            <w:pPr>
              <w:pStyle w:val="0"/>
            </w:pPr>
            <w:r>
              <w:rPr>
                <w:sz w:val="24"/>
              </w:rPr>
            </w:r>
          </w:p>
        </w:tc>
      </w:tr>
      <w:tr>
        <w:tc>
          <w:tcPr>
            <w:tcW w:w="907" w:type="dxa"/>
          </w:tcPr>
          <w:p>
            <w:pPr>
              <w:pStyle w:val="0"/>
              <w:jc w:val="center"/>
            </w:pPr>
            <w:r>
              <w:rPr>
                <w:sz w:val="24"/>
              </w:rPr>
              <w:t xml:space="preserve">18.</w:t>
            </w:r>
          </w:p>
        </w:tc>
        <w:tc>
          <w:tcPr>
            <w:tcW w:w="3855" w:type="dxa"/>
          </w:tcPr>
          <w:p>
            <w:pPr>
              <w:pStyle w:val="0"/>
            </w:pPr>
            <w:r>
              <w:rPr>
                <w:sz w:val="24"/>
              </w:rPr>
              <w:t xml:space="preserve">Мероприятие (результат) "Субсидия фонду "Фонд технологического развития промышленности Свердловской области" на реализацию мероприятий повышения производительности труда на промышленных предприятиях Свердловской области (приоритетный региональный проект "Повышение производительности труда в организациях Свердловской области")", всего</w:t>
            </w:r>
          </w:p>
          <w:p>
            <w:pPr>
              <w:pStyle w:val="0"/>
            </w:pPr>
            <w:r>
              <w:rPr>
                <w:sz w:val="24"/>
              </w:rPr>
              <w:t xml:space="preserve">из них</w:t>
            </w:r>
          </w:p>
        </w:tc>
        <w:tc>
          <w:tcPr>
            <w:tcW w:w="1304" w:type="dxa"/>
          </w:tcPr>
          <w:p>
            <w:pPr>
              <w:pStyle w:val="0"/>
              <w:jc w:val="center"/>
            </w:pPr>
            <w:r>
              <w:rPr>
                <w:sz w:val="24"/>
              </w:rPr>
              <w:t xml:space="preserve">117360,0</w:t>
            </w:r>
          </w:p>
        </w:tc>
        <w:tc>
          <w:tcPr>
            <w:tcW w:w="1191" w:type="dxa"/>
          </w:tcPr>
          <w:p>
            <w:pPr>
              <w:pStyle w:val="0"/>
              <w:jc w:val="center"/>
            </w:pPr>
            <w:r>
              <w:rPr>
                <w:sz w:val="24"/>
              </w:rPr>
              <w:t xml:space="preserve">42360,0</w:t>
            </w:r>
          </w:p>
        </w:tc>
        <w:tc>
          <w:tcPr>
            <w:tcW w:w="1191" w:type="dxa"/>
          </w:tcPr>
          <w:p>
            <w:pPr>
              <w:pStyle w:val="0"/>
              <w:jc w:val="center"/>
            </w:pPr>
            <w:r>
              <w:rPr>
                <w:sz w:val="24"/>
              </w:rPr>
              <w:t xml:space="preserve">0,0</w:t>
            </w:r>
          </w:p>
        </w:tc>
        <w:tc>
          <w:tcPr>
            <w:tcW w:w="1191" w:type="dxa"/>
          </w:tcPr>
          <w:p>
            <w:pPr>
              <w:pStyle w:val="0"/>
              <w:jc w:val="center"/>
            </w:pPr>
            <w:r>
              <w:rPr>
                <w:sz w:val="24"/>
              </w:rPr>
              <w:t xml:space="preserve">25000,0</w:t>
            </w:r>
          </w:p>
        </w:tc>
        <w:tc>
          <w:tcPr>
            <w:tcW w:w="1191" w:type="dxa"/>
          </w:tcPr>
          <w:p>
            <w:pPr>
              <w:pStyle w:val="0"/>
              <w:jc w:val="center"/>
            </w:pPr>
            <w:r>
              <w:rPr>
                <w:sz w:val="24"/>
              </w:rPr>
              <w:t xml:space="preserve">25000,0</w:t>
            </w:r>
          </w:p>
        </w:tc>
        <w:tc>
          <w:tcPr>
            <w:tcW w:w="1191" w:type="dxa"/>
          </w:tcPr>
          <w:p>
            <w:pPr>
              <w:pStyle w:val="0"/>
              <w:jc w:val="center"/>
            </w:pPr>
            <w:r>
              <w:rPr>
                <w:sz w:val="24"/>
              </w:rPr>
              <w:t xml:space="preserve">25000,0</w:t>
            </w:r>
          </w:p>
        </w:tc>
        <w:tc>
          <w:tcPr>
            <w:tcW w:w="1531" w:type="dxa"/>
          </w:tcPr>
          <w:p>
            <w:pPr>
              <w:pStyle w:val="0"/>
            </w:pPr>
            <w:r>
              <w:rPr>
                <w:sz w:val="24"/>
              </w:rPr>
            </w:r>
          </w:p>
        </w:tc>
      </w:tr>
      <w:tr>
        <w:tc>
          <w:tcPr>
            <w:tcW w:w="907" w:type="dxa"/>
          </w:tcPr>
          <w:p>
            <w:pPr>
              <w:pStyle w:val="0"/>
              <w:jc w:val="center"/>
            </w:pPr>
            <w:r>
              <w:rPr>
                <w:sz w:val="24"/>
              </w:rPr>
              <w:t xml:space="preserve">19.</w:t>
            </w:r>
          </w:p>
        </w:tc>
        <w:tc>
          <w:tcPr>
            <w:tcW w:w="3855" w:type="dxa"/>
          </w:tcPr>
          <w:p>
            <w:pPr>
              <w:pStyle w:val="0"/>
            </w:pPr>
            <w:r>
              <w:rPr>
                <w:sz w:val="24"/>
              </w:rPr>
              <w:t xml:space="preserve">областной бюджет</w:t>
            </w:r>
          </w:p>
        </w:tc>
        <w:tc>
          <w:tcPr>
            <w:tcW w:w="1304" w:type="dxa"/>
          </w:tcPr>
          <w:p>
            <w:pPr>
              <w:pStyle w:val="0"/>
              <w:jc w:val="center"/>
            </w:pPr>
            <w:r>
              <w:rPr>
                <w:sz w:val="24"/>
              </w:rPr>
              <w:t xml:space="preserve">117360,0</w:t>
            </w:r>
          </w:p>
        </w:tc>
        <w:tc>
          <w:tcPr>
            <w:tcW w:w="1191" w:type="dxa"/>
          </w:tcPr>
          <w:p>
            <w:pPr>
              <w:pStyle w:val="0"/>
              <w:jc w:val="center"/>
            </w:pPr>
            <w:r>
              <w:rPr>
                <w:sz w:val="24"/>
              </w:rPr>
              <w:t xml:space="preserve">42360,0</w:t>
            </w:r>
          </w:p>
        </w:tc>
        <w:tc>
          <w:tcPr>
            <w:tcW w:w="1191" w:type="dxa"/>
          </w:tcPr>
          <w:p>
            <w:pPr>
              <w:pStyle w:val="0"/>
              <w:jc w:val="center"/>
            </w:pPr>
            <w:r>
              <w:rPr>
                <w:sz w:val="24"/>
              </w:rPr>
              <w:t xml:space="preserve">0,0</w:t>
            </w:r>
          </w:p>
        </w:tc>
        <w:tc>
          <w:tcPr>
            <w:tcW w:w="1191" w:type="dxa"/>
          </w:tcPr>
          <w:p>
            <w:pPr>
              <w:pStyle w:val="0"/>
              <w:jc w:val="center"/>
            </w:pPr>
            <w:r>
              <w:rPr>
                <w:sz w:val="24"/>
              </w:rPr>
              <w:t xml:space="preserve">25000,0</w:t>
            </w:r>
          </w:p>
        </w:tc>
        <w:tc>
          <w:tcPr>
            <w:tcW w:w="1191" w:type="dxa"/>
          </w:tcPr>
          <w:p>
            <w:pPr>
              <w:pStyle w:val="0"/>
              <w:jc w:val="center"/>
            </w:pPr>
            <w:r>
              <w:rPr>
                <w:sz w:val="24"/>
              </w:rPr>
              <w:t xml:space="preserve">25000,0</w:t>
            </w:r>
          </w:p>
        </w:tc>
        <w:tc>
          <w:tcPr>
            <w:tcW w:w="1191" w:type="dxa"/>
          </w:tcPr>
          <w:p>
            <w:pPr>
              <w:pStyle w:val="0"/>
              <w:jc w:val="center"/>
            </w:pPr>
            <w:r>
              <w:rPr>
                <w:sz w:val="24"/>
              </w:rPr>
              <w:t xml:space="preserve">25000,0</w:t>
            </w:r>
          </w:p>
        </w:tc>
        <w:tc>
          <w:tcPr>
            <w:tcW w:w="1531" w:type="dxa"/>
          </w:tcPr>
          <w:p>
            <w:pPr>
              <w:pStyle w:val="0"/>
            </w:pPr>
            <w:r>
              <w:rPr>
                <w:sz w:val="24"/>
              </w:rPr>
            </w:r>
          </w:p>
        </w:tc>
      </w:tr>
      <w:tr>
        <w:tc>
          <w:tcPr>
            <w:tcW w:w="907" w:type="dxa"/>
          </w:tcPr>
          <w:p>
            <w:pPr>
              <w:pStyle w:val="0"/>
              <w:jc w:val="center"/>
            </w:pPr>
            <w:r>
              <w:rPr>
                <w:sz w:val="24"/>
              </w:rPr>
              <w:t xml:space="preserve">20.</w:t>
            </w:r>
          </w:p>
        </w:tc>
        <w:tc>
          <w:tcPr>
            <w:tcW w:w="3855" w:type="dxa"/>
          </w:tcPr>
          <w:p>
            <w:pPr>
              <w:pStyle w:val="0"/>
            </w:pPr>
            <w:r>
              <w:rPr>
                <w:sz w:val="24"/>
              </w:rPr>
              <w:t xml:space="preserve">Региональный проект 3 "Поддержка предприятий промышленного комплекса Свердловской области", всего</w:t>
            </w:r>
          </w:p>
          <w:p>
            <w:pPr>
              <w:pStyle w:val="0"/>
            </w:pPr>
            <w:r>
              <w:rPr>
                <w:sz w:val="24"/>
              </w:rPr>
              <w:t xml:space="preserve">из них:</w:t>
            </w:r>
          </w:p>
        </w:tc>
        <w:tc>
          <w:tcPr>
            <w:tcW w:w="1304" w:type="dxa"/>
          </w:tcPr>
          <w:p>
            <w:pPr>
              <w:pStyle w:val="0"/>
              <w:jc w:val="center"/>
            </w:pPr>
            <w:r>
              <w:rPr>
                <w:sz w:val="24"/>
              </w:rPr>
              <w:t xml:space="preserve">1982904,5</w:t>
            </w:r>
          </w:p>
        </w:tc>
        <w:tc>
          <w:tcPr>
            <w:tcW w:w="1191" w:type="dxa"/>
          </w:tcPr>
          <w:p>
            <w:pPr>
              <w:pStyle w:val="0"/>
              <w:jc w:val="center"/>
            </w:pPr>
            <w:r>
              <w:rPr>
                <w:sz w:val="24"/>
              </w:rPr>
              <w:t xml:space="preserve">476180,9</w:t>
            </w:r>
          </w:p>
        </w:tc>
        <w:tc>
          <w:tcPr>
            <w:tcW w:w="1191" w:type="dxa"/>
          </w:tcPr>
          <w:p>
            <w:pPr>
              <w:pStyle w:val="0"/>
              <w:jc w:val="center"/>
            </w:pPr>
            <w:r>
              <w:rPr>
                <w:sz w:val="24"/>
              </w:rPr>
              <w:t xml:space="preserve">376680,9</w:t>
            </w:r>
          </w:p>
        </w:tc>
        <w:tc>
          <w:tcPr>
            <w:tcW w:w="1191" w:type="dxa"/>
          </w:tcPr>
          <w:p>
            <w:pPr>
              <w:pStyle w:val="0"/>
              <w:jc w:val="center"/>
            </w:pPr>
            <w:r>
              <w:rPr>
                <w:sz w:val="24"/>
              </w:rPr>
              <w:t xml:space="preserve">376680,9</w:t>
            </w:r>
          </w:p>
        </w:tc>
        <w:tc>
          <w:tcPr>
            <w:tcW w:w="1191" w:type="dxa"/>
          </w:tcPr>
          <w:p>
            <w:pPr>
              <w:pStyle w:val="0"/>
              <w:jc w:val="center"/>
            </w:pPr>
            <w:r>
              <w:rPr>
                <w:sz w:val="24"/>
              </w:rPr>
              <w:t xml:space="preserve">376680,9</w:t>
            </w:r>
          </w:p>
        </w:tc>
        <w:tc>
          <w:tcPr>
            <w:tcW w:w="1191" w:type="dxa"/>
          </w:tcPr>
          <w:p>
            <w:pPr>
              <w:pStyle w:val="0"/>
              <w:jc w:val="center"/>
            </w:pPr>
            <w:r>
              <w:rPr>
                <w:sz w:val="24"/>
              </w:rPr>
              <w:t xml:space="preserve">376680,9</w:t>
            </w:r>
          </w:p>
        </w:tc>
        <w:tc>
          <w:tcPr>
            <w:tcW w:w="1531" w:type="dxa"/>
          </w:tcPr>
          <w:p>
            <w:pPr>
              <w:pStyle w:val="0"/>
            </w:pPr>
            <w:r>
              <w:rPr>
                <w:sz w:val="24"/>
              </w:rPr>
            </w:r>
          </w:p>
        </w:tc>
      </w:tr>
      <w:tr>
        <w:tc>
          <w:tcPr>
            <w:tcW w:w="907" w:type="dxa"/>
          </w:tcPr>
          <w:p>
            <w:pPr>
              <w:pStyle w:val="0"/>
              <w:jc w:val="center"/>
            </w:pPr>
            <w:r>
              <w:rPr>
                <w:sz w:val="24"/>
              </w:rPr>
              <w:t xml:space="preserve">21.</w:t>
            </w:r>
          </w:p>
        </w:tc>
        <w:tc>
          <w:tcPr>
            <w:tcW w:w="3855" w:type="dxa"/>
          </w:tcPr>
          <w:p>
            <w:pPr>
              <w:pStyle w:val="0"/>
            </w:pPr>
            <w:r>
              <w:rPr>
                <w:sz w:val="24"/>
              </w:rPr>
              <w:t xml:space="preserve">областной бюджет</w:t>
            </w:r>
          </w:p>
        </w:tc>
        <w:tc>
          <w:tcPr>
            <w:tcW w:w="1304" w:type="dxa"/>
          </w:tcPr>
          <w:p>
            <w:pPr>
              <w:pStyle w:val="0"/>
              <w:jc w:val="center"/>
            </w:pPr>
            <w:r>
              <w:rPr>
                <w:sz w:val="24"/>
              </w:rPr>
              <w:t xml:space="preserve">1247904,5</w:t>
            </w:r>
          </w:p>
        </w:tc>
        <w:tc>
          <w:tcPr>
            <w:tcW w:w="1191" w:type="dxa"/>
          </w:tcPr>
          <w:p>
            <w:pPr>
              <w:pStyle w:val="0"/>
              <w:jc w:val="center"/>
            </w:pPr>
            <w:r>
              <w:rPr>
                <w:sz w:val="24"/>
              </w:rPr>
              <w:t xml:space="preserve">361180,9</w:t>
            </w:r>
          </w:p>
        </w:tc>
        <w:tc>
          <w:tcPr>
            <w:tcW w:w="1191" w:type="dxa"/>
          </w:tcPr>
          <w:p>
            <w:pPr>
              <w:pStyle w:val="0"/>
              <w:jc w:val="center"/>
            </w:pPr>
            <w:r>
              <w:rPr>
                <w:sz w:val="24"/>
              </w:rPr>
              <w:t xml:space="preserve">221680,9</w:t>
            </w:r>
          </w:p>
        </w:tc>
        <w:tc>
          <w:tcPr>
            <w:tcW w:w="1191" w:type="dxa"/>
          </w:tcPr>
          <w:p>
            <w:pPr>
              <w:pStyle w:val="0"/>
              <w:jc w:val="center"/>
            </w:pPr>
            <w:r>
              <w:rPr>
                <w:sz w:val="24"/>
              </w:rPr>
              <w:t xml:space="preserve">221680,9</w:t>
            </w:r>
          </w:p>
        </w:tc>
        <w:tc>
          <w:tcPr>
            <w:tcW w:w="1191" w:type="dxa"/>
          </w:tcPr>
          <w:p>
            <w:pPr>
              <w:pStyle w:val="0"/>
              <w:jc w:val="center"/>
            </w:pPr>
            <w:r>
              <w:rPr>
                <w:sz w:val="24"/>
              </w:rPr>
              <w:t xml:space="preserve">221680,9</w:t>
            </w:r>
          </w:p>
        </w:tc>
        <w:tc>
          <w:tcPr>
            <w:tcW w:w="1191" w:type="dxa"/>
          </w:tcPr>
          <w:p>
            <w:pPr>
              <w:pStyle w:val="0"/>
              <w:jc w:val="center"/>
            </w:pPr>
            <w:r>
              <w:rPr>
                <w:sz w:val="24"/>
              </w:rPr>
              <w:t xml:space="preserve">221680,9</w:t>
            </w:r>
          </w:p>
        </w:tc>
        <w:tc>
          <w:tcPr>
            <w:tcW w:w="1531" w:type="dxa"/>
          </w:tcPr>
          <w:p>
            <w:pPr>
              <w:pStyle w:val="0"/>
            </w:pPr>
            <w:r>
              <w:rPr>
                <w:sz w:val="24"/>
              </w:rPr>
            </w:r>
          </w:p>
        </w:tc>
      </w:tr>
      <w:tr>
        <w:tc>
          <w:tcPr>
            <w:tcW w:w="907" w:type="dxa"/>
          </w:tcPr>
          <w:p>
            <w:pPr>
              <w:pStyle w:val="0"/>
              <w:jc w:val="center"/>
            </w:pPr>
            <w:r>
              <w:rPr>
                <w:sz w:val="24"/>
              </w:rPr>
              <w:t xml:space="preserve">22.</w:t>
            </w:r>
          </w:p>
        </w:tc>
        <w:tc>
          <w:tcPr>
            <w:tcW w:w="3855" w:type="dxa"/>
          </w:tcPr>
          <w:p>
            <w:pPr>
              <w:pStyle w:val="0"/>
            </w:pPr>
            <w:r>
              <w:rPr>
                <w:sz w:val="24"/>
              </w:rPr>
              <w:t xml:space="preserve">безвозмездные поступления из федерального бюджета</w:t>
            </w:r>
          </w:p>
        </w:tc>
        <w:tc>
          <w:tcPr>
            <w:tcW w:w="1304"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531" w:type="dxa"/>
          </w:tcPr>
          <w:p>
            <w:pPr>
              <w:pStyle w:val="0"/>
            </w:pPr>
            <w:r>
              <w:rPr>
                <w:sz w:val="24"/>
              </w:rPr>
            </w:r>
          </w:p>
        </w:tc>
      </w:tr>
      <w:tr>
        <w:tc>
          <w:tcPr>
            <w:tcW w:w="907" w:type="dxa"/>
          </w:tcPr>
          <w:p>
            <w:pPr>
              <w:pStyle w:val="0"/>
              <w:jc w:val="center"/>
            </w:pPr>
            <w:r>
              <w:rPr>
                <w:sz w:val="24"/>
              </w:rPr>
              <w:t xml:space="preserve">23.</w:t>
            </w:r>
          </w:p>
        </w:tc>
        <w:tc>
          <w:tcPr>
            <w:tcW w:w="3855" w:type="dxa"/>
          </w:tcPr>
          <w:p>
            <w:pPr>
              <w:pStyle w:val="0"/>
            </w:pPr>
            <w:r>
              <w:rPr>
                <w:sz w:val="24"/>
              </w:rPr>
              <w:t xml:space="preserve">внебюджетные источники</w:t>
            </w:r>
          </w:p>
        </w:tc>
        <w:tc>
          <w:tcPr>
            <w:tcW w:w="1304" w:type="dxa"/>
          </w:tcPr>
          <w:p>
            <w:pPr>
              <w:pStyle w:val="0"/>
              <w:jc w:val="center"/>
            </w:pPr>
            <w:r>
              <w:rPr>
                <w:sz w:val="24"/>
              </w:rPr>
              <w:t xml:space="preserve">735000,0</w:t>
            </w:r>
          </w:p>
        </w:tc>
        <w:tc>
          <w:tcPr>
            <w:tcW w:w="1191" w:type="dxa"/>
          </w:tcPr>
          <w:p>
            <w:pPr>
              <w:pStyle w:val="0"/>
              <w:jc w:val="center"/>
            </w:pPr>
            <w:r>
              <w:rPr>
                <w:sz w:val="24"/>
              </w:rPr>
              <w:t xml:space="preserve">115000,0</w:t>
            </w:r>
          </w:p>
        </w:tc>
        <w:tc>
          <w:tcPr>
            <w:tcW w:w="1191" w:type="dxa"/>
          </w:tcPr>
          <w:p>
            <w:pPr>
              <w:pStyle w:val="0"/>
              <w:jc w:val="center"/>
            </w:pPr>
            <w:r>
              <w:rPr>
                <w:sz w:val="24"/>
              </w:rPr>
              <w:t xml:space="preserve">155000,0</w:t>
            </w:r>
          </w:p>
        </w:tc>
        <w:tc>
          <w:tcPr>
            <w:tcW w:w="1191" w:type="dxa"/>
          </w:tcPr>
          <w:p>
            <w:pPr>
              <w:pStyle w:val="0"/>
              <w:jc w:val="center"/>
            </w:pPr>
            <w:r>
              <w:rPr>
                <w:sz w:val="24"/>
              </w:rPr>
              <w:t xml:space="preserve">155000,0</w:t>
            </w:r>
          </w:p>
        </w:tc>
        <w:tc>
          <w:tcPr>
            <w:tcW w:w="1191" w:type="dxa"/>
          </w:tcPr>
          <w:p>
            <w:pPr>
              <w:pStyle w:val="0"/>
              <w:jc w:val="center"/>
            </w:pPr>
            <w:r>
              <w:rPr>
                <w:sz w:val="24"/>
              </w:rPr>
              <w:t xml:space="preserve">155000,0</w:t>
            </w:r>
          </w:p>
        </w:tc>
        <w:tc>
          <w:tcPr>
            <w:tcW w:w="1191" w:type="dxa"/>
          </w:tcPr>
          <w:p>
            <w:pPr>
              <w:pStyle w:val="0"/>
              <w:jc w:val="center"/>
            </w:pPr>
            <w:r>
              <w:rPr>
                <w:sz w:val="24"/>
              </w:rPr>
              <w:t xml:space="preserve">155000,0</w:t>
            </w:r>
          </w:p>
        </w:tc>
        <w:tc>
          <w:tcPr>
            <w:tcW w:w="1531" w:type="dxa"/>
          </w:tcPr>
          <w:p>
            <w:pPr>
              <w:pStyle w:val="0"/>
            </w:pPr>
            <w:r>
              <w:rPr>
                <w:sz w:val="24"/>
              </w:rPr>
            </w:r>
          </w:p>
        </w:tc>
      </w:tr>
      <w:tr>
        <w:tc>
          <w:tcPr>
            <w:tcW w:w="907" w:type="dxa"/>
          </w:tcPr>
          <w:p>
            <w:pPr>
              <w:pStyle w:val="0"/>
              <w:jc w:val="center"/>
            </w:pPr>
            <w:r>
              <w:rPr>
                <w:sz w:val="24"/>
              </w:rPr>
              <w:t xml:space="preserve">24.</w:t>
            </w:r>
          </w:p>
        </w:tc>
        <w:tc>
          <w:tcPr>
            <w:tcW w:w="3855" w:type="dxa"/>
          </w:tcPr>
          <w:p>
            <w:pPr>
              <w:pStyle w:val="0"/>
            </w:pPr>
            <w:r>
              <w:rPr>
                <w:sz w:val="24"/>
              </w:rPr>
              <w:t xml:space="preserve">Мероприятие (результат) 1 "Субсидия на финансовое обеспечение деятельности (докапитализацию) фонда "Фонд технологического развития промышленности Свердловской области", всего</w:t>
            </w:r>
          </w:p>
          <w:p>
            <w:pPr>
              <w:pStyle w:val="0"/>
            </w:pPr>
            <w:r>
              <w:rPr>
                <w:sz w:val="24"/>
              </w:rPr>
              <w:t xml:space="preserve">из них:</w:t>
            </w:r>
          </w:p>
        </w:tc>
        <w:tc>
          <w:tcPr>
            <w:tcW w:w="1304"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531" w:type="dxa"/>
          </w:tcPr>
          <w:p>
            <w:pPr>
              <w:pStyle w:val="0"/>
            </w:pPr>
            <w:r>
              <w:rPr>
                <w:sz w:val="24"/>
              </w:rPr>
            </w:r>
          </w:p>
        </w:tc>
      </w:tr>
      <w:tr>
        <w:tc>
          <w:tcPr>
            <w:tcW w:w="907" w:type="dxa"/>
          </w:tcPr>
          <w:p>
            <w:pPr>
              <w:pStyle w:val="0"/>
              <w:jc w:val="center"/>
            </w:pPr>
            <w:r>
              <w:rPr>
                <w:sz w:val="24"/>
              </w:rPr>
              <w:t xml:space="preserve">25.</w:t>
            </w:r>
          </w:p>
        </w:tc>
        <w:tc>
          <w:tcPr>
            <w:tcW w:w="3855" w:type="dxa"/>
          </w:tcPr>
          <w:p>
            <w:pPr>
              <w:pStyle w:val="0"/>
            </w:pPr>
            <w:r>
              <w:rPr>
                <w:sz w:val="24"/>
              </w:rPr>
              <w:t xml:space="preserve">областной бюджет</w:t>
            </w:r>
          </w:p>
        </w:tc>
        <w:tc>
          <w:tcPr>
            <w:tcW w:w="1304"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531" w:type="dxa"/>
          </w:tcPr>
          <w:p>
            <w:pPr>
              <w:pStyle w:val="0"/>
            </w:pPr>
            <w:r>
              <w:rPr>
                <w:sz w:val="24"/>
              </w:rPr>
            </w:r>
          </w:p>
        </w:tc>
      </w:tr>
      <w:tr>
        <w:tc>
          <w:tcPr>
            <w:tcW w:w="907" w:type="dxa"/>
          </w:tcPr>
          <w:p>
            <w:pPr>
              <w:pStyle w:val="0"/>
              <w:jc w:val="center"/>
            </w:pPr>
            <w:r>
              <w:rPr>
                <w:sz w:val="24"/>
              </w:rPr>
              <w:t xml:space="preserve">26.</w:t>
            </w:r>
          </w:p>
        </w:tc>
        <w:tc>
          <w:tcPr>
            <w:tcW w:w="3855" w:type="dxa"/>
          </w:tcPr>
          <w:p>
            <w:pPr>
              <w:pStyle w:val="0"/>
            </w:pPr>
            <w:r>
              <w:rPr>
                <w:sz w:val="24"/>
              </w:rPr>
              <w:t xml:space="preserve">безвозмездные поступления из федерального бюджета</w:t>
            </w:r>
          </w:p>
        </w:tc>
        <w:tc>
          <w:tcPr>
            <w:tcW w:w="1304"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531" w:type="dxa"/>
          </w:tcPr>
          <w:p>
            <w:pPr>
              <w:pStyle w:val="0"/>
            </w:pPr>
            <w:r>
              <w:rPr>
                <w:sz w:val="24"/>
              </w:rPr>
            </w:r>
          </w:p>
        </w:tc>
      </w:tr>
      <w:tr>
        <w:tc>
          <w:tcPr>
            <w:tcW w:w="907" w:type="dxa"/>
          </w:tcPr>
          <w:p>
            <w:pPr>
              <w:pStyle w:val="0"/>
              <w:jc w:val="center"/>
            </w:pPr>
            <w:r>
              <w:rPr>
                <w:sz w:val="24"/>
              </w:rPr>
              <w:t xml:space="preserve">27.</w:t>
            </w:r>
          </w:p>
        </w:tc>
        <w:tc>
          <w:tcPr>
            <w:tcW w:w="3855" w:type="dxa"/>
          </w:tcPr>
          <w:p>
            <w:pPr>
              <w:pStyle w:val="0"/>
            </w:pPr>
            <w:r>
              <w:rPr>
                <w:sz w:val="24"/>
              </w:rPr>
              <w:t xml:space="preserve">Мероприятие (результат) 2 "Субсидия фонду "Фонд технологического развития промышленности Свердловской области" на предоставление финансовой поддержки субъектам промышленной деятельности", всего</w:t>
            </w:r>
          </w:p>
          <w:p>
            <w:pPr>
              <w:pStyle w:val="0"/>
            </w:pPr>
            <w:r>
              <w:rPr>
                <w:sz w:val="24"/>
              </w:rPr>
              <w:t xml:space="preserve">из них:</w:t>
            </w:r>
          </w:p>
        </w:tc>
        <w:tc>
          <w:tcPr>
            <w:tcW w:w="1304" w:type="dxa"/>
          </w:tcPr>
          <w:p>
            <w:pPr>
              <w:pStyle w:val="0"/>
              <w:jc w:val="center"/>
            </w:pPr>
            <w:r>
              <w:rPr>
                <w:sz w:val="24"/>
              </w:rPr>
              <w:t xml:space="preserve">1925000,0</w:t>
            </w:r>
          </w:p>
        </w:tc>
        <w:tc>
          <w:tcPr>
            <w:tcW w:w="1191" w:type="dxa"/>
          </w:tcPr>
          <w:p>
            <w:pPr>
              <w:pStyle w:val="0"/>
              <w:jc w:val="center"/>
            </w:pPr>
            <w:r>
              <w:rPr>
                <w:sz w:val="24"/>
              </w:rPr>
              <w:t xml:space="preserve">465000,0</w:t>
            </w:r>
          </w:p>
        </w:tc>
        <w:tc>
          <w:tcPr>
            <w:tcW w:w="1191" w:type="dxa"/>
          </w:tcPr>
          <w:p>
            <w:pPr>
              <w:pStyle w:val="0"/>
              <w:jc w:val="center"/>
            </w:pPr>
            <w:r>
              <w:rPr>
                <w:sz w:val="24"/>
              </w:rPr>
              <w:t xml:space="preserve">365000,0</w:t>
            </w:r>
          </w:p>
        </w:tc>
        <w:tc>
          <w:tcPr>
            <w:tcW w:w="1191" w:type="dxa"/>
          </w:tcPr>
          <w:p>
            <w:pPr>
              <w:pStyle w:val="0"/>
              <w:jc w:val="center"/>
            </w:pPr>
            <w:r>
              <w:rPr>
                <w:sz w:val="24"/>
              </w:rPr>
              <w:t xml:space="preserve">365000,0</w:t>
            </w:r>
          </w:p>
        </w:tc>
        <w:tc>
          <w:tcPr>
            <w:tcW w:w="1191" w:type="dxa"/>
          </w:tcPr>
          <w:p>
            <w:pPr>
              <w:pStyle w:val="0"/>
              <w:jc w:val="center"/>
            </w:pPr>
            <w:r>
              <w:rPr>
                <w:sz w:val="24"/>
              </w:rPr>
              <w:t xml:space="preserve">365000,0</w:t>
            </w:r>
          </w:p>
        </w:tc>
        <w:tc>
          <w:tcPr>
            <w:tcW w:w="1191" w:type="dxa"/>
          </w:tcPr>
          <w:p>
            <w:pPr>
              <w:pStyle w:val="0"/>
              <w:jc w:val="center"/>
            </w:pPr>
            <w:r>
              <w:rPr>
                <w:sz w:val="24"/>
              </w:rPr>
              <w:t xml:space="preserve">365000,0</w:t>
            </w:r>
          </w:p>
        </w:tc>
        <w:tc>
          <w:tcPr>
            <w:tcW w:w="1531" w:type="dxa"/>
          </w:tcPr>
          <w:p>
            <w:pPr>
              <w:pStyle w:val="0"/>
            </w:pPr>
            <w:r>
              <w:rPr>
                <w:sz w:val="24"/>
              </w:rPr>
            </w:r>
          </w:p>
        </w:tc>
      </w:tr>
      <w:tr>
        <w:tc>
          <w:tcPr>
            <w:tcW w:w="907" w:type="dxa"/>
          </w:tcPr>
          <w:p>
            <w:pPr>
              <w:pStyle w:val="0"/>
              <w:jc w:val="center"/>
            </w:pPr>
            <w:r>
              <w:rPr>
                <w:sz w:val="24"/>
              </w:rPr>
              <w:t xml:space="preserve">28.</w:t>
            </w:r>
          </w:p>
        </w:tc>
        <w:tc>
          <w:tcPr>
            <w:tcW w:w="3855" w:type="dxa"/>
          </w:tcPr>
          <w:p>
            <w:pPr>
              <w:pStyle w:val="0"/>
            </w:pPr>
            <w:r>
              <w:rPr>
                <w:sz w:val="24"/>
              </w:rPr>
              <w:t xml:space="preserve">областной бюджет</w:t>
            </w:r>
          </w:p>
        </w:tc>
        <w:tc>
          <w:tcPr>
            <w:tcW w:w="1304" w:type="dxa"/>
          </w:tcPr>
          <w:p>
            <w:pPr>
              <w:pStyle w:val="0"/>
              <w:jc w:val="center"/>
            </w:pPr>
            <w:r>
              <w:rPr>
                <w:sz w:val="24"/>
              </w:rPr>
              <w:t xml:space="preserve">1190000,0</w:t>
            </w:r>
          </w:p>
        </w:tc>
        <w:tc>
          <w:tcPr>
            <w:tcW w:w="1191" w:type="dxa"/>
          </w:tcPr>
          <w:p>
            <w:pPr>
              <w:pStyle w:val="0"/>
              <w:jc w:val="center"/>
            </w:pPr>
            <w:r>
              <w:rPr>
                <w:sz w:val="24"/>
              </w:rPr>
              <w:t xml:space="preserve">350000,0</w:t>
            </w:r>
          </w:p>
        </w:tc>
        <w:tc>
          <w:tcPr>
            <w:tcW w:w="1191" w:type="dxa"/>
          </w:tcPr>
          <w:p>
            <w:pPr>
              <w:pStyle w:val="0"/>
              <w:jc w:val="center"/>
            </w:pPr>
            <w:r>
              <w:rPr>
                <w:sz w:val="24"/>
              </w:rPr>
              <w:t xml:space="preserve">210000,0</w:t>
            </w:r>
          </w:p>
        </w:tc>
        <w:tc>
          <w:tcPr>
            <w:tcW w:w="1191" w:type="dxa"/>
          </w:tcPr>
          <w:p>
            <w:pPr>
              <w:pStyle w:val="0"/>
              <w:jc w:val="center"/>
            </w:pPr>
            <w:r>
              <w:rPr>
                <w:sz w:val="24"/>
              </w:rPr>
              <w:t xml:space="preserve">210000,0</w:t>
            </w:r>
          </w:p>
        </w:tc>
        <w:tc>
          <w:tcPr>
            <w:tcW w:w="1191" w:type="dxa"/>
          </w:tcPr>
          <w:p>
            <w:pPr>
              <w:pStyle w:val="0"/>
              <w:jc w:val="center"/>
            </w:pPr>
            <w:r>
              <w:rPr>
                <w:sz w:val="24"/>
              </w:rPr>
              <w:t xml:space="preserve">210000,0</w:t>
            </w:r>
          </w:p>
        </w:tc>
        <w:tc>
          <w:tcPr>
            <w:tcW w:w="1191" w:type="dxa"/>
          </w:tcPr>
          <w:p>
            <w:pPr>
              <w:pStyle w:val="0"/>
              <w:jc w:val="center"/>
            </w:pPr>
            <w:r>
              <w:rPr>
                <w:sz w:val="24"/>
              </w:rPr>
              <w:t xml:space="preserve">210000,0</w:t>
            </w:r>
          </w:p>
        </w:tc>
        <w:tc>
          <w:tcPr>
            <w:tcW w:w="1531" w:type="dxa"/>
          </w:tcPr>
          <w:p>
            <w:pPr>
              <w:pStyle w:val="0"/>
            </w:pPr>
            <w:r>
              <w:rPr>
                <w:sz w:val="24"/>
              </w:rPr>
            </w:r>
          </w:p>
        </w:tc>
      </w:tr>
      <w:tr>
        <w:tc>
          <w:tcPr>
            <w:tcW w:w="907" w:type="dxa"/>
          </w:tcPr>
          <w:p>
            <w:pPr>
              <w:pStyle w:val="0"/>
              <w:jc w:val="center"/>
            </w:pPr>
            <w:r>
              <w:rPr>
                <w:sz w:val="24"/>
              </w:rPr>
              <w:t xml:space="preserve">29.</w:t>
            </w:r>
          </w:p>
        </w:tc>
        <w:tc>
          <w:tcPr>
            <w:tcW w:w="3855" w:type="dxa"/>
          </w:tcPr>
          <w:p>
            <w:pPr>
              <w:pStyle w:val="0"/>
            </w:pPr>
            <w:r>
              <w:rPr>
                <w:sz w:val="24"/>
              </w:rPr>
              <w:t xml:space="preserve">внебюджетные источники</w:t>
            </w:r>
          </w:p>
        </w:tc>
        <w:tc>
          <w:tcPr>
            <w:tcW w:w="1304" w:type="dxa"/>
          </w:tcPr>
          <w:p>
            <w:pPr>
              <w:pStyle w:val="0"/>
              <w:jc w:val="center"/>
            </w:pPr>
            <w:r>
              <w:rPr>
                <w:sz w:val="24"/>
              </w:rPr>
              <w:t xml:space="preserve">735000,0</w:t>
            </w:r>
          </w:p>
        </w:tc>
        <w:tc>
          <w:tcPr>
            <w:tcW w:w="1191" w:type="dxa"/>
          </w:tcPr>
          <w:p>
            <w:pPr>
              <w:pStyle w:val="0"/>
              <w:jc w:val="center"/>
            </w:pPr>
            <w:r>
              <w:rPr>
                <w:sz w:val="24"/>
              </w:rPr>
              <w:t xml:space="preserve">115000,0</w:t>
            </w:r>
          </w:p>
        </w:tc>
        <w:tc>
          <w:tcPr>
            <w:tcW w:w="1191" w:type="dxa"/>
          </w:tcPr>
          <w:p>
            <w:pPr>
              <w:pStyle w:val="0"/>
              <w:jc w:val="center"/>
            </w:pPr>
            <w:r>
              <w:rPr>
                <w:sz w:val="24"/>
              </w:rPr>
              <w:t xml:space="preserve">155000,0</w:t>
            </w:r>
          </w:p>
        </w:tc>
        <w:tc>
          <w:tcPr>
            <w:tcW w:w="1191" w:type="dxa"/>
          </w:tcPr>
          <w:p>
            <w:pPr>
              <w:pStyle w:val="0"/>
              <w:jc w:val="center"/>
            </w:pPr>
            <w:r>
              <w:rPr>
                <w:sz w:val="24"/>
              </w:rPr>
              <w:t xml:space="preserve">155000,0</w:t>
            </w:r>
          </w:p>
        </w:tc>
        <w:tc>
          <w:tcPr>
            <w:tcW w:w="1191" w:type="dxa"/>
          </w:tcPr>
          <w:p>
            <w:pPr>
              <w:pStyle w:val="0"/>
              <w:jc w:val="center"/>
            </w:pPr>
            <w:r>
              <w:rPr>
                <w:sz w:val="24"/>
              </w:rPr>
              <w:t xml:space="preserve">155000,0</w:t>
            </w:r>
          </w:p>
        </w:tc>
        <w:tc>
          <w:tcPr>
            <w:tcW w:w="1191" w:type="dxa"/>
          </w:tcPr>
          <w:p>
            <w:pPr>
              <w:pStyle w:val="0"/>
              <w:jc w:val="center"/>
            </w:pPr>
            <w:r>
              <w:rPr>
                <w:sz w:val="24"/>
              </w:rPr>
              <w:t xml:space="preserve">155000,0</w:t>
            </w:r>
          </w:p>
        </w:tc>
        <w:tc>
          <w:tcPr>
            <w:tcW w:w="1531" w:type="dxa"/>
          </w:tcPr>
          <w:p>
            <w:pPr>
              <w:pStyle w:val="0"/>
            </w:pPr>
            <w:r>
              <w:rPr>
                <w:sz w:val="24"/>
              </w:rPr>
            </w:r>
          </w:p>
        </w:tc>
      </w:tr>
      <w:tr>
        <w:tc>
          <w:tcPr>
            <w:tcW w:w="907" w:type="dxa"/>
          </w:tcPr>
          <w:p>
            <w:pPr>
              <w:pStyle w:val="0"/>
              <w:jc w:val="center"/>
            </w:pPr>
            <w:r>
              <w:rPr>
                <w:sz w:val="24"/>
              </w:rPr>
              <w:t xml:space="preserve">30.</w:t>
            </w:r>
          </w:p>
        </w:tc>
        <w:tc>
          <w:tcPr>
            <w:tcW w:w="3855" w:type="dxa"/>
          </w:tcPr>
          <w:p>
            <w:pPr>
              <w:pStyle w:val="0"/>
            </w:pPr>
            <w:r>
              <w:rPr>
                <w:sz w:val="24"/>
              </w:rPr>
              <w:t xml:space="preserve">Мероприятие (результат) 2.1 "Субсидия фонду "Фонд технологического развития промышленности Свердловской области" на предоставление финансовой поддержки субъектам промышленной деятельности", всего</w:t>
            </w:r>
          </w:p>
          <w:p>
            <w:pPr>
              <w:pStyle w:val="0"/>
            </w:pPr>
            <w:r>
              <w:rPr>
                <w:sz w:val="24"/>
              </w:rPr>
              <w:t xml:space="preserve">из них:</w:t>
            </w:r>
          </w:p>
        </w:tc>
        <w:tc>
          <w:tcPr>
            <w:tcW w:w="1304" w:type="dxa"/>
          </w:tcPr>
          <w:p>
            <w:pPr>
              <w:pStyle w:val="0"/>
              <w:jc w:val="center"/>
            </w:pPr>
            <w:r>
              <w:rPr>
                <w:sz w:val="24"/>
              </w:rPr>
              <w:t xml:space="preserve">1800000,0</w:t>
            </w:r>
          </w:p>
        </w:tc>
        <w:tc>
          <w:tcPr>
            <w:tcW w:w="1191" w:type="dxa"/>
          </w:tcPr>
          <w:p>
            <w:pPr>
              <w:pStyle w:val="0"/>
              <w:jc w:val="center"/>
            </w:pPr>
            <w:r>
              <w:rPr>
                <w:sz w:val="24"/>
              </w:rPr>
              <w:t xml:space="preserve">440000,0</w:t>
            </w:r>
          </w:p>
        </w:tc>
        <w:tc>
          <w:tcPr>
            <w:tcW w:w="1191" w:type="dxa"/>
          </w:tcPr>
          <w:p>
            <w:pPr>
              <w:pStyle w:val="0"/>
              <w:jc w:val="center"/>
            </w:pPr>
            <w:r>
              <w:rPr>
                <w:sz w:val="24"/>
              </w:rPr>
              <w:t xml:space="preserve">340000,0</w:t>
            </w:r>
          </w:p>
        </w:tc>
        <w:tc>
          <w:tcPr>
            <w:tcW w:w="1191" w:type="dxa"/>
          </w:tcPr>
          <w:p>
            <w:pPr>
              <w:pStyle w:val="0"/>
              <w:jc w:val="center"/>
            </w:pPr>
            <w:r>
              <w:rPr>
                <w:sz w:val="24"/>
              </w:rPr>
              <w:t xml:space="preserve">340000,0</w:t>
            </w:r>
          </w:p>
        </w:tc>
        <w:tc>
          <w:tcPr>
            <w:tcW w:w="1191" w:type="dxa"/>
          </w:tcPr>
          <w:p>
            <w:pPr>
              <w:pStyle w:val="0"/>
              <w:jc w:val="center"/>
            </w:pPr>
            <w:r>
              <w:rPr>
                <w:sz w:val="24"/>
              </w:rPr>
              <w:t xml:space="preserve">340000,0</w:t>
            </w:r>
          </w:p>
        </w:tc>
        <w:tc>
          <w:tcPr>
            <w:tcW w:w="1191" w:type="dxa"/>
          </w:tcPr>
          <w:p>
            <w:pPr>
              <w:pStyle w:val="0"/>
              <w:jc w:val="center"/>
            </w:pPr>
            <w:r>
              <w:rPr>
                <w:sz w:val="24"/>
              </w:rPr>
              <w:t xml:space="preserve">340000,0</w:t>
            </w:r>
          </w:p>
        </w:tc>
        <w:tc>
          <w:tcPr>
            <w:tcW w:w="1531" w:type="dxa"/>
          </w:tcPr>
          <w:p>
            <w:pPr>
              <w:pStyle w:val="0"/>
            </w:pPr>
            <w:r>
              <w:rPr>
                <w:sz w:val="24"/>
              </w:rPr>
            </w:r>
          </w:p>
        </w:tc>
      </w:tr>
      <w:tr>
        <w:tc>
          <w:tcPr>
            <w:tcW w:w="907" w:type="dxa"/>
          </w:tcPr>
          <w:p>
            <w:pPr>
              <w:pStyle w:val="0"/>
              <w:jc w:val="center"/>
            </w:pPr>
            <w:r>
              <w:rPr>
                <w:sz w:val="24"/>
              </w:rPr>
              <w:t xml:space="preserve">31.</w:t>
            </w:r>
          </w:p>
        </w:tc>
        <w:tc>
          <w:tcPr>
            <w:tcW w:w="3855" w:type="dxa"/>
          </w:tcPr>
          <w:p>
            <w:pPr>
              <w:pStyle w:val="0"/>
            </w:pPr>
            <w:r>
              <w:rPr>
                <w:sz w:val="24"/>
              </w:rPr>
              <w:t xml:space="preserve">средства областного бюджета</w:t>
            </w:r>
          </w:p>
        </w:tc>
        <w:tc>
          <w:tcPr>
            <w:tcW w:w="1304" w:type="dxa"/>
          </w:tcPr>
          <w:p>
            <w:pPr>
              <w:pStyle w:val="0"/>
              <w:jc w:val="center"/>
            </w:pPr>
            <w:r>
              <w:rPr>
                <w:sz w:val="24"/>
              </w:rPr>
              <w:t xml:space="preserve">1140000,0</w:t>
            </w:r>
          </w:p>
        </w:tc>
        <w:tc>
          <w:tcPr>
            <w:tcW w:w="1191" w:type="dxa"/>
          </w:tcPr>
          <w:p>
            <w:pPr>
              <w:pStyle w:val="0"/>
              <w:jc w:val="center"/>
            </w:pPr>
            <w:r>
              <w:rPr>
                <w:sz w:val="24"/>
              </w:rPr>
              <w:t xml:space="preserve">340000,0</w:t>
            </w:r>
          </w:p>
        </w:tc>
        <w:tc>
          <w:tcPr>
            <w:tcW w:w="1191" w:type="dxa"/>
          </w:tcPr>
          <w:p>
            <w:pPr>
              <w:pStyle w:val="0"/>
              <w:jc w:val="center"/>
            </w:pPr>
            <w:r>
              <w:rPr>
                <w:sz w:val="24"/>
              </w:rPr>
              <w:t xml:space="preserve">200000,0</w:t>
            </w:r>
          </w:p>
        </w:tc>
        <w:tc>
          <w:tcPr>
            <w:tcW w:w="1191" w:type="dxa"/>
          </w:tcPr>
          <w:p>
            <w:pPr>
              <w:pStyle w:val="0"/>
              <w:jc w:val="center"/>
            </w:pPr>
            <w:r>
              <w:rPr>
                <w:sz w:val="24"/>
              </w:rPr>
              <w:t xml:space="preserve">200000,0</w:t>
            </w:r>
          </w:p>
        </w:tc>
        <w:tc>
          <w:tcPr>
            <w:tcW w:w="1191" w:type="dxa"/>
          </w:tcPr>
          <w:p>
            <w:pPr>
              <w:pStyle w:val="0"/>
              <w:jc w:val="center"/>
            </w:pPr>
            <w:r>
              <w:rPr>
                <w:sz w:val="24"/>
              </w:rPr>
              <w:t xml:space="preserve">200000,0</w:t>
            </w:r>
          </w:p>
        </w:tc>
        <w:tc>
          <w:tcPr>
            <w:tcW w:w="1191" w:type="dxa"/>
          </w:tcPr>
          <w:p>
            <w:pPr>
              <w:pStyle w:val="0"/>
              <w:jc w:val="center"/>
            </w:pPr>
            <w:r>
              <w:rPr>
                <w:sz w:val="24"/>
              </w:rPr>
              <w:t xml:space="preserve">200000,0</w:t>
            </w:r>
          </w:p>
        </w:tc>
        <w:tc>
          <w:tcPr>
            <w:tcW w:w="1531" w:type="dxa"/>
          </w:tcPr>
          <w:p>
            <w:pPr>
              <w:pStyle w:val="0"/>
            </w:pPr>
            <w:r>
              <w:rPr>
                <w:sz w:val="24"/>
              </w:rPr>
            </w:r>
          </w:p>
        </w:tc>
      </w:tr>
      <w:tr>
        <w:tc>
          <w:tcPr>
            <w:tcW w:w="907" w:type="dxa"/>
          </w:tcPr>
          <w:p>
            <w:pPr>
              <w:pStyle w:val="0"/>
              <w:jc w:val="center"/>
            </w:pPr>
            <w:r>
              <w:rPr>
                <w:sz w:val="24"/>
              </w:rPr>
              <w:t xml:space="preserve">32.</w:t>
            </w:r>
          </w:p>
        </w:tc>
        <w:tc>
          <w:tcPr>
            <w:tcW w:w="3855" w:type="dxa"/>
          </w:tcPr>
          <w:p>
            <w:pPr>
              <w:pStyle w:val="0"/>
            </w:pPr>
            <w:r>
              <w:rPr>
                <w:sz w:val="24"/>
              </w:rPr>
              <w:t xml:space="preserve">внебюджетные источники</w:t>
            </w:r>
          </w:p>
        </w:tc>
        <w:tc>
          <w:tcPr>
            <w:tcW w:w="1304" w:type="dxa"/>
          </w:tcPr>
          <w:p>
            <w:pPr>
              <w:pStyle w:val="0"/>
              <w:jc w:val="center"/>
            </w:pPr>
            <w:r>
              <w:rPr>
                <w:sz w:val="24"/>
              </w:rPr>
              <w:t xml:space="preserve">660000,0</w:t>
            </w:r>
          </w:p>
        </w:tc>
        <w:tc>
          <w:tcPr>
            <w:tcW w:w="1191" w:type="dxa"/>
          </w:tcPr>
          <w:p>
            <w:pPr>
              <w:pStyle w:val="0"/>
              <w:jc w:val="center"/>
            </w:pPr>
            <w:r>
              <w:rPr>
                <w:sz w:val="24"/>
              </w:rPr>
              <w:t xml:space="preserve">100000,0</w:t>
            </w:r>
          </w:p>
        </w:tc>
        <w:tc>
          <w:tcPr>
            <w:tcW w:w="1191" w:type="dxa"/>
          </w:tcPr>
          <w:p>
            <w:pPr>
              <w:pStyle w:val="0"/>
              <w:jc w:val="center"/>
            </w:pPr>
            <w:r>
              <w:rPr>
                <w:sz w:val="24"/>
              </w:rPr>
              <w:t xml:space="preserve">140000,0</w:t>
            </w:r>
          </w:p>
        </w:tc>
        <w:tc>
          <w:tcPr>
            <w:tcW w:w="1191" w:type="dxa"/>
          </w:tcPr>
          <w:p>
            <w:pPr>
              <w:pStyle w:val="0"/>
              <w:jc w:val="center"/>
            </w:pPr>
            <w:r>
              <w:rPr>
                <w:sz w:val="24"/>
              </w:rPr>
              <w:t xml:space="preserve">140000,0</w:t>
            </w:r>
          </w:p>
        </w:tc>
        <w:tc>
          <w:tcPr>
            <w:tcW w:w="1191" w:type="dxa"/>
          </w:tcPr>
          <w:p>
            <w:pPr>
              <w:pStyle w:val="0"/>
              <w:jc w:val="center"/>
            </w:pPr>
            <w:r>
              <w:rPr>
                <w:sz w:val="24"/>
              </w:rPr>
              <w:t xml:space="preserve">140000,0</w:t>
            </w:r>
          </w:p>
        </w:tc>
        <w:tc>
          <w:tcPr>
            <w:tcW w:w="1191" w:type="dxa"/>
          </w:tcPr>
          <w:p>
            <w:pPr>
              <w:pStyle w:val="0"/>
              <w:jc w:val="center"/>
            </w:pPr>
            <w:r>
              <w:rPr>
                <w:sz w:val="24"/>
              </w:rPr>
              <w:t xml:space="preserve">140000,0</w:t>
            </w:r>
          </w:p>
        </w:tc>
        <w:tc>
          <w:tcPr>
            <w:tcW w:w="1531" w:type="dxa"/>
          </w:tcPr>
          <w:p>
            <w:pPr>
              <w:pStyle w:val="0"/>
            </w:pPr>
            <w:r>
              <w:rPr>
                <w:sz w:val="24"/>
              </w:rPr>
            </w:r>
          </w:p>
        </w:tc>
      </w:tr>
      <w:tr>
        <w:tc>
          <w:tcPr>
            <w:tcW w:w="907" w:type="dxa"/>
          </w:tcPr>
          <w:p>
            <w:pPr>
              <w:pStyle w:val="0"/>
              <w:jc w:val="center"/>
            </w:pPr>
            <w:r>
              <w:rPr>
                <w:sz w:val="24"/>
              </w:rPr>
              <w:t xml:space="preserve">33.</w:t>
            </w:r>
          </w:p>
        </w:tc>
        <w:tc>
          <w:tcPr>
            <w:tcW w:w="3855" w:type="dxa"/>
          </w:tcPr>
          <w:p>
            <w:pPr>
              <w:pStyle w:val="0"/>
            </w:pPr>
            <w:r>
              <w:rPr>
                <w:sz w:val="24"/>
              </w:rPr>
              <w:t xml:space="preserve">Мероприятие (результат) 2.2 "Обеспечение деятельности фонда "Фонд технологического развития промышленности Свердловской области", всего</w:t>
            </w:r>
          </w:p>
          <w:p>
            <w:pPr>
              <w:pStyle w:val="0"/>
            </w:pPr>
            <w:r>
              <w:rPr>
                <w:sz w:val="24"/>
              </w:rPr>
              <w:t xml:space="preserve">из них:</w:t>
            </w:r>
          </w:p>
        </w:tc>
        <w:tc>
          <w:tcPr>
            <w:tcW w:w="1304" w:type="dxa"/>
          </w:tcPr>
          <w:p>
            <w:pPr>
              <w:pStyle w:val="0"/>
              <w:jc w:val="center"/>
            </w:pPr>
            <w:r>
              <w:rPr>
                <w:sz w:val="24"/>
              </w:rPr>
              <w:t xml:space="preserve">125000,0</w:t>
            </w:r>
          </w:p>
        </w:tc>
        <w:tc>
          <w:tcPr>
            <w:tcW w:w="1191" w:type="dxa"/>
          </w:tcPr>
          <w:p>
            <w:pPr>
              <w:pStyle w:val="0"/>
              <w:jc w:val="center"/>
            </w:pPr>
            <w:r>
              <w:rPr>
                <w:sz w:val="24"/>
              </w:rPr>
              <w:t xml:space="preserve">25000,0</w:t>
            </w:r>
          </w:p>
        </w:tc>
        <w:tc>
          <w:tcPr>
            <w:tcW w:w="1191" w:type="dxa"/>
          </w:tcPr>
          <w:p>
            <w:pPr>
              <w:pStyle w:val="0"/>
              <w:jc w:val="center"/>
            </w:pPr>
            <w:r>
              <w:rPr>
                <w:sz w:val="24"/>
              </w:rPr>
              <w:t xml:space="preserve">25000,0</w:t>
            </w:r>
          </w:p>
        </w:tc>
        <w:tc>
          <w:tcPr>
            <w:tcW w:w="1191" w:type="dxa"/>
          </w:tcPr>
          <w:p>
            <w:pPr>
              <w:pStyle w:val="0"/>
              <w:jc w:val="center"/>
            </w:pPr>
            <w:r>
              <w:rPr>
                <w:sz w:val="24"/>
              </w:rPr>
              <w:t xml:space="preserve">25000,0</w:t>
            </w:r>
          </w:p>
        </w:tc>
        <w:tc>
          <w:tcPr>
            <w:tcW w:w="1191" w:type="dxa"/>
          </w:tcPr>
          <w:p>
            <w:pPr>
              <w:pStyle w:val="0"/>
              <w:jc w:val="center"/>
            </w:pPr>
            <w:r>
              <w:rPr>
                <w:sz w:val="24"/>
              </w:rPr>
              <w:t xml:space="preserve">25000,0</w:t>
            </w:r>
          </w:p>
        </w:tc>
        <w:tc>
          <w:tcPr>
            <w:tcW w:w="1191" w:type="dxa"/>
          </w:tcPr>
          <w:p>
            <w:pPr>
              <w:pStyle w:val="0"/>
              <w:jc w:val="center"/>
            </w:pPr>
            <w:r>
              <w:rPr>
                <w:sz w:val="24"/>
              </w:rPr>
              <w:t xml:space="preserve">25000,0</w:t>
            </w:r>
          </w:p>
        </w:tc>
        <w:tc>
          <w:tcPr>
            <w:tcW w:w="1531" w:type="dxa"/>
          </w:tcPr>
          <w:p>
            <w:pPr>
              <w:pStyle w:val="0"/>
            </w:pPr>
            <w:r>
              <w:rPr>
                <w:sz w:val="24"/>
              </w:rPr>
            </w:r>
          </w:p>
        </w:tc>
      </w:tr>
      <w:tr>
        <w:tc>
          <w:tcPr>
            <w:tcW w:w="907" w:type="dxa"/>
          </w:tcPr>
          <w:p>
            <w:pPr>
              <w:pStyle w:val="0"/>
              <w:jc w:val="center"/>
            </w:pPr>
            <w:r>
              <w:rPr>
                <w:sz w:val="24"/>
              </w:rPr>
              <w:t xml:space="preserve">34.</w:t>
            </w:r>
          </w:p>
        </w:tc>
        <w:tc>
          <w:tcPr>
            <w:tcW w:w="3855" w:type="dxa"/>
          </w:tcPr>
          <w:p>
            <w:pPr>
              <w:pStyle w:val="0"/>
            </w:pPr>
            <w:r>
              <w:rPr>
                <w:sz w:val="24"/>
              </w:rPr>
              <w:t xml:space="preserve">средства областного бюджета</w:t>
            </w:r>
          </w:p>
        </w:tc>
        <w:tc>
          <w:tcPr>
            <w:tcW w:w="1304" w:type="dxa"/>
          </w:tcPr>
          <w:p>
            <w:pPr>
              <w:pStyle w:val="0"/>
              <w:jc w:val="center"/>
            </w:pPr>
            <w:r>
              <w:rPr>
                <w:sz w:val="24"/>
              </w:rPr>
              <w:t xml:space="preserve">50000,0</w:t>
            </w:r>
          </w:p>
        </w:tc>
        <w:tc>
          <w:tcPr>
            <w:tcW w:w="1191" w:type="dxa"/>
          </w:tcPr>
          <w:p>
            <w:pPr>
              <w:pStyle w:val="0"/>
              <w:jc w:val="center"/>
            </w:pPr>
            <w:r>
              <w:rPr>
                <w:sz w:val="24"/>
              </w:rPr>
              <w:t xml:space="preserve">10000,0</w:t>
            </w:r>
          </w:p>
        </w:tc>
        <w:tc>
          <w:tcPr>
            <w:tcW w:w="1191" w:type="dxa"/>
          </w:tcPr>
          <w:p>
            <w:pPr>
              <w:pStyle w:val="0"/>
              <w:jc w:val="center"/>
            </w:pPr>
            <w:r>
              <w:rPr>
                <w:sz w:val="24"/>
              </w:rPr>
              <w:t xml:space="preserve">10000,0</w:t>
            </w:r>
          </w:p>
        </w:tc>
        <w:tc>
          <w:tcPr>
            <w:tcW w:w="1191" w:type="dxa"/>
          </w:tcPr>
          <w:p>
            <w:pPr>
              <w:pStyle w:val="0"/>
              <w:jc w:val="center"/>
            </w:pPr>
            <w:r>
              <w:rPr>
                <w:sz w:val="24"/>
              </w:rPr>
              <w:t xml:space="preserve">10000,0</w:t>
            </w:r>
          </w:p>
        </w:tc>
        <w:tc>
          <w:tcPr>
            <w:tcW w:w="1191" w:type="dxa"/>
          </w:tcPr>
          <w:p>
            <w:pPr>
              <w:pStyle w:val="0"/>
              <w:jc w:val="center"/>
            </w:pPr>
            <w:r>
              <w:rPr>
                <w:sz w:val="24"/>
              </w:rPr>
              <w:t xml:space="preserve">10000,0</w:t>
            </w:r>
          </w:p>
        </w:tc>
        <w:tc>
          <w:tcPr>
            <w:tcW w:w="1191" w:type="dxa"/>
          </w:tcPr>
          <w:p>
            <w:pPr>
              <w:pStyle w:val="0"/>
              <w:jc w:val="center"/>
            </w:pPr>
            <w:r>
              <w:rPr>
                <w:sz w:val="24"/>
              </w:rPr>
              <w:t xml:space="preserve">10000,0</w:t>
            </w:r>
          </w:p>
        </w:tc>
        <w:tc>
          <w:tcPr>
            <w:tcW w:w="1531" w:type="dxa"/>
          </w:tcPr>
          <w:p>
            <w:pPr>
              <w:pStyle w:val="0"/>
            </w:pPr>
            <w:r>
              <w:rPr>
                <w:sz w:val="24"/>
              </w:rPr>
            </w:r>
          </w:p>
        </w:tc>
      </w:tr>
      <w:tr>
        <w:tc>
          <w:tcPr>
            <w:tcW w:w="907" w:type="dxa"/>
          </w:tcPr>
          <w:p>
            <w:pPr>
              <w:pStyle w:val="0"/>
              <w:jc w:val="center"/>
            </w:pPr>
            <w:r>
              <w:rPr>
                <w:sz w:val="24"/>
              </w:rPr>
              <w:t xml:space="preserve">35.</w:t>
            </w:r>
          </w:p>
        </w:tc>
        <w:tc>
          <w:tcPr>
            <w:tcW w:w="3855" w:type="dxa"/>
          </w:tcPr>
          <w:p>
            <w:pPr>
              <w:pStyle w:val="0"/>
            </w:pPr>
            <w:r>
              <w:rPr>
                <w:sz w:val="24"/>
              </w:rPr>
              <w:t xml:space="preserve">внебюджетные источники</w:t>
            </w:r>
          </w:p>
        </w:tc>
        <w:tc>
          <w:tcPr>
            <w:tcW w:w="1304" w:type="dxa"/>
          </w:tcPr>
          <w:p>
            <w:pPr>
              <w:pStyle w:val="0"/>
              <w:jc w:val="center"/>
            </w:pPr>
            <w:r>
              <w:rPr>
                <w:sz w:val="24"/>
              </w:rPr>
              <w:t xml:space="preserve">75000,0</w:t>
            </w:r>
          </w:p>
        </w:tc>
        <w:tc>
          <w:tcPr>
            <w:tcW w:w="1191" w:type="dxa"/>
          </w:tcPr>
          <w:p>
            <w:pPr>
              <w:pStyle w:val="0"/>
              <w:jc w:val="center"/>
            </w:pPr>
            <w:r>
              <w:rPr>
                <w:sz w:val="24"/>
              </w:rPr>
              <w:t xml:space="preserve">15000,0</w:t>
            </w:r>
          </w:p>
        </w:tc>
        <w:tc>
          <w:tcPr>
            <w:tcW w:w="1191" w:type="dxa"/>
          </w:tcPr>
          <w:p>
            <w:pPr>
              <w:pStyle w:val="0"/>
              <w:jc w:val="center"/>
            </w:pPr>
            <w:r>
              <w:rPr>
                <w:sz w:val="24"/>
              </w:rPr>
              <w:t xml:space="preserve">15000,0</w:t>
            </w:r>
          </w:p>
        </w:tc>
        <w:tc>
          <w:tcPr>
            <w:tcW w:w="1191" w:type="dxa"/>
          </w:tcPr>
          <w:p>
            <w:pPr>
              <w:pStyle w:val="0"/>
              <w:jc w:val="center"/>
            </w:pPr>
            <w:r>
              <w:rPr>
                <w:sz w:val="24"/>
              </w:rPr>
              <w:t xml:space="preserve">15000,0</w:t>
            </w:r>
          </w:p>
        </w:tc>
        <w:tc>
          <w:tcPr>
            <w:tcW w:w="1191" w:type="dxa"/>
          </w:tcPr>
          <w:p>
            <w:pPr>
              <w:pStyle w:val="0"/>
              <w:jc w:val="center"/>
            </w:pPr>
            <w:r>
              <w:rPr>
                <w:sz w:val="24"/>
              </w:rPr>
              <w:t xml:space="preserve">15000,0</w:t>
            </w:r>
          </w:p>
        </w:tc>
        <w:tc>
          <w:tcPr>
            <w:tcW w:w="1191" w:type="dxa"/>
          </w:tcPr>
          <w:p>
            <w:pPr>
              <w:pStyle w:val="0"/>
              <w:jc w:val="center"/>
            </w:pPr>
            <w:r>
              <w:rPr>
                <w:sz w:val="24"/>
              </w:rPr>
              <w:t xml:space="preserve">15000,0</w:t>
            </w:r>
          </w:p>
        </w:tc>
        <w:tc>
          <w:tcPr>
            <w:tcW w:w="1531" w:type="dxa"/>
          </w:tcPr>
          <w:p>
            <w:pPr>
              <w:pStyle w:val="0"/>
            </w:pPr>
            <w:r>
              <w:rPr>
                <w:sz w:val="24"/>
              </w:rPr>
            </w:r>
          </w:p>
        </w:tc>
      </w:tr>
      <w:tr>
        <w:tc>
          <w:tcPr>
            <w:tcW w:w="907" w:type="dxa"/>
          </w:tcPr>
          <w:p>
            <w:pPr>
              <w:pStyle w:val="0"/>
              <w:jc w:val="center"/>
            </w:pPr>
            <w:r>
              <w:rPr>
                <w:sz w:val="24"/>
              </w:rPr>
              <w:t xml:space="preserve">36.</w:t>
            </w:r>
          </w:p>
        </w:tc>
        <w:tc>
          <w:tcPr>
            <w:tcW w:w="3855" w:type="dxa"/>
          </w:tcPr>
          <w:p>
            <w:pPr>
              <w:pStyle w:val="0"/>
            </w:pPr>
            <w:r>
              <w:rPr>
                <w:sz w:val="24"/>
              </w:rPr>
              <w:t xml:space="preserve">Мероприятие (результат) 3 "Реализация проекта в Свердловской области "Славим человека труда!", организация и проведение конкурса "Лучший молодой работник организаций оборонно-промышленного комплекса Российской Федерации, расположенных на территории Свердловской области", всего</w:t>
            </w:r>
          </w:p>
          <w:p>
            <w:pPr>
              <w:pStyle w:val="0"/>
            </w:pPr>
            <w:r>
              <w:rPr>
                <w:sz w:val="24"/>
              </w:rPr>
              <w:t xml:space="preserve">из них</w:t>
            </w:r>
          </w:p>
        </w:tc>
        <w:tc>
          <w:tcPr>
            <w:tcW w:w="1304" w:type="dxa"/>
          </w:tcPr>
          <w:p>
            <w:pPr>
              <w:pStyle w:val="0"/>
              <w:jc w:val="center"/>
            </w:pPr>
            <w:r>
              <w:rPr>
                <w:sz w:val="24"/>
              </w:rPr>
              <w:t xml:space="preserve">55904,5</w:t>
            </w:r>
          </w:p>
        </w:tc>
        <w:tc>
          <w:tcPr>
            <w:tcW w:w="1191" w:type="dxa"/>
          </w:tcPr>
          <w:p>
            <w:pPr>
              <w:pStyle w:val="0"/>
              <w:jc w:val="center"/>
            </w:pPr>
            <w:r>
              <w:rPr>
                <w:sz w:val="24"/>
              </w:rPr>
              <w:t xml:space="preserve">11180,9</w:t>
            </w:r>
          </w:p>
        </w:tc>
        <w:tc>
          <w:tcPr>
            <w:tcW w:w="1191" w:type="dxa"/>
          </w:tcPr>
          <w:p>
            <w:pPr>
              <w:pStyle w:val="0"/>
              <w:jc w:val="center"/>
            </w:pPr>
            <w:r>
              <w:rPr>
                <w:sz w:val="24"/>
              </w:rPr>
              <w:t xml:space="preserve">11180,9</w:t>
            </w:r>
          </w:p>
        </w:tc>
        <w:tc>
          <w:tcPr>
            <w:tcW w:w="1191" w:type="dxa"/>
          </w:tcPr>
          <w:p>
            <w:pPr>
              <w:pStyle w:val="0"/>
              <w:jc w:val="center"/>
            </w:pPr>
            <w:r>
              <w:rPr>
                <w:sz w:val="24"/>
              </w:rPr>
              <w:t xml:space="preserve">11180,9</w:t>
            </w:r>
          </w:p>
        </w:tc>
        <w:tc>
          <w:tcPr>
            <w:tcW w:w="1191" w:type="dxa"/>
          </w:tcPr>
          <w:p>
            <w:pPr>
              <w:pStyle w:val="0"/>
              <w:jc w:val="center"/>
            </w:pPr>
            <w:r>
              <w:rPr>
                <w:sz w:val="24"/>
              </w:rPr>
              <w:t xml:space="preserve">11180,9</w:t>
            </w:r>
          </w:p>
        </w:tc>
        <w:tc>
          <w:tcPr>
            <w:tcW w:w="1191" w:type="dxa"/>
          </w:tcPr>
          <w:p>
            <w:pPr>
              <w:pStyle w:val="0"/>
              <w:jc w:val="center"/>
            </w:pPr>
            <w:r>
              <w:rPr>
                <w:sz w:val="24"/>
              </w:rPr>
              <w:t xml:space="preserve">11180,9</w:t>
            </w:r>
          </w:p>
        </w:tc>
        <w:tc>
          <w:tcPr>
            <w:tcW w:w="1531" w:type="dxa"/>
          </w:tcPr>
          <w:p>
            <w:pPr>
              <w:pStyle w:val="0"/>
            </w:pPr>
            <w:r>
              <w:rPr>
                <w:sz w:val="24"/>
              </w:rPr>
            </w:r>
          </w:p>
        </w:tc>
      </w:tr>
      <w:tr>
        <w:tc>
          <w:tcPr>
            <w:tcW w:w="907" w:type="dxa"/>
          </w:tcPr>
          <w:p>
            <w:pPr>
              <w:pStyle w:val="0"/>
              <w:jc w:val="center"/>
            </w:pPr>
            <w:r>
              <w:rPr>
                <w:sz w:val="24"/>
              </w:rPr>
              <w:t xml:space="preserve">37.</w:t>
            </w:r>
          </w:p>
        </w:tc>
        <w:tc>
          <w:tcPr>
            <w:tcW w:w="3855" w:type="dxa"/>
          </w:tcPr>
          <w:p>
            <w:pPr>
              <w:pStyle w:val="0"/>
            </w:pPr>
            <w:r>
              <w:rPr>
                <w:sz w:val="24"/>
              </w:rPr>
              <w:t xml:space="preserve">средства областного бюджета</w:t>
            </w:r>
          </w:p>
        </w:tc>
        <w:tc>
          <w:tcPr>
            <w:tcW w:w="1304" w:type="dxa"/>
          </w:tcPr>
          <w:p>
            <w:pPr>
              <w:pStyle w:val="0"/>
              <w:jc w:val="center"/>
            </w:pPr>
            <w:r>
              <w:rPr>
                <w:sz w:val="24"/>
              </w:rPr>
              <w:t xml:space="preserve">55904,5</w:t>
            </w:r>
          </w:p>
        </w:tc>
        <w:tc>
          <w:tcPr>
            <w:tcW w:w="1191" w:type="dxa"/>
          </w:tcPr>
          <w:p>
            <w:pPr>
              <w:pStyle w:val="0"/>
              <w:jc w:val="center"/>
            </w:pPr>
            <w:r>
              <w:rPr>
                <w:sz w:val="24"/>
              </w:rPr>
              <w:t xml:space="preserve">11180,9</w:t>
            </w:r>
          </w:p>
        </w:tc>
        <w:tc>
          <w:tcPr>
            <w:tcW w:w="1191" w:type="dxa"/>
          </w:tcPr>
          <w:p>
            <w:pPr>
              <w:pStyle w:val="0"/>
              <w:jc w:val="center"/>
            </w:pPr>
            <w:r>
              <w:rPr>
                <w:sz w:val="24"/>
              </w:rPr>
              <w:t xml:space="preserve">11180,9</w:t>
            </w:r>
          </w:p>
        </w:tc>
        <w:tc>
          <w:tcPr>
            <w:tcW w:w="1191" w:type="dxa"/>
          </w:tcPr>
          <w:p>
            <w:pPr>
              <w:pStyle w:val="0"/>
              <w:jc w:val="center"/>
            </w:pPr>
            <w:r>
              <w:rPr>
                <w:sz w:val="24"/>
              </w:rPr>
              <w:t xml:space="preserve">11180,9</w:t>
            </w:r>
          </w:p>
        </w:tc>
        <w:tc>
          <w:tcPr>
            <w:tcW w:w="1191" w:type="dxa"/>
          </w:tcPr>
          <w:p>
            <w:pPr>
              <w:pStyle w:val="0"/>
              <w:jc w:val="center"/>
            </w:pPr>
            <w:r>
              <w:rPr>
                <w:sz w:val="24"/>
              </w:rPr>
              <w:t xml:space="preserve">11180,9</w:t>
            </w:r>
          </w:p>
        </w:tc>
        <w:tc>
          <w:tcPr>
            <w:tcW w:w="1191" w:type="dxa"/>
          </w:tcPr>
          <w:p>
            <w:pPr>
              <w:pStyle w:val="0"/>
              <w:jc w:val="center"/>
            </w:pPr>
            <w:r>
              <w:rPr>
                <w:sz w:val="24"/>
              </w:rPr>
              <w:t xml:space="preserve">11180,9</w:t>
            </w:r>
          </w:p>
        </w:tc>
        <w:tc>
          <w:tcPr>
            <w:tcW w:w="1531" w:type="dxa"/>
          </w:tcPr>
          <w:p>
            <w:pPr>
              <w:pStyle w:val="0"/>
            </w:pPr>
            <w:r>
              <w:rPr>
                <w:sz w:val="24"/>
              </w:rPr>
            </w:r>
          </w:p>
        </w:tc>
      </w:tr>
      <w:tr>
        <w:tc>
          <w:tcPr>
            <w:tcW w:w="907" w:type="dxa"/>
          </w:tcPr>
          <w:p>
            <w:pPr>
              <w:pStyle w:val="0"/>
              <w:jc w:val="center"/>
            </w:pPr>
            <w:r>
              <w:rPr>
                <w:sz w:val="24"/>
              </w:rPr>
              <w:t xml:space="preserve">38.</w:t>
            </w:r>
          </w:p>
        </w:tc>
        <w:tc>
          <w:tcPr>
            <w:tcW w:w="3855" w:type="dxa"/>
          </w:tcPr>
          <w:p>
            <w:pPr>
              <w:pStyle w:val="0"/>
            </w:pPr>
            <w:r>
              <w:rPr>
                <w:sz w:val="24"/>
              </w:rPr>
              <w:t xml:space="preserve">Мероприятие (результат) 4 "Организация подготовки и проведения выставочно-ярмарочных и конгрессных мероприятий", всего</w:t>
            </w:r>
          </w:p>
          <w:p>
            <w:pPr>
              <w:pStyle w:val="0"/>
            </w:pPr>
            <w:r>
              <w:rPr>
                <w:sz w:val="24"/>
              </w:rPr>
              <w:t xml:space="preserve">из них</w:t>
            </w:r>
          </w:p>
        </w:tc>
        <w:tc>
          <w:tcPr>
            <w:tcW w:w="1304" w:type="dxa"/>
          </w:tcPr>
          <w:p>
            <w:pPr>
              <w:pStyle w:val="0"/>
              <w:jc w:val="center"/>
            </w:pPr>
            <w:r>
              <w:rPr>
                <w:sz w:val="24"/>
              </w:rPr>
              <w:t xml:space="preserve">2000,0</w:t>
            </w:r>
          </w:p>
        </w:tc>
        <w:tc>
          <w:tcPr>
            <w:tcW w:w="1191" w:type="dxa"/>
          </w:tcPr>
          <w:p>
            <w:pPr>
              <w:pStyle w:val="0"/>
              <w:jc w:val="center"/>
            </w:pPr>
            <w:r>
              <w:rPr>
                <w:sz w:val="24"/>
              </w:rPr>
              <w:t xml:space="preserve">0,0</w:t>
            </w:r>
          </w:p>
        </w:tc>
        <w:tc>
          <w:tcPr>
            <w:tcW w:w="1191" w:type="dxa"/>
          </w:tcPr>
          <w:p>
            <w:pPr>
              <w:pStyle w:val="0"/>
              <w:jc w:val="center"/>
            </w:pPr>
            <w:r>
              <w:rPr>
                <w:sz w:val="24"/>
              </w:rPr>
              <w:t xml:space="preserve">500,0</w:t>
            </w:r>
          </w:p>
        </w:tc>
        <w:tc>
          <w:tcPr>
            <w:tcW w:w="1191" w:type="dxa"/>
          </w:tcPr>
          <w:p>
            <w:pPr>
              <w:pStyle w:val="0"/>
              <w:jc w:val="center"/>
            </w:pPr>
            <w:r>
              <w:rPr>
                <w:sz w:val="24"/>
              </w:rPr>
              <w:t xml:space="preserve">500,0</w:t>
            </w:r>
          </w:p>
        </w:tc>
        <w:tc>
          <w:tcPr>
            <w:tcW w:w="1191" w:type="dxa"/>
          </w:tcPr>
          <w:p>
            <w:pPr>
              <w:pStyle w:val="0"/>
              <w:jc w:val="center"/>
            </w:pPr>
            <w:r>
              <w:rPr>
                <w:sz w:val="24"/>
              </w:rPr>
              <w:t xml:space="preserve">500,0</w:t>
            </w:r>
          </w:p>
        </w:tc>
        <w:tc>
          <w:tcPr>
            <w:tcW w:w="1191" w:type="dxa"/>
          </w:tcPr>
          <w:p>
            <w:pPr>
              <w:pStyle w:val="0"/>
              <w:jc w:val="center"/>
            </w:pPr>
            <w:r>
              <w:rPr>
                <w:sz w:val="24"/>
              </w:rPr>
              <w:t xml:space="preserve">500,0</w:t>
            </w:r>
          </w:p>
        </w:tc>
        <w:tc>
          <w:tcPr>
            <w:tcW w:w="1531" w:type="dxa"/>
          </w:tcPr>
          <w:p>
            <w:pPr>
              <w:pStyle w:val="0"/>
            </w:pPr>
            <w:r>
              <w:rPr>
                <w:sz w:val="24"/>
              </w:rPr>
            </w:r>
          </w:p>
        </w:tc>
      </w:tr>
      <w:tr>
        <w:tc>
          <w:tcPr>
            <w:tcW w:w="907" w:type="dxa"/>
          </w:tcPr>
          <w:p>
            <w:pPr>
              <w:pStyle w:val="0"/>
              <w:jc w:val="center"/>
            </w:pPr>
            <w:r>
              <w:rPr>
                <w:sz w:val="24"/>
              </w:rPr>
              <w:t xml:space="preserve">39.</w:t>
            </w:r>
          </w:p>
        </w:tc>
        <w:tc>
          <w:tcPr>
            <w:tcW w:w="3855" w:type="dxa"/>
          </w:tcPr>
          <w:p>
            <w:pPr>
              <w:pStyle w:val="0"/>
            </w:pPr>
            <w:r>
              <w:rPr>
                <w:sz w:val="24"/>
              </w:rPr>
              <w:t xml:space="preserve">средства областного бюджета</w:t>
            </w:r>
          </w:p>
        </w:tc>
        <w:tc>
          <w:tcPr>
            <w:tcW w:w="1304" w:type="dxa"/>
          </w:tcPr>
          <w:p>
            <w:pPr>
              <w:pStyle w:val="0"/>
              <w:jc w:val="center"/>
            </w:pPr>
            <w:r>
              <w:rPr>
                <w:sz w:val="24"/>
              </w:rPr>
              <w:t xml:space="preserve">2000,0</w:t>
            </w:r>
          </w:p>
        </w:tc>
        <w:tc>
          <w:tcPr>
            <w:tcW w:w="1191" w:type="dxa"/>
          </w:tcPr>
          <w:p>
            <w:pPr>
              <w:pStyle w:val="0"/>
              <w:jc w:val="center"/>
            </w:pPr>
            <w:r>
              <w:rPr>
                <w:sz w:val="24"/>
              </w:rPr>
              <w:t xml:space="preserve">0,0</w:t>
            </w:r>
          </w:p>
        </w:tc>
        <w:tc>
          <w:tcPr>
            <w:tcW w:w="1191" w:type="dxa"/>
          </w:tcPr>
          <w:p>
            <w:pPr>
              <w:pStyle w:val="0"/>
              <w:jc w:val="center"/>
            </w:pPr>
            <w:r>
              <w:rPr>
                <w:sz w:val="24"/>
              </w:rPr>
              <w:t xml:space="preserve">500,0</w:t>
            </w:r>
          </w:p>
        </w:tc>
        <w:tc>
          <w:tcPr>
            <w:tcW w:w="1191" w:type="dxa"/>
          </w:tcPr>
          <w:p>
            <w:pPr>
              <w:pStyle w:val="0"/>
              <w:jc w:val="center"/>
            </w:pPr>
            <w:r>
              <w:rPr>
                <w:sz w:val="24"/>
              </w:rPr>
              <w:t xml:space="preserve">500,0</w:t>
            </w:r>
          </w:p>
        </w:tc>
        <w:tc>
          <w:tcPr>
            <w:tcW w:w="1191" w:type="dxa"/>
          </w:tcPr>
          <w:p>
            <w:pPr>
              <w:pStyle w:val="0"/>
              <w:jc w:val="center"/>
            </w:pPr>
            <w:r>
              <w:rPr>
                <w:sz w:val="24"/>
              </w:rPr>
              <w:t xml:space="preserve">500,0</w:t>
            </w:r>
          </w:p>
        </w:tc>
        <w:tc>
          <w:tcPr>
            <w:tcW w:w="1191" w:type="dxa"/>
          </w:tcPr>
          <w:p>
            <w:pPr>
              <w:pStyle w:val="0"/>
              <w:jc w:val="center"/>
            </w:pPr>
            <w:r>
              <w:rPr>
                <w:sz w:val="24"/>
              </w:rPr>
              <w:t xml:space="preserve">500,0</w:t>
            </w:r>
          </w:p>
        </w:tc>
        <w:tc>
          <w:tcPr>
            <w:tcW w:w="1531" w:type="dxa"/>
          </w:tcPr>
          <w:p>
            <w:pPr>
              <w:pStyle w:val="0"/>
            </w:pPr>
            <w:r>
              <w:rPr>
                <w:sz w:val="24"/>
              </w:rPr>
            </w:r>
          </w:p>
        </w:tc>
      </w:tr>
      <w:tr>
        <w:tc>
          <w:tcPr>
            <w:tcW w:w="907" w:type="dxa"/>
          </w:tcPr>
          <w:p>
            <w:pPr>
              <w:pStyle w:val="0"/>
              <w:jc w:val="center"/>
            </w:pPr>
            <w:r>
              <w:rPr>
                <w:sz w:val="24"/>
              </w:rPr>
              <w:t xml:space="preserve">40.</w:t>
            </w:r>
          </w:p>
        </w:tc>
        <w:tc>
          <w:tcPr>
            <w:tcW w:w="3855" w:type="dxa"/>
          </w:tcPr>
          <w:p>
            <w:pPr>
              <w:pStyle w:val="0"/>
            </w:pPr>
            <w:r>
              <w:rPr>
                <w:sz w:val="24"/>
              </w:rPr>
              <w:t xml:space="preserve">Мероприятие (результат) 5 "Субсидия автономной некоммерческой организации "Агентство по привлечению инвестиций Свердловской области" на организацию участия Свердловской области в выставочно-ярмарочных и конгрессных мероприятиях в сфере промышленности и науки", всего</w:t>
            </w:r>
          </w:p>
          <w:p>
            <w:pPr>
              <w:pStyle w:val="0"/>
            </w:pPr>
            <w:r>
              <w:rPr>
                <w:sz w:val="24"/>
              </w:rPr>
              <w:t xml:space="preserve">из них</w:t>
            </w:r>
          </w:p>
        </w:tc>
        <w:tc>
          <w:tcPr>
            <w:tcW w:w="1304"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531" w:type="dxa"/>
          </w:tcPr>
          <w:p>
            <w:pPr>
              <w:pStyle w:val="0"/>
            </w:pPr>
            <w:r>
              <w:rPr>
                <w:sz w:val="24"/>
              </w:rPr>
            </w:r>
          </w:p>
        </w:tc>
      </w:tr>
      <w:tr>
        <w:tc>
          <w:tcPr>
            <w:tcW w:w="907" w:type="dxa"/>
          </w:tcPr>
          <w:p>
            <w:pPr>
              <w:pStyle w:val="0"/>
              <w:jc w:val="center"/>
            </w:pPr>
            <w:r>
              <w:rPr>
                <w:sz w:val="24"/>
              </w:rPr>
              <w:t xml:space="preserve">41.</w:t>
            </w:r>
          </w:p>
        </w:tc>
        <w:tc>
          <w:tcPr>
            <w:tcW w:w="3855" w:type="dxa"/>
          </w:tcPr>
          <w:p>
            <w:pPr>
              <w:pStyle w:val="0"/>
            </w:pPr>
            <w:r>
              <w:rPr>
                <w:sz w:val="24"/>
              </w:rPr>
              <w:t xml:space="preserve">средства областного бюджета</w:t>
            </w:r>
          </w:p>
        </w:tc>
        <w:tc>
          <w:tcPr>
            <w:tcW w:w="1304"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191" w:type="dxa"/>
          </w:tcPr>
          <w:p>
            <w:pPr>
              <w:pStyle w:val="0"/>
              <w:jc w:val="center"/>
            </w:pPr>
            <w:r>
              <w:rPr>
                <w:sz w:val="24"/>
              </w:rPr>
              <w:t xml:space="preserve">0,0</w:t>
            </w:r>
          </w:p>
        </w:tc>
        <w:tc>
          <w:tcPr>
            <w:tcW w:w="1531" w:type="dxa"/>
          </w:tcPr>
          <w:p>
            <w:pPr>
              <w:pStyle w:val="0"/>
            </w:pPr>
            <w:r>
              <w:rPr>
                <w:sz w:val="24"/>
              </w:rPr>
            </w:r>
          </w:p>
        </w:tc>
      </w:tr>
    </w:tbl>
    <w:p>
      <w:pPr>
        <w:sectPr>
          <w:headerReference w:type="default" r:id="rId160"/>
          <w:headerReference w:type="first" r:id="rId160"/>
          <w:footerReference w:type="default" r:id="rId161"/>
          <w:footerReference w:type="first" r:id="rId161"/>
          <w:pgSz w:w="16838" w:h="11906" w:orient="landscape"/>
          <w:pgMar w:top="1133" w:right="1440" w:bottom="566" w:left="1440" w:header="0" w:footer="0" w:gutter="0"/>
          <w:titlePg/>
        </w:sectPr>
      </w:pPr>
    </w:p>
    <w:p>
      <w:pPr>
        <w:pStyle w:val="0"/>
        <w:ind w:firstLine="540"/>
        <w:jc w:val="both"/>
      </w:pPr>
      <w:r>
        <w:rPr>
          <w:sz w:val="24"/>
        </w:rPr>
      </w:r>
    </w:p>
    <w:p>
      <w:pPr>
        <w:pStyle w:val="2"/>
        <w:outlineLvl w:val="2"/>
        <w:jc w:val="center"/>
      </w:pPr>
      <w:r>
        <w:rPr>
          <w:sz w:val="24"/>
        </w:rPr>
        <w:t xml:space="preserve">Глава 3. СВЕДЕНИЯ ОБ ОБЪЕМАХ НАЛОГОВЫХ ЛЬГОТ</w:t>
      </w:r>
    </w:p>
    <w:p>
      <w:pPr>
        <w:pStyle w:val="2"/>
        <w:jc w:val="center"/>
      </w:pPr>
      <w:r>
        <w:rPr>
          <w:sz w:val="24"/>
        </w:rPr>
        <w:t xml:space="preserve">(НАЛОГОВЫХ РАСХОДОВ), ПРЕДОСТАВЛЕННЫХ ЗАКОНОДАТЕЛЬСТВОМ</w:t>
      </w:r>
    </w:p>
    <w:p>
      <w:pPr>
        <w:pStyle w:val="2"/>
        <w:jc w:val="center"/>
      </w:pPr>
      <w:r>
        <w:rPr>
          <w:sz w:val="24"/>
        </w:rPr>
        <w:t xml:space="preserve">СВЕРДЛОВСКОЙ ОБЛАСТИ О НАЛОГАХ И СБОРАХ, В СФЕРЕ</w:t>
      </w:r>
    </w:p>
    <w:p>
      <w:pPr>
        <w:pStyle w:val="2"/>
        <w:jc w:val="center"/>
      </w:pPr>
      <w:r>
        <w:rPr>
          <w:sz w:val="24"/>
        </w:rPr>
        <w:t xml:space="preserve">РЕАЛИЗАЦИИ ГОСУДАРСТВЕННОЙ ПРОГРАММЫ</w:t>
      </w:r>
    </w:p>
    <w:p>
      <w:pPr>
        <w:pStyle w:val="0"/>
        <w:jc w:val="center"/>
      </w:pPr>
      <w:r>
        <w:rPr>
          <w:sz w:val="24"/>
        </w:rPr>
      </w:r>
    </w:p>
    <w:p>
      <w:pPr>
        <w:pStyle w:val="0"/>
        <w:jc w:val="center"/>
      </w:pPr>
      <w:r>
        <w:rPr>
          <w:sz w:val="24"/>
        </w:rPr>
        <w:t xml:space="preserve">(в ред. </w:t>
      </w:r>
      <w:hyperlink w:history="0" r:id="rId162" w:tooltip="Постановление Правительства Свердловской области от 22.01.2026 N 15-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на территории Свердловской области&quot; {КонсультантПлюс}">
        <w:r>
          <w:rPr>
            <w:sz w:val="24"/>
            <w:color w:val="0000ff"/>
          </w:rPr>
          <w:t xml:space="preserve">Постановления</w:t>
        </w:r>
      </w:hyperlink>
      <w:r>
        <w:rPr>
          <w:sz w:val="24"/>
        </w:rPr>
        <w:t xml:space="preserve"> Правительства Свердловской области</w:t>
      </w:r>
    </w:p>
    <w:p>
      <w:pPr>
        <w:pStyle w:val="0"/>
        <w:jc w:val="center"/>
      </w:pPr>
      <w:r>
        <w:rPr>
          <w:sz w:val="24"/>
        </w:rPr>
        <w:t xml:space="preserve">от 22.01.2026 N 15-ПП)</w:t>
      </w:r>
    </w:p>
    <w:p>
      <w:pPr>
        <w:pStyle w:val="0"/>
        <w:ind w:firstLine="54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3345"/>
        <w:gridCol w:w="1134"/>
        <w:gridCol w:w="1134"/>
        <w:gridCol w:w="1134"/>
        <w:gridCol w:w="1134"/>
        <w:gridCol w:w="1134"/>
        <w:gridCol w:w="3345"/>
        <w:gridCol w:w="2721"/>
      </w:tblGrid>
      <w:tr>
        <w:tc>
          <w:tcPr>
            <w:tcW w:w="964" w:type="dxa"/>
            <w:vMerge w:val="restart"/>
          </w:tcPr>
          <w:p>
            <w:pPr>
              <w:pStyle w:val="0"/>
              <w:jc w:val="center"/>
            </w:pPr>
            <w:r>
              <w:rPr>
                <w:sz w:val="24"/>
              </w:rPr>
              <w:t xml:space="preserve">Номер строки</w:t>
            </w:r>
          </w:p>
        </w:tc>
        <w:tc>
          <w:tcPr>
            <w:tcW w:w="3345" w:type="dxa"/>
          </w:tcPr>
          <w:p>
            <w:pPr>
              <w:pStyle w:val="0"/>
              <w:jc w:val="center"/>
            </w:pPr>
            <w:r>
              <w:rPr>
                <w:sz w:val="24"/>
              </w:rPr>
              <w:t xml:space="preserve">Наименование налоговых льгот (налоговых расходов)</w:t>
            </w:r>
          </w:p>
        </w:tc>
        <w:tc>
          <w:tcPr>
            <w:gridSpan w:val="5"/>
            <w:tcW w:w="5670" w:type="dxa"/>
          </w:tcPr>
          <w:p>
            <w:pPr>
              <w:pStyle w:val="0"/>
              <w:jc w:val="center"/>
            </w:pPr>
            <w:r>
              <w:rPr>
                <w:sz w:val="24"/>
              </w:rPr>
              <w:t xml:space="preserve">Объем налоговых льгот (налоговых расходов) (тыс. рублей)</w:t>
            </w:r>
          </w:p>
        </w:tc>
        <w:tc>
          <w:tcPr>
            <w:tcW w:w="3345" w:type="dxa"/>
            <w:vMerge w:val="restart"/>
          </w:tcPr>
          <w:p>
            <w:pPr>
              <w:pStyle w:val="0"/>
              <w:jc w:val="center"/>
            </w:pPr>
            <w:r>
              <w:rPr>
                <w:sz w:val="24"/>
              </w:rPr>
              <w:t xml:space="preserve">Наименование целевого показателя государственной программы, для достижения которого установлена налоговая льгота (налоговый расход)</w:t>
            </w:r>
          </w:p>
        </w:tc>
        <w:tc>
          <w:tcPr>
            <w:tcW w:w="2721" w:type="dxa"/>
            <w:vMerge w:val="restart"/>
          </w:tcPr>
          <w:p>
            <w:pPr>
              <w:pStyle w:val="0"/>
              <w:jc w:val="center"/>
            </w:pPr>
            <w:r>
              <w:rPr>
                <w:sz w:val="24"/>
              </w:rPr>
              <w:t xml:space="preserve">Краткое обоснование необходимости применения налоговых льгот (налоговых расходов) для достижения целей государственной программы</w:t>
            </w:r>
          </w:p>
        </w:tc>
      </w:tr>
      <w:tr>
        <w:tc>
          <w:tcPr>
            <w:vMerge w:val="continue"/>
          </w:tcPr>
          <w:p/>
        </w:tc>
        <w:tc>
          <w:tcPr>
            <w:tcW w:w="3345" w:type="dxa"/>
          </w:tcPr>
          <w:p>
            <w:pPr>
              <w:pStyle w:val="0"/>
            </w:pPr>
            <w:r>
              <w:rPr>
                <w:sz w:val="24"/>
              </w:rPr>
            </w:r>
          </w:p>
        </w:tc>
        <w:tc>
          <w:tcPr>
            <w:tcW w:w="1134" w:type="dxa"/>
          </w:tcPr>
          <w:p>
            <w:pPr>
              <w:pStyle w:val="0"/>
              <w:jc w:val="center"/>
            </w:pPr>
            <w:r>
              <w:rPr>
                <w:sz w:val="24"/>
              </w:rPr>
              <w:t xml:space="preserve">2026 год</w:t>
            </w:r>
          </w:p>
        </w:tc>
        <w:tc>
          <w:tcPr>
            <w:tcW w:w="1134" w:type="dxa"/>
          </w:tcPr>
          <w:p>
            <w:pPr>
              <w:pStyle w:val="0"/>
              <w:jc w:val="center"/>
            </w:pPr>
            <w:r>
              <w:rPr>
                <w:sz w:val="24"/>
              </w:rPr>
              <w:t xml:space="preserve">2027 год</w:t>
            </w:r>
          </w:p>
        </w:tc>
        <w:tc>
          <w:tcPr>
            <w:tcW w:w="1134" w:type="dxa"/>
          </w:tcPr>
          <w:p>
            <w:pPr>
              <w:pStyle w:val="0"/>
              <w:jc w:val="center"/>
            </w:pPr>
            <w:r>
              <w:rPr>
                <w:sz w:val="24"/>
              </w:rPr>
              <w:t xml:space="preserve">2028 год</w:t>
            </w:r>
          </w:p>
        </w:tc>
        <w:tc>
          <w:tcPr>
            <w:tcW w:w="1134" w:type="dxa"/>
          </w:tcPr>
          <w:p>
            <w:pPr>
              <w:pStyle w:val="0"/>
              <w:jc w:val="center"/>
            </w:pPr>
            <w:r>
              <w:rPr>
                <w:sz w:val="24"/>
              </w:rPr>
              <w:t xml:space="preserve">2029 год</w:t>
            </w:r>
          </w:p>
        </w:tc>
        <w:tc>
          <w:tcPr>
            <w:tcW w:w="1134" w:type="dxa"/>
          </w:tcPr>
          <w:p>
            <w:pPr>
              <w:pStyle w:val="0"/>
              <w:jc w:val="center"/>
            </w:pPr>
            <w:r>
              <w:rPr>
                <w:sz w:val="24"/>
              </w:rPr>
              <w:t xml:space="preserve">2030 год</w:t>
            </w:r>
          </w:p>
        </w:tc>
        <w:tc>
          <w:tcPr>
            <w:vMerge w:val="continue"/>
          </w:tcPr>
          <w:p/>
        </w:tc>
        <w:tc>
          <w:tcPr>
            <w:vMerge w:val="continue"/>
          </w:tcPr>
          <w:p/>
        </w:tc>
      </w:tr>
      <w:tr>
        <w:tc>
          <w:tcPr>
            <w:tcW w:w="964" w:type="dxa"/>
          </w:tcPr>
          <w:p>
            <w:pPr>
              <w:pStyle w:val="0"/>
              <w:jc w:val="center"/>
            </w:pPr>
            <w:r>
              <w:rPr>
                <w:sz w:val="24"/>
              </w:rPr>
              <w:t xml:space="preserve">1</w:t>
            </w:r>
          </w:p>
        </w:tc>
        <w:tc>
          <w:tcPr>
            <w:tcW w:w="3345" w:type="dxa"/>
          </w:tcPr>
          <w:p>
            <w:pPr>
              <w:pStyle w:val="0"/>
              <w:jc w:val="center"/>
            </w:pPr>
            <w:r>
              <w:rPr>
                <w:sz w:val="24"/>
              </w:rPr>
              <w:t xml:space="preserve">2</w:t>
            </w:r>
          </w:p>
        </w:tc>
        <w:tc>
          <w:tcPr>
            <w:tcW w:w="1134" w:type="dxa"/>
          </w:tcPr>
          <w:p>
            <w:pPr>
              <w:pStyle w:val="0"/>
              <w:jc w:val="center"/>
            </w:pPr>
            <w:r>
              <w:rPr>
                <w:sz w:val="24"/>
              </w:rPr>
              <w:t xml:space="preserve">3</w:t>
            </w:r>
          </w:p>
        </w:tc>
        <w:tc>
          <w:tcPr>
            <w:tcW w:w="1134" w:type="dxa"/>
          </w:tcPr>
          <w:p>
            <w:pPr>
              <w:pStyle w:val="0"/>
              <w:jc w:val="center"/>
            </w:pPr>
            <w:r>
              <w:rPr>
                <w:sz w:val="24"/>
              </w:rPr>
              <w:t xml:space="preserve">4</w:t>
            </w:r>
          </w:p>
        </w:tc>
        <w:tc>
          <w:tcPr>
            <w:tcW w:w="1134" w:type="dxa"/>
          </w:tcPr>
          <w:p>
            <w:pPr>
              <w:pStyle w:val="0"/>
              <w:jc w:val="center"/>
            </w:pPr>
            <w:r>
              <w:rPr>
                <w:sz w:val="24"/>
              </w:rPr>
              <w:t xml:space="preserve">5</w:t>
            </w:r>
          </w:p>
        </w:tc>
        <w:tc>
          <w:tcPr>
            <w:tcW w:w="1134" w:type="dxa"/>
          </w:tcPr>
          <w:p>
            <w:pPr>
              <w:pStyle w:val="0"/>
              <w:jc w:val="center"/>
            </w:pPr>
            <w:r>
              <w:rPr>
                <w:sz w:val="24"/>
              </w:rPr>
              <w:t xml:space="preserve">6</w:t>
            </w:r>
          </w:p>
        </w:tc>
        <w:tc>
          <w:tcPr>
            <w:tcW w:w="1134" w:type="dxa"/>
          </w:tcPr>
          <w:p>
            <w:pPr>
              <w:pStyle w:val="0"/>
              <w:jc w:val="center"/>
            </w:pPr>
            <w:r>
              <w:rPr>
                <w:sz w:val="24"/>
              </w:rPr>
              <w:t xml:space="preserve">7</w:t>
            </w:r>
          </w:p>
        </w:tc>
        <w:tc>
          <w:tcPr>
            <w:tcW w:w="3345" w:type="dxa"/>
          </w:tcPr>
          <w:p>
            <w:pPr>
              <w:pStyle w:val="0"/>
              <w:jc w:val="center"/>
            </w:pPr>
            <w:r>
              <w:rPr>
                <w:sz w:val="24"/>
              </w:rPr>
              <w:t xml:space="preserve">8</w:t>
            </w:r>
          </w:p>
        </w:tc>
        <w:tc>
          <w:tcPr>
            <w:tcW w:w="2721" w:type="dxa"/>
          </w:tcPr>
          <w:p>
            <w:pPr>
              <w:pStyle w:val="0"/>
              <w:jc w:val="center"/>
            </w:pPr>
            <w:r>
              <w:rPr>
                <w:sz w:val="24"/>
              </w:rPr>
              <w:t xml:space="preserve">9</w:t>
            </w:r>
          </w:p>
        </w:tc>
      </w:tr>
      <w:tr>
        <w:tc>
          <w:tcPr>
            <w:tcW w:w="964" w:type="dxa"/>
          </w:tcPr>
          <w:p>
            <w:pPr>
              <w:pStyle w:val="0"/>
              <w:jc w:val="center"/>
            </w:pPr>
            <w:r>
              <w:rPr>
                <w:sz w:val="24"/>
              </w:rPr>
              <w:t xml:space="preserve">1.</w:t>
            </w:r>
          </w:p>
        </w:tc>
        <w:tc>
          <w:tcPr>
            <w:tcW w:w="3345" w:type="dxa"/>
          </w:tcPr>
          <w:p>
            <w:pPr>
              <w:pStyle w:val="0"/>
            </w:pPr>
            <w:r>
              <w:rPr>
                <w:sz w:val="24"/>
              </w:rPr>
              <w:t xml:space="preserve">Установление ставки налога на прибыль организаций в размере 13,5% налогоплательщикам, являющимся участниками специальных инвестиционных контрактов (</w:t>
            </w:r>
            <w:hyperlink w:history="0" r:id="rId163" w:tooltip="Закон Свердловской области от 29.11.2002 N 42-ОЗ (ред. от 26.12.2025) &quot;О ставке налога на прибыль организаций для отдельных категорий налогоплательщиков в Свердловской области&quot; (принят Областной Думой Законодательного Собрания Свердловской области 27.11.2002) {КонсультантПлюс}">
              <w:r>
                <w:rPr>
                  <w:sz w:val="24"/>
                  <w:color w:val="0000ff"/>
                </w:rPr>
                <w:t xml:space="preserve">пункт 4 статьи 2</w:t>
              </w:r>
            </w:hyperlink>
            <w:r>
              <w:rPr>
                <w:sz w:val="24"/>
              </w:rPr>
              <w:t xml:space="preserve"> Закона Свердловской области от 29 ноября 2002 года N 42-ОЗ "О ставке налога на прибыль организаций для отдельных категорий налогоплательщиков в Свердловской области")</w:t>
            </w:r>
          </w:p>
        </w:tc>
        <w:tc>
          <w:tcPr>
            <w:tcW w:w="1134" w:type="dxa"/>
          </w:tcPr>
          <w:p>
            <w:pPr>
              <w:pStyle w:val="0"/>
              <w:jc w:val="center"/>
            </w:pPr>
            <w:r>
              <w:rPr>
                <w:sz w:val="24"/>
              </w:rPr>
              <w:t xml:space="preserve">1500</w:t>
            </w:r>
          </w:p>
        </w:tc>
        <w:tc>
          <w:tcPr>
            <w:tcW w:w="1134" w:type="dxa"/>
          </w:tcPr>
          <w:p>
            <w:pPr>
              <w:pStyle w:val="0"/>
              <w:jc w:val="center"/>
            </w:pPr>
            <w:r>
              <w:rPr>
                <w:sz w:val="24"/>
              </w:rPr>
              <w:t xml:space="preserve">1500</w:t>
            </w:r>
          </w:p>
        </w:tc>
        <w:tc>
          <w:tcPr>
            <w:tcW w:w="1134" w:type="dxa"/>
          </w:tcPr>
          <w:p>
            <w:pPr>
              <w:pStyle w:val="0"/>
              <w:jc w:val="center"/>
            </w:pPr>
            <w:r>
              <w:rPr>
                <w:sz w:val="24"/>
              </w:rPr>
              <w:t xml:space="preserve">1500</w:t>
            </w:r>
          </w:p>
        </w:tc>
        <w:tc>
          <w:tcPr>
            <w:tcW w:w="1134" w:type="dxa"/>
          </w:tcPr>
          <w:p>
            <w:pPr>
              <w:pStyle w:val="0"/>
              <w:jc w:val="center"/>
            </w:pPr>
            <w:r>
              <w:rPr>
                <w:sz w:val="24"/>
              </w:rPr>
              <w:t xml:space="preserve">1500</w:t>
            </w:r>
          </w:p>
        </w:tc>
        <w:tc>
          <w:tcPr>
            <w:tcW w:w="1134" w:type="dxa"/>
          </w:tcPr>
          <w:p>
            <w:pPr>
              <w:pStyle w:val="0"/>
              <w:jc w:val="center"/>
            </w:pPr>
            <w:r>
              <w:rPr>
                <w:sz w:val="24"/>
              </w:rPr>
              <w:t xml:space="preserve">1500</w:t>
            </w:r>
          </w:p>
        </w:tc>
        <w:tc>
          <w:tcPr>
            <w:tcW w:w="3345" w:type="dxa"/>
          </w:tcPr>
          <w:p>
            <w:pPr>
              <w:pStyle w:val="0"/>
            </w:pPr>
            <w:r>
              <w:rPr>
                <w:sz w:val="24"/>
              </w:rPr>
              <w:t xml:space="preserve">объем отгруженной промышленной продукции, произведенной в Свердловской области (в действующих ценах) (млрд. рублей);</w:t>
            </w:r>
          </w:p>
          <w:p>
            <w:pPr>
              <w:pStyle w:val="0"/>
            </w:pPr>
            <w:r>
              <w:rPr>
                <w:sz w:val="24"/>
              </w:rPr>
              <w:t xml:space="preserve">производительность труда в промышленности (млн. рублей на человека)</w:t>
            </w:r>
          </w:p>
        </w:tc>
        <w:tc>
          <w:tcPr>
            <w:tcW w:w="2721" w:type="dxa"/>
          </w:tcPr>
          <w:p>
            <w:pPr>
              <w:pStyle w:val="0"/>
            </w:pPr>
            <w:r>
              <w:rPr>
                <w:sz w:val="24"/>
              </w:rPr>
              <w:t xml:space="preserve">стимулирование развития предприятий промышленности, являющихся участниками специальных инвестиционных контрактов</w:t>
            </w:r>
          </w:p>
        </w:tc>
      </w:tr>
      <w:tr>
        <w:tc>
          <w:tcPr>
            <w:tcW w:w="964" w:type="dxa"/>
          </w:tcPr>
          <w:p>
            <w:pPr>
              <w:pStyle w:val="0"/>
              <w:jc w:val="center"/>
            </w:pPr>
            <w:r>
              <w:rPr>
                <w:sz w:val="24"/>
              </w:rPr>
              <w:t xml:space="preserve">2.</w:t>
            </w:r>
          </w:p>
        </w:tc>
        <w:tc>
          <w:tcPr>
            <w:tcW w:w="3345" w:type="dxa"/>
          </w:tcPr>
          <w:p>
            <w:pPr>
              <w:pStyle w:val="0"/>
            </w:pPr>
            <w:r>
              <w:rPr>
                <w:sz w:val="24"/>
              </w:rPr>
              <w:t xml:space="preserve">Предоставление права на применение инвестиционного налогового вычета по налогу на прибыль организаций организациям, являющимся участниками соглашений о взаимодействии при реализации мероприятий национального проекта "Производительность труда" (</w:t>
            </w:r>
            <w:hyperlink w:history="0" r:id="rId164" w:tooltip="Закон Свердловской области от 01.11.2023 N 91-ОЗ (ред. от 30.10.2025) &quot;О применении на территории Свердловской области инвестиционного налогового вычета по налогу на прибыль организаций&quot; (принят Законодательным Собранием Свердловской области 24.10.2023) {КонсультантПлюс}">
              <w:r>
                <w:rPr>
                  <w:sz w:val="24"/>
                  <w:color w:val="0000ff"/>
                </w:rPr>
                <w:t xml:space="preserve">статья 4</w:t>
              </w:r>
            </w:hyperlink>
            <w:r>
              <w:rPr>
                <w:sz w:val="24"/>
              </w:rPr>
              <w:t xml:space="preserve"> Закона Свердловской области от 1 ноября 2023 года N 91-ОЗ "О применении на территории Свердловской области инвестиционного налогового вычета по налогу на прибыль организаций" (далее - Закон Свердловской области от 1 ноября 2023 года N 91-ОЗ))</w:t>
            </w:r>
          </w:p>
        </w:tc>
        <w:tc>
          <w:tcPr>
            <w:tcW w:w="1134" w:type="dxa"/>
          </w:tcPr>
          <w:p>
            <w:pPr>
              <w:pStyle w:val="0"/>
              <w:jc w:val="center"/>
            </w:pPr>
            <w:r>
              <w:rPr>
                <w:sz w:val="24"/>
              </w:rPr>
              <w:t xml:space="preserve">1713125</w:t>
            </w:r>
          </w:p>
        </w:tc>
        <w:tc>
          <w:tcPr>
            <w:tcW w:w="1134" w:type="dxa"/>
          </w:tcPr>
          <w:p>
            <w:pPr>
              <w:pStyle w:val="0"/>
              <w:jc w:val="center"/>
            </w:pPr>
            <w:r>
              <w:rPr>
                <w:sz w:val="24"/>
              </w:rPr>
              <w:t xml:space="preserve">1755550</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3345" w:type="dxa"/>
          </w:tcPr>
          <w:p>
            <w:pPr>
              <w:pStyle w:val="0"/>
            </w:pPr>
            <w:r>
              <w:rPr>
                <w:sz w:val="24"/>
              </w:rPr>
              <w:t xml:space="preserve">объем отгруженной промышленной продукции, произведенной в Свердловской области (в действующих ценах) (млрд. рублей);</w:t>
            </w:r>
          </w:p>
          <w:p>
            <w:pPr>
              <w:pStyle w:val="0"/>
            </w:pPr>
            <w:r>
              <w:rPr>
                <w:sz w:val="24"/>
              </w:rPr>
              <w:t xml:space="preserve">производительность труда в промышленности (млн. рублей на человека)</w:t>
            </w:r>
          </w:p>
        </w:tc>
        <w:tc>
          <w:tcPr>
            <w:tcW w:w="2721" w:type="dxa"/>
          </w:tcPr>
          <w:p>
            <w:pPr>
              <w:pStyle w:val="0"/>
            </w:pPr>
            <w:r>
              <w:rPr>
                <w:sz w:val="24"/>
              </w:rPr>
              <w:t xml:space="preserve">стимулирование развития предприятий промышленности, являющихся участниками национального проекта "Производительность труда", положительное влияние на рост объема отгруженной промышленной продукции и производительности труда в Свердловской области</w:t>
            </w:r>
          </w:p>
        </w:tc>
      </w:tr>
      <w:tr>
        <w:tc>
          <w:tcPr>
            <w:tcW w:w="964" w:type="dxa"/>
          </w:tcPr>
          <w:p>
            <w:pPr>
              <w:pStyle w:val="0"/>
              <w:jc w:val="center"/>
            </w:pPr>
            <w:r>
              <w:rPr>
                <w:sz w:val="24"/>
              </w:rPr>
              <w:t xml:space="preserve">3.</w:t>
            </w:r>
          </w:p>
        </w:tc>
        <w:tc>
          <w:tcPr>
            <w:tcW w:w="3345" w:type="dxa"/>
          </w:tcPr>
          <w:p>
            <w:pPr>
              <w:pStyle w:val="0"/>
            </w:pPr>
            <w:r>
              <w:rPr>
                <w:sz w:val="24"/>
              </w:rPr>
              <w:t xml:space="preserve">Предоставление права на применение инвестиционного налогового вычета по налогу на прибыль организаций организациям, являющимся участниками соглашений о взаимодействии при реализации мероприятий федерального проекта "Производительность труда" (</w:t>
            </w:r>
            <w:hyperlink w:history="0" r:id="rId165" w:tooltip="Закон Свердловской области от 01.11.2023 N 91-ОЗ (ред. от 30.10.2025) &quot;О применении на территории Свердловской области инвестиционного налогового вычета по налогу на прибыль организаций&quot; (принят Законодательным Собранием Свердловской области 24.10.2023) {КонсультантПлюс}">
              <w:r>
                <w:rPr>
                  <w:sz w:val="24"/>
                  <w:color w:val="0000ff"/>
                </w:rPr>
                <w:t xml:space="preserve">статья 4-1</w:t>
              </w:r>
            </w:hyperlink>
            <w:r>
              <w:rPr>
                <w:sz w:val="24"/>
              </w:rPr>
              <w:t xml:space="preserve"> Закона Свердловской области от 1 ноября 2023 года N 91-ОЗ)</w:t>
            </w:r>
          </w:p>
        </w:tc>
        <w:tc>
          <w:tcPr>
            <w:tcW w:w="1134" w:type="dxa"/>
          </w:tcPr>
          <w:p>
            <w:pPr>
              <w:pStyle w:val="0"/>
              <w:jc w:val="center"/>
            </w:pPr>
            <w:r>
              <w:rPr>
                <w:sz w:val="24"/>
              </w:rPr>
              <w:t xml:space="preserve">700000</w:t>
            </w:r>
          </w:p>
        </w:tc>
        <w:tc>
          <w:tcPr>
            <w:tcW w:w="1134" w:type="dxa"/>
          </w:tcPr>
          <w:p>
            <w:pPr>
              <w:pStyle w:val="0"/>
              <w:jc w:val="center"/>
            </w:pPr>
            <w:r>
              <w:rPr>
                <w:sz w:val="24"/>
              </w:rPr>
              <w:t xml:space="preserve">900000</w:t>
            </w:r>
          </w:p>
        </w:tc>
        <w:tc>
          <w:tcPr>
            <w:tcW w:w="1134" w:type="dxa"/>
          </w:tcPr>
          <w:p>
            <w:pPr>
              <w:pStyle w:val="0"/>
              <w:jc w:val="center"/>
            </w:pPr>
            <w:r>
              <w:rPr>
                <w:sz w:val="24"/>
              </w:rPr>
              <w:t xml:space="preserve">1100000</w:t>
            </w:r>
          </w:p>
        </w:tc>
        <w:tc>
          <w:tcPr>
            <w:tcW w:w="1134" w:type="dxa"/>
          </w:tcPr>
          <w:p>
            <w:pPr>
              <w:pStyle w:val="0"/>
              <w:jc w:val="center"/>
            </w:pPr>
            <w:r>
              <w:rPr>
                <w:sz w:val="24"/>
              </w:rPr>
              <w:t xml:space="preserve">1100000</w:t>
            </w:r>
          </w:p>
        </w:tc>
        <w:tc>
          <w:tcPr>
            <w:tcW w:w="1134" w:type="dxa"/>
          </w:tcPr>
          <w:p>
            <w:pPr>
              <w:pStyle w:val="0"/>
              <w:jc w:val="center"/>
            </w:pPr>
            <w:r>
              <w:rPr>
                <w:sz w:val="24"/>
              </w:rPr>
              <w:t xml:space="preserve">1100000</w:t>
            </w:r>
          </w:p>
        </w:tc>
        <w:tc>
          <w:tcPr>
            <w:tcW w:w="3345" w:type="dxa"/>
          </w:tcPr>
          <w:p>
            <w:pPr>
              <w:pStyle w:val="0"/>
            </w:pPr>
            <w:r>
              <w:rPr>
                <w:sz w:val="24"/>
              </w:rPr>
              <w:t xml:space="preserve">объем отгруженной промышленной продукции, произведенной в Свердловской области (в действующих ценах) (млрд. рублей);</w:t>
            </w:r>
          </w:p>
          <w:p>
            <w:pPr>
              <w:pStyle w:val="0"/>
            </w:pPr>
            <w:r>
              <w:rPr>
                <w:sz w:val="24"/>
              </w:rPr>
              <w:t xml:space="preserve">производительность труда в промышленности (млн. рублей на человека);</w:t>
            </w:r>
          </w:p>
          <w:p>
            <w:pPr>
              <w:pStyle w:val="0"/>
            </w:pPr>
            <w:r>
              <w:rPr>
                <w:sz w:val="24"/>
              </w:rPr>
              <w:t xml:space="preserve">доля предприятий, достигших ежегодного 5% прироста производительности труда на предприятиях-участниках, внедряющих мероприятия по повышению производительности труда под федеральным и региональным управлением</w:t>
            </w:r>
          </w:p>
        </w:tc>
        <w:tc>
          <w:tcPr>
            <w:tcW w:w="2721" w:type="dxa"/>
          </w:tcPr>
          <w:p>
            <w:pPr>
              <w:pStyle w:val="0"/>
            </w:pPr>
            <w:r>
              <w:rPr>
                <w:sz w:val="24"/>
              </w:rPr>
              <w:t xml:space="preserve">стимулирование развития предприятий промышленности, являющихся участниками федерального проекта "Производительность труда", положительное влияние на рост объема отгруженной промышленной продукции и производительности труда в Свердловской области</w:t>
            </w:r>
          </w:p>
        </w:tc>
      </w:tr>
      <w:tr>
        <w:tc>
          <w:tcPr>
            <w:tcW w:w="964" w:type="dxa"/>
          </w:tcPr>
          <w:p>
            <w:pPr>
              <w:pStyle w:val="0"/>
              <w:jc w:val="center"/>
            </w:pPr>
            <w:r>
              <w:rPr>
                <w:sz w:val="24"/>
              </w:rPr>
              <w:t xml:space="preserve">4.</w:t>
            </w:r>
          </w:p>
        </w:tc>
        <w:tc>
          <w:tcPr>
            <w:tcW w:w="3345" w:type="dxa"/>
          </w:tcPr>
          <w:p>
            <w:pPr>
              <w:pStyle w:val="0"/>
            </w:pPr>
            <w:r>
              <w:rPr>
                <w:sz w:val="24"/>
              </w:rPr>
              <w:t xml:space="preserve">Уплата налога на имущество организаций в меньшем размере организациями, осуществляющими добычу полезных ископаемых подземным способом (</w:t>
            </w:r>
            <w:hyperlink w:history="0" r:id="rId166" w:tooltip="Закон Свердловской области от 27.11.2003 N 35-ОЗ (ред. от 19.11.2025) &quot;Об установлении на территории Свердловской области налога на имущество организаций&quot; (принят Областной Думой Законодательного Собрания Свердловской области 21.11.2003) {КонсультантПлюс}">
              <w:r>
                <w:rPr>
                  <w:sz w:val="24"/>
                  <w:color w:val="0000ff"/>
                </w:rPr>
                <w:t xml:space="preserve">пункт 5 статьи 6</w:t>
              </w:r>
            </w:hyperlink>
            <w:r>
              <w:rPr>
                <w:sz w:val="24"/>
              </w:rPr>
              <w:t xml:space="preserve"> Закона Свердловской области от 27 ноября 2003 года N 35-ОЗ "Об установлении на территории Свердловской области налога на имущество организаций" (далее - Закон Свердловской области от 27 ноября 2003 года N 35-ОЗ))</w:t>
            </w:r>
          </w:p>
        </w:tc>
        <w:tc>
          <w:tcPr>
            <w:tcW w:w="1134" w:type="dxa"/>
          </w:tcPr>
          <w:p>
            <w:pPr>
              <w:pStyle w:val="0"/>
              <w:jc w:val="center"/>
            </w:pPr>
            <w:r>
              <w:rPr>
                <w:sz w:val="24"/>
              </w:rPr>
              <w:t xml:space="preserve">8545</w:t>
            </w:r>
          </w:p>
        </w:tc>
        <w:tc>
          <w:tcPr>
            <w:tcW w:w="1134" w:type="dxa"/>
          </w:tcPr>
          <w:p>
            <w:pPr>
              <w:pStyle w:val="0"/>
              <w:jc w:val="center"/>
            </w:pPr>
            <w:r>
              <w:rPr>
                <w:sz w:val="24"/>
              </w:rPr>
              <w:t xml:space="preserve">8945</w:t>
            </w:r>
          </w:p>
        </w:tc>
        <w:tc>
          <w:tcPr>
            <w:tcW w:w="1134" w:type="dxa"/>
          </w:tcPr>
          <w:p>
            <w:pPr>
              <w:pStyle w:val="0"/>
              <w:jc w:val="center"/>
            </w:pPr>
            <w:r>
              <w:rPr>
                <w:sz w:val="24"/>
              </w:rPr>
              <w:t xml:space="preserve">9330</w:t>
            </w:r>
          </w:p>
        </w:tc>
        <w:tc>
          <w:tcPr>
            <w:tcW w:w="1134" w:type="dxa"/>
          </w:tcPr>
          <w:p>
            <w:pPr>
              <w:pStyle w:val="0"/>
              <w:jc w:val="center"/>
            </w:pPr>
            <w:r>
              <w:rPr>
                <w:sz w:val="24"/>
              </w:rPr>
              <w:t xml:space="preserve">9330</w:t>
            </w:r>
          </w:p>
        </w:tc>
        <w:tc>
          <w:tcPr>
            <w:tcW w:w="1134" w:type="dxa"/>
          </w:tcPr>
          <w:p>
            <w:pPr>
              <w:pStyle w:val="0"/>
              <w:jc w:val="center"/>
            </w:pPr>
            <w:r>
              <w:rPr>
                <w:sz w:val="24"/>
              </w:rPr>
              <w:t xml:space="preserve">9330</w:t>
            </w:r>
          </w:p>
        </w:tc>
        <w:tc>
          <w:tcPr>
            <w:tcW w:w="3345" w:type="dxa"/>
          </w:tcPr>
          <w:p>
            <w:pPr>
              <w:pStyle w:val="0"/>
            </w:pPr>
            <w:r>
              <w:rPr>
                <w:sz w:val="24"/>
              </w:rPr>
              <w:t xml:space="preserve">объем отгруженной промышленной продукции, произведенной в Свердловской области (в действующих ценах) (млрд. рублей);</w:t>
            </w:r>
          </w:p>
          <w:p>
            <w:pPr>
              <w:pStyle w:val="0"/>
            </w:pPr>
            <w:r>
              <w:rPr>
                <w:sz w:val="24"/>
              </w:rPr>
              <w:t xml:space="preserve">производительность труда в промышленности (млн. рублей на человека)</w:t>
            </w:r>
          </w:p>
        </w:tc>
        <w:tc>
          <w:tcPr>
            <w:tcW w:w="2721" w:type="dxa"/>
          </w:tcPr>
          <w:p>
            <w:pPr>
              <w:pStyle w:val="0"/>
            </w:pPr>
            <w:r>
              <w:rPr>
                <w:sz w:val="24"/>
              </w:rPr>
              <w:t xml:space="preserve">стимулирование развития предприятий промышленности, осуществляющих добычу полезных ископаемых подземным способом</w:t>
            </w:r>
          </w:p>
        </w:tc>
      </w:tr>
      <w:tr>
        <w:tc>
          <w:tcPr>
            <w:tcW w:w="964" w:type="dxa"/>
          </w:tcPr>
          <w:p>
            <w:pPr>
              <w:pStyle w:val="0"/>
              <w:jc w:val="center"/>
            </w:pPr>
            <w:r>
              <w:rPr>
                <w:sz w:val="24"/>
              </w:rPr>
              <w:t xml:space="preserve">5.</w:t>
            </w:r>
          </w:p>
        </w:tc>
        <w:tc>
          <w:tcPr>
            <w:tcW w:w="3345" w:type="dxa"/>
          </w:tcPr>
          <w:p>
            <w:pPr>
              <w:pStyle w:val="0"/>
            </w:pPr>
            <w:r>
              <w:rPr>
                <w:sz w:val="24"/>
              </w:rPr>
              <w:t xml:space="preserve">Освобождение организаций, являющихся сторонами специальных инвестиционных контрактов, от уплаты налога на имущество организаций (</w:t>
            </w:r>
            <w:hyperlink w:history="0" r:id="rId167" w:tooltip="Закон Свердловской области от 27.11.2003 N 35-ОЗ (ред. от 19.11.2025) &quot;Об установлении на территории Свердловской области налога на имущество организаций&quot; (принят Областной Думой Законодательного Собрания Свердловской области 21.11.2003) {КонсультантПлюс}">
              <w:r>
                <w:rPr>
                  <w:sz w:val="24"/>
                  <w:color w:val="0000ff"/>
                </w:rPr>
                <w:t xml:space="preserve">пункт 15 статьи 5</w:t>
              </w:r>
            </w:hyperlink>
            <w:r>
              <w:rPr>
                <w:sz w:val="24"/>
              </w:rPr>
              <w:t xml:space="preserve"> Закона Свердловской области от 27 ноября 2003 года N 35-ОЗ)</w:t>
            </w:r>
          </w:p>
        </w:tc>
        <w:tc>
          <w:tcPr>
            <w:tcW w:w="1134" w:type="dxa"/>
          </w:tcPr>
          <w:p>
            <w:pPr>
              <w:pStyle w:val="0"/>
              <w:jc w:val="center"/>
            </w:pPr>
            <w:r>
              <w:rPr>
                <w:sz w:val="24"/>
              </w:rPr>
              <w:t xml:space="preserve">0 &lt;*&gt;</w:t>
            </w:r>
          </w:p>
        </w:tc>
        <w:tc>
          <w:tcPr>
            <w:tcW w:w="1134" w:type="dxa"/>
          </w:tcPr>
          <w:p>
            <w:pPr>
              <w:pStyle w:val="0"/>
              <w:jc w:val="center"/>
            </w:pPr>
            <w:r>
              <w:rPr>
                <w:sz w:val="24"/>
              </w:rPr>
              <w:t xml:space="preserve">0 &lt;*&gt;</w:t>
            </w:r>
          </w:p>
        </w:tc>
        <w:tc>
          <w:tcPr>
            <w:tcW w:w="1134" w:type="dxa"/>
          </w:tcPr>
          <w:p>
            <w:pPr>
              <w:pStyle w:val="0"/>
              <w:jc w:val="center"/>
            </w:pPr>
            <w:r>
              <w:rPr>
                <w:sz w:val="24"/>
              </w:rPr>
              <w:t xml:space="preserve">0 &lt;*&gt;</w:t>
            </w:r>
          </w:p>
        </w:tc>
        <w:tc>
          <w:tcPr>
            <w:tcW w:w="1134" w:type="dxa"/>
          </w:tcPr>
          <w:p>
            <w:pPr>
              <w:pStyle w:val="0"/>
              <w:jc w:val="center"/>
            </w:pPr>
            <w:r>
              <w:rPr>
                <w:sz w:val="24"/>
              </w:rPr>
              <w:t xml:space="preserve">0 &lt;*&gt;</w:t>
            </w:r>
          </w:p>
        </w:tc>
        <w:tc>
          <w:tcPr>
            <w:tcW w:w="1134" w:type="dxa"/>
          </w:tcPr>
          <w:p>
            <w:pPr>
              <w:pStyle w:val="0"/>
              <w:jc w:val="center"/>
            </w:pPr>
            <w:r>
              <w:rPr>
                <w:sz w:val="24"/>
              </w:rPr>
              <w:t xml:space="preserve">0 &lt;*&gt;</w:t>
            </w:r>
          </w:p>
        </w:tc>
        <w:tc>
          <w:tcPr>
            <w:tcW w:w="3345" w:type="dxa"/>
          </w:tcPr>
          <w:p>
            <w:pPr>
              <w:pStyle w:val="0"/>
            </w:pPr>
            <w:r>
              <w:rPr>
                <w:sz w:val="24"/>
              </w:rPr>
              <w:t xml:space="preserve">объем отгруженной промышленной продукции, произведенной в Свердловской области (в действующих ценах) (млрд. рублей);</w:t>
            </w:r>
          </w:p>
          <w:p>
            <w:pPr>
              <w:pStyle w:val="0"/>
            </w:pPr>
            <w:r>
              <w:rPr>
                <w:sz w:val="24"/>
              </w:rPr>
              <w:t xml:space="preserve">производительность труда в промышленности (млн. рублей на человека)</w:t>
            </w:r>
          </w:p>
        </w:tc>
        <w:tc>
          <w:tcPr>
            <w:tcW w:w="2721" w:type="dxa"/>
          </w:tcPr>
          <w:p>
            <w:pPr>
              <w:pStyle w:val="0"/>
            </w:pPr>
            <w:r>
              <w:rPr>
                <w:sz w:val="24"/>
              </w:rPr>
              <w:t xml:space="preserve">стимулирование развития предприятий промышленности, являющихся участниками специальных инвестиционных контрактов</w:t>
            </w:r>
          </w:p>
        </w:tc>
      </w:tr>
      <w:tr>
        <w:tc>
          <w:tcPr>
            <w:tcW w:w="964" w:type="dxa"/>
          </w:tcPr>
          <w:p>
            <w:pPr>
              <w:pStyle w:val="0"/>
              <w:jc w:val="center"/>
            </w:pPr>
            <w:r>
              <w:rPr>
                <w:sz w:val="24"/>
              </w:rPr>
              <w:t xml:space="preserve">6.</w:t>
            </w:r>
          </w:p>
        </w:tc>
        <w:tc>
          <w:tcPr>
            <w:tcW w:w="3345" w:type="dxa"/>
          </w:tcPr>
          <w:p>
            <w:pPr>
              <w:pStyle w:val="0"/>
            </w:pPr>
            <w:r>
              <w:rPr>
                <w:sz w:val="24"/>
              </w:rPr>
              <w:t xml:space="preserve">Итого</w:t>
            </w:r>
          </w:p>
        </w:tc>
        <w:tc>
          <w:tcPr>
            <w:tcW w:w="1134" w:type="dxa"/>
          </w:tcPr>
          <w:p>
            <w:pPr>
              <w:pStyle w:val="0"/>
              <w:jc w:val="center"/>
            </w:pPr>
            <w:r>
              <w:rPr>
                <w:sz w:val="24"/>
              </w:rPr>
              <w:t xml:space="preserve">2423170</w:t>
            </w:r>
          </w:p>
        </w:tc>
        <w:tc>
          <w:tcPr>
            <w:tcW w:w="1134" w:type="dxa"/>
          </w:tcPr>
          <w:p>
            <w:pPr>
              <w:pStyle w:val="0"/>
              <w:jc w:val="center"/>
            </w:pPr>
            <w:r>
              <w:rPr>
                <w:sz w:val="24"/>
              </w:rPr>
              <w:t xml:space="preserve">2665995</w:t>
            </w:r>
          </w:p>
        </w:tc>
        <w:tc>
          <w:tcPr>
            <w:tcW w:w="1134" w:type="dxa"/>
          </w:tcPr>
          <w:p>
            <w:pPr>
              <w:pStyle w:val="0"/>
              <w:jc w:val="center"/>
            </w:pPr>
            <w:r>
              <w:rPr>
                <w:sz w:val="24"/>
              </w:rPr>
              <w:t xml:space="preserve">1110830</w:t>
            </w:r>
          </w:p>
        </w:tc>
        <w:tc>
          <w:tcPr>
            <w:tcW w:w="1134" w:type="dxa"/>
          </w:tcPr>
          <w:p>
            <w:pPr>
              <w:pStyle w:val="0"/>
              <w:jc w:val="center"/>
            </w:pPr>
            <w:r>
              <w:rPr>
                <w:sz w:val="24"/>
              </w:rPr>
              <w:t xml:space="preserve">1110830</w:t>
            </w:r>
          </w:p>
        </w:tc>
        <w:tc>
          <w:tcPr>
            <w:tcW w:w="1134" w:type="dxa"/>
          </w:tcPr>
          <w:p>
            <w:pPr>
              <w:pStyle w:val="0"/>
              <w:jc w:val="center"/>
            </w:pPr>
            <w:r>
              <w:rPr>
                <w:sz w:val="24"/>
              </w:rPr>
              <w:t xml:space="preserve">1110830</w:t>
            </w:r>
          </w:p>
        </w:tc>
        <w:tc>
          <w:tcPr>
            <w:tcW w:w="3345" w:type="dxa"/>
          </w:tcPr>
          <w:p>
            <w:pPr>
              <w:pStyle w:val="0"/>
              <w:jc w:val="center"/>
            </w:pPr>
            <w:r>
              <w:rPr>
                <w:sz w:val="24"/>
              </w:rPr>
              <w:t xml:space="preserve">x</w:t>
            </w:r>
          </w:p>
        </w:tc>
        <w:tc>
          <w:tcPr>
            <w:tcW w:w="2721" w:type="dxa"/>
          </w:tcPr>
          <w:p>
            <w:pPr>
              <w:pStyle w:val="0"/>
              <w:jc w:val="center"/>
            </w:pPr>
            <w:r>
              <w:rPr>
                <w:sz w:val="24"/>
              </w:rPr>
              <w:t xml:space="preserve">x</w:t>
            </w:r>
          </w:p>
        </w:tc>
      </w:tr>
    </w:tbl>
    <w:p>
      <w:pPr>
        <w:sectPr>
          <w:headerReference w:type="default" r:id="rId160"/>
          <w:headerReference w:type="first" r:id="rId160"/>
          <w:footerReference w:type="default" r:id="rId161"/>
          <w:footerReference w:type="first" r:id="rId161"/>
          <w:pgSz w:w="16838" w:h="11906" w:orient="landscape"/>
          <w:pgMar w:top="1133" w:right="397" w:bottom="566" w:left="397" w:header="0" w:footer="0" w:gutter="0"/>
          <w:titlePg/>
        </w:sectPr>
      </w:pP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В связи с отсутствием предприятий, заявившихся на получение льготы, объем налоговых льгот (налоговых расходов) не установлен.</w:t>
      </w:r>
    </w:p>
    <w:p>
      <w:pPr>
        <w:pStyle w:val="0"/>
        <w:ind w:firstLine="540"/>
        <w:jc w:val="both"/>
      </w:pPr>
      <w:r>
        <w:rPr>
          <w:sz w:val="24"/>
        </w:rPr>
      </w:r>
    </w:p>
    <w:p>
      <w:pPr>
        <w:pStyle w:val="2"/>
        <w:outlineLvl w:val="1"/>
        <w:ind w:firstLine="540"/>
        <w:jc w:val="both"/>
      </w:pPr>
      <w:r>
        <w:rPr>
          <w:sz w:val="24"/>
        </w:rPr>
        <w:t xml:space="preserve">Разделы 3 - 4. Утратили силу с 1 января 2024 года. - </w:t>
      </w:r>
      <w:hyperlink w:history="0" r:id="rId168" w:tooltip="Постановление Правительства Свердловской области от 26.10.2023 N 779-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7 года&quot; {КонсультантПлюс}">
        <w:r>
          <w:rPr>
            <w:sz w:val="24"/>
            <w:color w:val="0000ff"/>
          </w:rPr>
          <w:t xml:space="preserve">Постановление</w:t>
        </w:r>
      </w:hyperlink>
      <w:r>
        <w:rPr>
          <w:sz w:val="24"/>
        </w:rPr>
        <w:t xml:space="preserve"> Правительства Свердловской области от 26.10.2023 N 779-ПП.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государственной программе</w:t>
      </w:r>
    </w:p>
    <w:p>
      <w:pPr>
        <w:pStyle w:val="0"/>
        <w:jc w:val="right"/>
      </w:pPr>
      <w:r>
        <w:rPr>
          <w:sz w:val="24"/>
        </w:rPr>
        <w:t xml:space="preserve">Свердловской области</w:t>
      </w:r>
    </w:p>
    <w:p>
      <w:pPr>
        <w:pStyle w:val="0"/>
        <w:jc w:val="right"/>
      </w:pPr>
      <w:r>
        <w:rPr>
          <w:sz w:val="24"/>
        </w:rPr>
        <w:t xml:space="preserve">"Развитие промышленности</w:t>
      </w:r>
    </w:p>
    <w:p>
      <w:pPr>
        <w:pStyle w:val="0"/>
        <w:jc w:val="right"/>
      </w:pPr>
      <w:r>
        <w:rPr>
          <w:sz w:val="24"/>
        </w:rPr>
        <w:t xml:space="preserve">и науки на территории</w:t>
      </w:r>
    </w:p>
    <w:p>
      <w:pPr>
        <w:pStyle w:val="0"/>
        <w:jc w:val="right"/>
      </w:pPr>
      <w:r>
        <w:rPr>
          <w:sz w:val="24"/>
        </w:rPr>
        <w:t xml:space="preserve">Свердловской области</w:t>
      </w:r>
    </w:p>
    <w:p>
      <w:pPr>
        <w:pStyle w:val="0"/>
        <w:jc w:val="right"/>
      </w:pPr>
      <w:r>
        <w:rPr>
          <w:sz w:val="24"/>
        </w:rPr>
        <w:t xml:space="preserve">до 2027 года"</w:t>
      </w:r>
    </w:p>
    <w:p>
      <w:pPr>
        <w:pStyle w:val="0"/>
        <w:ind w:firstLine="540"/>
        <w:jc w:val="both"/>
      </w:pPr>
      <w:r>
        <w:rPr>
          <w:sz w:val="24"/>
        </w:rPr>
      </w:r>
    </w:p>
    <w:p>
      <w:pPr>
        <w:pStyle w:val="2"/>
        <w:jc w:val="center"/>
      </w:pPr>
      <w:r>
        <w:rPr>
          <w:sz w:val="24"/>
        </w:rPr>
        <w:t xml:space="preserve">ЦЕЛИ И ЗАДАЧИ, ЦЕЛЕВЫЕ ПОКАЗАТЕЛИ</w:t>
      </w:r>
    </w:p>
    <w:p>
      <w:pPr>
        <w:pStyle w:val="2"/>
        <w:jc w:val="center"/>
      </w:pPr>
      <w:r>
        <w:rPr>
          <w:sz w:val="24"/>
        </w:rPr>
        <w:t xml:space="preserve">ГОСУДАРСТВЕННОЙ ПРОГРАММЫ СВЕРДЛОВСКОЙ ОБЛАСТИ</w:t>
      </w:r>
    </w:p>
    <w:p>
      <w:pPr>
        <w:pStyle w:val="2"/>
        <w:jc w:val="center"/>
      </w:pPr>
      <w:r>
        <w:rPr>
          <w:sz w:val="24"/>
        </w:rPr>
        <w:t xml:space="preserve">"РАЗВИТИЕ ПРОМЫШЛЕННОСТИ И НАУКИ НА ТЕРРИТОРИИ</w:t>
      </w:r>
    </w:p>
    <w:p>
      <w:pPr>
        <w:pStyle w:val="2"/>
        <w:jc w:val="center"/>
      </w:pPr>
      <w:r>
        <w:rPr>
          <w:sz w:val="24"/>
        </w:rPr>
        <w:t xml:space="preserve">СВЕРДЛОВСКОЙ ОБЛАСТИ ДО 2027 ГОДА"</w:t>
      </w:r>
    </w:p>
    <w:p>
      <w:pPr>
        <w:pStyle w:val="0"/>
        <w:ind w:firstLine="540"/>
        <w:jc w:val="both"/>
      </w:pPr>
      <w:r>
        <w:rPr>
          <w:sz w:val="24"/>
        </w:rPr>
      </w:r>
    </w:p>
    <w:p>
      <w:pPr>
        <w:pStyle w:val="0"/>
        <w:ind w:firstLine="540"/>
        <w:jc w:val="both"/>
      </w:pPr>
      <w:r>
        <w:rPr>
          <w:sz w:val="24"/>
        </w:rPr>
        <w:t xml:space="preserve">Утратили силу с 1 января 2024 года. - </w:t>
      </w:r>
      <w:hyperlink w:history="0" r:id="rId169" w:tooltip="Постановление Правительства Свердловской области от 26.10.2023 N 779-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7 года&quot; {КонсультантПлюс}">
        <w:r>
          <w:rPr>
            <w:sz w:val="24"/>
            <w:color w:val="0000ff"/>
          </w:rPr>
          <w:t xml:space="preserve">Постановление</w:t>
        </w:r>
      </w:hyperlink>
      <w:r>
        <w:rPr>
          <w:sz w:val="24"/>
        </w:rPr>
        <w:t xml:space="preserve"> Правительства Свердловской области от 26.10.2023 N 779-ПП.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государственной программе</w:t>
      </w:r>
    </w:p>
    <w:p>
      <w:pPr>
        <w:pStyle w:val="0"/>
        <w:jc w:val="right"/>
      </w:pPr>
      <w:r>
        <w:rPr>
          <w:sz w:val="24"/>
        </w:rPr>
        <w:t xml:space="preserve">Свердловской области</w:t>
      </w:r>
    </w:p>
    <w:p>
      <w:pPr>
        <w:pStyle w:val="0"/>
        <w:jc w:val="right"/>
      </w:pPr>
      <w:r>
        <w:rPr>
          <w:sz w:val="24"/>
        </w:rPr>
        <w:t xml:space="preserve">"Развитие промышленности</w:t>
      </w:r>
    </w:p>
    <w:p>
      <w:pPr>
        <w:pStyle w:val="0"/>
        <w:jc w:val="right"/>
      </w:pPr>
      <w:r>
        <w:rPr>
          <w:sz w:val="24"/>
        </w:rPr>
        <w:t xml:space="preserve">и науки на территории</w:t>
      </w:r>
    </w:p>
    <w:p>
      <w:pPr>
        <w:pStyle w:val="0"/>
        <w:jc w:val="right"/>
      </w:pPr>
      <w:r>
        <w:rPr>
          <w:sz w:val="24"/>
        </w:rPr>
        <w:t xml:space="preserve">Свердловской области</w:t>
      </w:r>
    </w:p>
    <w:p>
      <w:pPr>
        <w:pStyle w:val="0"/>
        <w:jc w:val="right"/>
      </w:pPr>
      <w:r>
        <w:rPr>
          <w:sz w:val="24"/>
        </w:rPr>
        <w:t xml:space="preserve">до 2027 года"</w:t>
      </w:r>
    </w:p>
    <w:p>
      <w:pPr>
        <w:pStyle w:val="0"/>
        <w:ind w:firstLine="540"/>
        <w:jc w:val="both"/>
      </w:pPr>
      <w:r>
        <w:rPr>
          <w:sz w:val="24"/>
        </w:rPr>
      </w:r>
    </w:p>
    <w:p>
      <w:pPr>
        <w:pStyle w:val="2"/>
        <w:jc w:val="center"/>
      </w:pPr>
      <w:r>
        <w:rPr>
          <w:sz w:val="24"/>
        </w:rPr>
        <w:t xml:space="preserve">ПЛАН</w:t>
      </w:r>
    </w:p>
    <w:p>
      <w:pPr>
        <w:pStyle w:val="2"/>
        <w:jc w:val="center"/>
      </w:pPr>
      <w:r>
        <w:rPr>
          <w:sz w:val="24"/>
        </w:rPr>
        <w:t xml:space="preserve">МЕРОПРИЯТИЙ ПО ВЫПОЛНЕНИЮ ГОСУДАРСТВЕННОЙ ПРОГРАММЫ</w:t>
      </w:r>
    </w:p>
    <w:p>
      <w:pPr>
        <w:pStyle w:val="2"/>
        <w:jc w:val="center"/>
      </w:pPr>
      <w:r>
        <w:rPr>
          <w:sz w:val="24"/>
        </w:rPr>
        <w:t xml:space="preserve">СВЕРДЛОВСКОЙ ОБЛАСТИ "РАЗВИТИЕ ПРОМЫШЛЕННОСТИ И НАУКИ</w:t>
      </w:r>
    </w:p>
    <w:p>
      <w:pPr>
        <w:pStyle w:val="2"/>
        <w:jc w:val="center"/>
      </w:pPr>
      <w:r>
        <w:rPr>
          <w:sz w:val="24"/>
        </w:rPr>
        <w:t xml:space="preserve">НА ТЕРРИТОРИИ СВЕРДЛОВСКОЙ ОБЛАСТИ ДО 2027 ГОДА"</w:t>
      </w:r>
    </w:p>
    <w:p>
      <w:pPr>
        <w:pStyle w:val="0"/>
        <w:ind w:firstLine="540"/>
        <w:jc w:val="both"/>
      </w:pPr>
      <w:r>
        <w:rPr>
          <w:sz w:val="24"/>
        </w:rPr>
      </w:r>
    </w:p>
    <w:p>
      <w:pPr>
        <w:pStyle w:val="0"/>
        <w:ind w:firstLine="540"/>
        <w:jc w:val="both"/>
      </w:pPr>
      <w:r>
        <w:rPr>
          <w:sz w:val="24"/>
        </w:rPr>
        <w:t xml:space="preserve">Утратил силу с 1 января 2024 года. - </w:t>
      </w:r>
      <w:hyperlink w:history="0" r:id="rId170" w:tooltip="Постановление Правительства Свердловской области от 26.10.2023 N 779-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7 года&quot; {КонсультантПлюс}">
        <w:r>
          <w:rPr>
            <w:sz w:val="24"/>
            <w:color w:val="0000ff"/>
          </w:rPr>
          <w:t xml:space="preserve">Постановление</w:t>
        </w:r>
      </w:hyperlink>
      <w:r>
        <w:rPr>
          <w:sz w:val="24"/>
        </w:rPr>
        <w:t xml:space="preserve"> Правительства Свердловской области от 26.10.2023 N 779-ПП.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государственной программе</w:t>
      </w:r>
    </w:p>
    <w:p>
      <w:pPr>
        <w:pStyle w:val="0"/>
        <w:jc w:val="right"/>
      </w:pPr>
      <w:r>
        <w:rPr>
          <w:sz w:val="24"/>
        </w:rPr>
        <w:t xml:space="preserve">Свердловской области</w:t>
      </w:r>
    </w:p>
    <w:p>
      <w:pPr>
        <w:pStyle w:val="0"/>
        <w:jc w:val="right"/>
      </w:pPr>
      <w:r>
        <w:rPr>
          <w:sz w:val="24"/>
        </w:rPr>
        <w:t xml:space="preserve">"Развитие промышленности</w:t>
      </w:r>
    </w:p>
    <w:p>
      <w:pPr>
        <w:pStyle w:val="0"/>
        <w:jc w:val="right"/>
      </w:pPr>
      <w:r>
        <w:rPr>
          <w:sz w:val="24"/>
        </w:rPr>
        <w:t xml:space="preserve">и науки на территории</w:t>
      </w:r>
    </w:p>
    <w:p>
      <w:pPr>
        <w:pStyle w:val="0"/>
        <w:jc w:val="right"/>
      </w:pPr>
      <w:r>
        <w:rPr>
          <w:sz w:val="24"/>
        </w:rPr>
        <w:t xml:space="preserve">Свердловской области</w:t>
      </w:r>
    </w:p>
    <w:p>
      <w:pPr>
        <w:pStyle w:val="0"/>
        <w:jc w:val="right"/>
      </w:pPr>
      <w:r>
        <w:rPr>
          <w:sz w:val="24"/>
        </w:rPr>
        <w:t xml:space="preserve">до 2027 года"</w:t>
      </w:r>
    </w:p>
    <w:p>
      <w:pPr>
        <w:pStyle w:val="0"/>
        <w:ind w:firstLine="540"/>
        <w:jc w:val="both"/>
      </w:pPr>
      <w:r>
        <w:rPr>
          <w:sz w:val="24"/>
        </w:rPr>
      </w:r>
    </w:p>
    <w:p>
      <w:pPr>
        <w:pStyle w:val="2"/>
        <w:jc w:val="center"/>
      </w:pPr>
      <w:r>
        <w:rPr>
          <w:sz w:val="24"/>
        </w:rPr>
        <w:t xml:space="preserve">ПЕРЕЧЕНЬ</w:t>
      </w:r>
    </w:p>
    <w:p>
      <w:pPr>
        <w:pStyle w:val="2"/>
        <w:jc w:val="center"/>
      </w:pPr>
      <w:r>
        <w:rPr>
          <w:sz w:val="24"/>
        </w:rPr>
        <w:t xml:space="preserve">ОБЪЕКТОВ КАПИТАЛЬНОГО СТРОИТЕЛЬСТВА (РЕКОНСТРУКЦИИ)</w:t>
      </w:r>
    </w:p>
    <w:p>
      <w:pPr>
        <w:pStyle w:val="2"/>
        <w:jc w:val="center"/>
      </w:pPr>
      <w:r>
        <w:rPr>
          <w:sz w:val="24"/>
        </w:rPr>
        <w:t xml:space="preserve">ДЛЯ БЮДЖЕТНЫХ ИНВЕСТИЦИЙ ГОСУДАРСТВЕННОЙ ПРОГРАММЫ</w:t>
      </w:r>
    </w:p>
    <w:p>
      <w:pPr>
        <w:pStyle w:val="2"/>
        <w:jc w:val="center"/>
      </w:pPr>
      <w:r>
        <w:rPr>
          <w:sz w:val="24"/>
        </w:rPr>
        <w:t xml:space="preserve">СВЕРДЛОВСКОЙ ОБЛАСТИ "РАЗВИТИЕ ПРОМЫШЛЕННОСТИ И НАУКИ</w:t>
      </w:r>
    </w:p>
    <w:p>
      <w:pPr>
        <w:pStyle w:val="2"/>
        <w:jc w:val="center"/>
      </w:pPr>
      <w:r>
        <w:rPr>
          <w:sz w:val="24"/>
        </w:rPr>
        <w:t xml:space="preserve">НА ТЕРРИТОРИИ СВЕРДЛОВСКОЙ ОБЛАСТИ ДО 2027 ГОДА"</w:t>
      </w:r>
    </w:p>
    <w:p>
      <w:pPr>
        <w:pStyle w:val="0"/>
        <w:ind w:firstLine="540"/>
        <w:jc w:val="both"/>
      </w:pPr>
      <w:r>
        <w:rPr>
          <w:sz w:val="24"/>
        </w:rPr>
      </w:r>
    </w:p>
    <w:p>
      <w:pPr>
        <w:pStyle w:val="0"/>
        <w:ind w:firstLine="540"/>
        <w:jc w:val="both"/>
      </w:pPr>
      <w:r>
        <w:rPr>
          <w:sz w:val="24"/>
        </w:rPr>
        <w:t xml:space="preserve">Утратил силу с 1 января 2024 года. - </w:t>
      </w:r>
      <w:hyperlink w:history="0" r:id="rId171" w:tooltip="Постановление Правительства Свердловской области от 26.10.2023 N 779-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7 года&quot; {КонсультантПлюс}">
        <w:r>
          <w:rPr>
            <w:sz w:val="24"/>
            <w:color w:val="0000ff"/>
          </w:rPr>
          <w:t xml:space="preserve">Постановление</w:t>
        </w:r>
      </w:hyperlink>
      <w:r>
        <w:rPr>
          <w:sz w:val="24"/>
        </w:rPr>
        <w:t xml:space="preserve"> Правительства Свердловской области от 26.10.2023 N 779-ПП.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1"/>
        <w:jc w:val="both"/>
      </w:pPr>
      <w:r>
        <w:rPr>
          <w:sz w:val="20"/>
        </w:rPr>
        <w:t xml:space="preserve">Форма                                                        Приложение N 4</w:t>
      </w:r>
    </w:p>
    <w:p>
      <w:pPr>
        <w:pStyle w:val="1"/>
        <w:jc w:val="both"/>
      </w:pPr>
      <w:r>
        <w:rPr>
          <w:sz w:val="20"/>
        </w:rPr>
        <w:t xml:space="preserve">                                                к государственной программе</w:t>
      </w:r>
    </w:p>
    <w:p>
      <w:pPr>
        <w:pStyle w:val="1"/>
        <w:jc w:val="both"/>
      </w:pPr>
      <w:r>
        <w:rPr>
          <w:sz w:val="20"/>
        </w:rPr>
        <w:t xml:space="preserve">                                                   "Развитие промышленности</w:t>
      </w:r>
    </w:p>
    <w:p>
      <w:pPr>
        <w:pStyle w:val="1"/>
        <w:jc w:val="both"/>
      </w:pPr>
      <w:r>
        <w:rPr>
          <w:sz w:val="20"/>
        </w:rPr>
        <w:t xml:space="preserve">                                                      и науки на территории</w:t>
      </w:r>
    </w:p>
    <w:p>
      <w:pPr>
        <w:pStyle w:val="1"/>
        <w:jc w:val="both"/>
      </w:pPr>
      <w:r>
        <w:rPr>
          <w:sz w:val="20"/>
        </w:rPr>
        <w:t xml:space="preserve">                                                       Свердловской области</w:t>
      </w:r>
    </w:p>
    <w:p>
      <w:pPr>
        <w:pStyle w:val="1"/>
        <w:jc w:val="both"/>
      </w:pPr>
      <w:r>
        <w:rPr>
          <w:sz w:val="20"/>
        </w:rPr>
        <w:t xml:space="preserve">                                                              до 2020 года"</w:t>
      </w:r>
    </w:p>
    <w:p>
      <w:pPr>
        <w:pStyle w:val="0"/>
        <w:ind w:firstLine="540"/>
        <w:jc w:val="both"/>
      </w:pPr>
      <w:r>
        <w:rPr>
          <w:sz w:val="24"/>
        </w:rPr>
      </w:r>
    </w:p>
    <w:p>
      <w:pPr>
        <w:pStyle w:val="0"/>
        <w:jc w:val="center"/>
      </w:pPr>
      <w:r>
        <w:rPr>
          <w:sz w:val="24"/>
        </w:rPr>
        <w:t xml:space="preserve">РЕЕСТР</w:t>
      </w:r>
    </w:p>
    <w:p>
      <w:pPr>
        <w:pStyle w:val="0"/>
        <w:jc w:val="center"/>
      </w:pPr>
      <w:r>
        <w:rPr>
          <w:sz w:val="24"/>
        </w:rPr>
        <w:t xml:space="preserve">ЮРИДИЧЕСКИХ ЛИЦ - ПОЛУЧАТЕЛЕЙ ОТДЕЛЬНЫХ МЕР ГОСУДАРСТВЕННОЙ</w:t>
      </w:r>
    </w:p>
    <w:p>
      <w:pPr>
        <w:pStyle w:val="0"/>
        <w:jc w:val="center"/>
      </w:pPr>
      <w:r>
        <w:rPr>
          <w:sz w:val="24"/>
        </w:rPr>
        <w:t xml:space="preserve">ПОДДЕРЖКИ ЗА СЧЕТ СРЕДСТВ ОБЛАСТНОГО БЮДЖЕТА</w:t>
      </w:r>
    </w:p>
    <w:p>
      <w:pPr>
        <w:pStyle w:val="0"/>
        <w:jc w:val="center"/>
      </w:pPr>
      <w:r>
        <w:rPr>
          <w:sz w:val="24"/>
        </w:rPr>
        <w:t xml:space="preserve">СВЕРДЛОВСКОЙ ОБЛАСТИ</w:t>
      </w:r>
    </w:p>
    <w:p>
      <w:pPr>
        <w:pStyle w:val="0"/>
        <w:ind w:firstLine="540"/>
        <w:jc w:val="both"/>
      </w:pPr>
      <w:r>
        <w:rPr>
          <w:sz w:val="24"/>
        </w:rPr>
      </w:r>
    </w:p>
    <w:p>
      <w:pPr>
        <w:pStyle w:val="0"/>
        <w:ind w:firstLine="540"/>
        <w:jc w:val="both"/>
      </w:pPr>
      <w:r>
        <w:rPr>
          <w:sz w:val="24"/>
        </w:rPr>
        <w:t xml:space="preserve">Утратил силу. - </w:t>
      </w:r>
      <w:hyperlink w:history="0" r:id="rId172" w:tooltip="Постановление Правительства Свердловской области от 21.07.2017 N 513-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0 года&quot; {КонсультантПлюс}">
        <w:r>
          <w:rPr>
            <w:sz w:val="24"/>
            <w:color w:val="0000ff"/>
          </w:rPr>
          <w:t xml:space="preserve">Постановление</w:t>
        </w:r>
      </w:hyperlink>
      <w:r>
        <w:rPr>
          <w:sz w:val="24"/>
        </w:rPr>
        <w:t xml:space="preserve"> Правительства Свердловской области от 21.07.2017 N 513-ПП.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государственной программе</w:t>
      </w:r>
    </w:p>
    <w:p>
      <w:pPr>
        <w:pStyle w:val="0"/>
        <w:jc w:val="right"/>
      </w:pPr>
      <w:r>
        <w:rPr>
          <w:sz w:val="24"/>
        </w:rPr>
        <w:t xml:space="preserve">"Развитие промышленности</w:t>
      </w:r>
    </w:p>
    <w:p>
      <w:pPr>
        <w:pStyle w:val="0"/>
        <w:jc w:val="right"/>
      </w:pPr>
      <w:r>
        <w:rPr>
          <w:sz w:val="24"/>
        </w:rPr>
        <w:t xml:space="preserve">и науки на территории</w:t>
      </w:r>
    </w:p>
    <w:p>
      <w:pPr>
        <w:pStyle w:val="0"/>
        <w:jc w:val="right"/>
      </w:pPr>
      <w:r>
        <w:rPr>
          <w:sz w:val="24"/>
        </w:rPr>
        <w:t xml:space="preserve">Свердловской области</w:t>
      </w:r>
    </w:p>
    <w:p>
      <w:pPr>
        <w:pStyle w:val="0"/>
        <w:jc w:val="right"/>
      </w:pPr>
      <w:r>
        <w:rPr>
          <w:sz w:val="24"/>
        </w:rPr>
        <w:t xml:space="preserve">до 2020 года"</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ПРОВЕДЕНИЯ ОТБОРА И ПРЕДОСТАВЛЕНИЯ СУБСИДИЙ ОРГАНИЗАЦИЯМ</w:t>
      </w:r>
    </w:p>
    <w:p>
      <w:pPr>
        <w:pStyle w:val="2"/>
        <w:jc w:val="center"/>
      </w:pPr>
      <w:r>
        <w:rPr>
          <w:sz w:val="24"/>
        </w:rPr>
        <w:t xml:space="preserve">ПРОМЫШЛЕННОГО КОМПЛЕКСА СВЕРДЛОВСКОЙ ОБЛАСТИ НА ВОЗМЕЩЕНИЕ</w:t>
      </w:r>
    </w:p>
    <w:p>
      <w:pPr>
        <w:pStyle w:val="2"/>
        <w:jc w:val="center"/>
      </w:pPr>
      <w:r>
        <w:rPr>
          <w:sz w:val="24"/>
        </w:rPr>
        <w:t xml:space="preserve">ЗАТРАТ НА УПЛАТУ ПРОЦЕНТОВ ПО КРЕДИТАМ, ПОЛУЧЕННЫМ</w:t>
      </w:r>
    </w:p>
    <w:p>
      <w:pPr>
        <w:pStyle w:val="2"/>
        <w:jc w:val="center"/>
      </w:pPr>
      <w:r>
        <w:rPr>
          <w:sz w:val="24"/>
        </w:rPr>
        <w:t xml:space="preserve">В РОССИЙСКИХ КРЕДИТНЫХ ОРГАНИЗАЦИЯХ ДЛЯ РЕАЛИЗАЦИИ</w:t>
      </w:r>
    </w:p>
    <w:p>
      <w:pPr>
        <w:pStyle w:val="2"/>
        <w:jc w:val="center"/>
      </w:pPr>
      <w:r>
        <w:rPr>
          <w:sz w:val="24"/>
        </w:rPr>
        <w:t xml:space="preserve">ИНВЕСТИЦИОННЫХ ПРОЕКТОВ, В РАЗМЕРЕ, НЕ ПРЕВЫШАЮЩЕМ</w:t>
      </w:r>
    </w:p>
    <w:p>
      <w:pPr>
        <w:pStyle w:val="2"/>
        <w:jc w:val="center"/>
      </w:pPr>
      <w:r>
        <w:rPr>
          <w:sz w:val="24"/>
        </w:rPr>
        <w:t xml:space="preserve">2/3 СТАВКИ РЕФИНАНСИРОВАНИЯ ЦЕНТРАЛЬНОГО БАНКА</w:t>
      </w:r>
    </w:p>
    <w:p>
      <w:pPr>
        <w:pStyle w:val="2"/>
        <w:jc w:val="center"/>
      </w:pPr>
      <w:r>
        <w:rPr>
          <w:sz w:val="24"/>
        </w:rPr>
        <w:t xml:space="preserve">РОССИЙСКОЙ ФЕДЕРАЦИИ, УСТАНОВЛЕННОЙ НА МОМЕНТ</w:t>
      </w:r>
    </w:p>
    <w:p>
      <w:pPr>
        <w:pStyle w:val="2"/>
        <w:jc w:val="center"/>
      </w:pPr>
      <w:r>
        <w:rPr>
          <w:sz w:val="24"/>
        </w:rPr>
        <w:t xml:space="preserve">ЗАКЛЮЧЕНИЯ КРЕДИТНОГО ДОГОВОРА</w:t>
      </w:r>
    </w:p>
    <w:p>
      <w:pPr>
        <w:pStyle w:val="0"/>
        <w:ind w:firstLine="540"/>
        <w:jc w:val="both"/>
      </w:pPr>
      <w:r>
        <w:rPr>
          <w:sz w:val="24"/>
        </w:rPr>
      </w:r>
    </w:p>
    <w:p>
      <w:pPr>
        <w:pStyle w:val="0"/>
        <w:ind w:firstLine="540"/>
        <w:jc w:val="both"/>
      </w:pPr>
      <w:r>
        <w:rPr>
          <w:sz w:val="24"/>
        </w:rPr>
        <w:t xml:space="preserve">Утратил силу. - </w:t>
      </w:r>
      <w:hyperlink w:history="0" r:id="rId173" w:tooltip="Постановление Правительства Свердловской области от 31.05.2017 N 37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0 года&quot; {КонсультантПлюс}">
        <w:r>
          <w:rPr>
            <w:sz w:val="24"/>
            <w:color w:val="0000ff"/>
          </w:rPr>
          <w:t xml:space="preserve">Постановление</w:t>
        </w:r>
      </w:hyperlink>
      <w:r>
        <w:rPr>
          <w:sz w:val="24"/>
        </w:rPr>
        <w:t xml:space="preserve"> Правительства Свердловской области от 31.05.2017 N 376-ПП.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6</w:t>
      </w:r>
    </w:p>
    <w:p>
      <w:pPr>
        <w:pStyle w:val="0"/>
        <w:jc w:val="right"/>
      </w:pPr>
      <w:r>
        <w:rPr>
          <w:sz w:val="24"/>
        </w:rPr>
        <w:t xml:space="preserve">к государственной программе</w:t>
      </w:r>
    </w:p>
    <w:p>
      <w:pPr>
        <w:pStyle w:val="0"/>
        <w:jc w:val="right"/>
      </w:pPr>
      <w:r>
        <w:rPr>
          <w:sz w:val="24"/>
        </w:rPr>
        <w:t xml:space="preserve">"Развитие промышленности</w:t>
      </w:r>
    </w:p>
    <w:p>
      <w:pPr>
        <w:pStyle w:val="0"/>
        <w:jc w:val="right"/>
      </w:pPr>
      <w:r>
        <w:rPr>
          <w:sz w:val="24"/>
        </w:rPr>
        <w:t xml:space="preserve">и науки на территории</w:t>
      </w:r>
    </w:p>
    <w:p>
      <w:pPr>
        <w:pStyle w:val="0"/>
        <w:jc w:val="right"/>
      </w:pPr>
      <w:r>
        <w:rPr>
          <w:sz w:val="24"/>
        </w:rPr>
        <w:t xml:space="preserve">Свердловской области</w:t>
      </w:r>
    </w:p>
    <w:p>
      <w:pPr>
        <w:pStyle w:val="0"/>
        <w:jc w:val="right"/>
      </w:pPr>
      <w:r>
        <w:rPr>
          <w:sz w:val="24"/>
        </w:rPr>
        <w:t xml:space="preserve">до 2020 года"</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ПРОВЕДЕНИЯ ОТБОРА ЮРИДИЧЕСКИХ ЛИЦ, ВЫПОЛНЯЮЩИХ</w:t>
      </w:r>
    </w:p>
    <w:p>
      <w:pPr>
        <w:pStyle w:val="2"/>
        <w:jc w:val="center"/>
      </w:pPr>
      <w:r>
        <w:rPr>
          <w:sz w:val="24"/>
        </w:rPr>
        <w:t xml:space="preserve">НАУЧНО-ИССЛЕДОВАТЕЛЬСКИЕ И ОПЫТНО-КОНСТРУКТОРСКИЕ РАБОТЫ</w:t>
      </w:r>
    </w:p>
    <w:p>
      <w:pPr>
        <w:pStyle w:val="2"/>
        <w:jc w:val="center"/>
      </w:pPr>
      <w:r>
        <w:rPr>
          <w:sz w:val="24"/>
        </w:rPr>
        <w:t xml:space="preserve">В СФЕРЕ НАНОТЕХНОЛОГИЙ, ДЛЯ ПРЕДОСТАВЛЕНИЯ СУБСИДИЙ</w:t>
      </w:r>
    </w:p>
    <w:p>
      <w:pPr>
        <w:pStyle w:val="2"/>
        <w:jc w:val="center"/>
      </w:pPr>
      <w:r>
        <w:rPr>
          <w:sz w:val="24"/>
        </w:rPr>
        <w:t xml:space="preserve">ИЗ ОБЛАСТНОГО БЮДЖЕТА В 2014 - 2020 ГОДАХ</w:t>
      </w:r>
    </w:p>
    <w:p>
      <w:pPr>
        <w:pStyle w:val="0"/>
        <w:ind w:firstLine="540"/>
        <w:jc w:val="both"/>
      </w:pPr>
      <w:r>
        <w:rPr>
          <w:sz w:val="24"/>
        </w:rPr>
      </w:r>
    </w:p>
    <w:p>
      <w:pPr>
        <w:pStyle w:val="0"/>
        <w:ind w:firstLine="540"/>
        <w:jc w:val="both"/>
      </w:pPr>
      <w:r>
        <w:rPr>
          <w:sz w:val="24"/>
        </w:rPr>
        <w:t xml:space="preserve">Утратил силу. - </w:t>
      </w:r>
      <w:hyperlink w:history="0" r:id="rId174" w:tooltip="Постановление Правительства Свердловской области от 31.05.2017 N 37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0 года&quot; {КонсультантПлюс}">
        <w:r>
          <w:rPr>
            <w:sz w:val="24"/>
            <w:color w:val="0000ff"/>
          </w:rPr>
          <w:t xml:space="preserve">Постановление</w:t>
        </w:r>
      </w:hyperlink>
      <w:r>
        <w:rPr>
          <w:sz w:val="24"/>
        </w:rPr>
        <w:t xml:space="preserve"> Правительства Свердловской области от 31.05.2017 N 376-ПП.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7</w:t>
      </w:r>
    </w:p>
    <w:p>
      <w:pPr>
        <w:pStyle w:val="0"/>
        <w:jc w:val="right"/>
      </w:pPr>
      <w:r>
        <w:rPr>
          <w:sz w:val="24"/>
        </w:rPr>
        <w:t xml:space="preserve">к государственной программе</w:t>
      </w:r>
    </w:p>
    <w:p>
      <w:pPr>
        <w:pStyle w:val="0"/>
        <w:jc w:val="right"/>
      </w:pPr>
      <w:r>
        <w:rPr>
          <w:sz w:val="24"/>
        </w:rPr>
        <w:t xml:space="preserve">"Развитие промышленности</w:t>
      </w:r>
    </w:p>
    <w:p>
      <w:pPr>
        <w:pStyle w:val="0"/>
        <w:jc w:val="right"/>
      </w:pPr>
      <w:r>
        <w:rPr>
          <w:sz w:val="24"/>
        </w:rPr>
        <w:t xml:space="preserve">и науки на территории</w:t>
      </w:r>
    </w:p>
    <w:p>
      <w:pPr>
        <w:pStyle w:val="0"/>
        <w:jc w:val="right"/>
      </w:pPr>
      <w:r>
        <w:rPr>
          <w:sz w:val="24"/>
        </w:rPr>
        <w:t xml:space="preserve">Свердловской области</w:t>
      </w:r>
    </w:p>
    <w:p>
      <w:pPr>
        <w:pStyle w:val="0"/>
        <w:jc w:val="right"/>
      </w:pPr>
      <w:r>
        <w:rPr>
          <w:sz w:val="24"/>
        </w:rPr>
        <w:t xml:space="preserve">до 2020 года"</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ИЗ ОБЛАСТНОГО БЮДЖЕТА СУБСИДИЙ ЮРИДИЧЕСКИМ</w:t>
      </w:r>
    </w:p>
    <w:p>
      <w:pPr>
        <w:pStyle w:val="2"/>
        <w:jc w:val="center"/>
      </w:pPr>
      <w:r>
        <w:rPr>
          <w:sz w:val="24"/>
        </w:rPr>
        <w:t xml:space="preserve">ЛИЦАМ НА ВОЗМЕЩЕНИЕ ЗАТРАТ, СВЯЗАННЫХ С ВЫПОЛНЕНИЕМ</w:t>
      </w:r>
    </w:p>
    <w:p>
      <w:pPr>
        <w:pStyle w:val="2"/>
        <w:jc w:val="center"/>
      </w:pPr>
      <w:r>
        <w:rPr>
          <w:sz w:val="24"/>
        </w:rPr>
        <w:t xml:space="preserve">НАУЧНО-ИССЛЕДОВАТЕЛЬСКИХ И ОПЫТНО-КОНСТРУКТОРСКИХ РАБОТ</w:t>
      </w:r>
    </w:p>
    <w:p>
      <w:pPr>
        <w:pStyle w:val="2"/>
        <w:jc w:val="center"/>
      </w:pPr>
      <w:r>
        <w:rPr>
          <w:sz w:val="24"/>
        </w:rPr>
        <w:t xml:space="preserve">В СФЕРЕ НАНОТЕХНОЛОГИЙ, НА 2014 - 2020 ГОДЫ</w:t>
      </w:r>
    </w:p>
    <w:p>
      <w:pPr>
        <w:pStyle w:val="0"/>
        <w:ind w:firstLine="540"/>
        <w:jc w:val="both"/>
      </w:pPr>
      <w:r>
        <w:rPr>
          <w:sz w:val="24"/>
        </w:rPr>
      </w:r>
    </w:p>
    <w:p>
      <w:pPr>
        <w:pStyle w:val="0"/>
        <w:ind w:firstLine="540"/>
        <w:jc w:val="both"/>
      </w:pPr>
      <w:r>
        <w:rPr>
          <w:sz w:val="24"/>
        </w:rPr>
        <w:t xml:space="preserve">Утратил силу. - </w:t>
      </w:r>
      <w:hyperlink w:history="0" r:id="rId175" w:tooltip="Постановление Правительства Свердловской области от 31.05.2017 N 37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0 года&quot; {КонсультантПлюс}">
        <w:r>
          <w:rPr>
            <w:sz w:val="24"/>
            <w:color w:val="0000ff"/>
          </w:rPr>
          <w:t xml:space="preserve">Постановление</w:t>
        </w:r>
      </w:hyperlink>
      <w:r>
        <w:rPr>
          <w:sz w:val="24"/>
        </w:rPr>
        <w:t xml:space="preserve"> Правительства Свердловской области от 31.05.2017 N 376-ПП.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8</w:t>
      </w:r>
    </w:p>
    <w:p>
      <w:pPr>
        <w:pStyle w:val="0"/>
        <w:jc w:val="right"/>
      </w:pPr>
      <w:r>
        <w:rPr>
          <w:sz w:val="24"/>
        </w:rPr>
        <w:t xml:space="preserve">к государственной программе</w:t>
      </w:r>
    </w:p>
    <w:p>
      <w:pPr>
        <w:pStyle w:val="0"/>
        <w:jc w:val="right"/>
      </w:pPr>
      <w:r>
        <w:rPr>
          <w:sz w:val="24"/>
        </w:rPr>
        <w:t xml:space="preserve">"Развитие промышленности</w:t>
      </w:r>
    </w:p>
    <w:p>
      <w:pPr>
        <w:pStyle w:val="0"/>
        <w:jc w:val="right"/>
      </w:pPr>
      <w:r>
        <w:rPr>
          <w:sz w:val="24"/>
        </w:rPr>
        <w:t xml:space="preserve">и науки на территории</w:t>
      </w:r>
    </w:p>
    <w:p>
      <w:pPr>
        <w:pStyle w:val="0"/>
        <w:jc w:val="right"/>
      </w:pPr>
      <w:r>
        <w:rPr>
          <w:sz w:val="24"/>
        </w:rPr>
        <w:t xml:space="preserve">Свердловской области</w:t>
      </w:r>
    </w:p>
    <w:p>
      <w:pPr>
        <w:pStyle w:val="0"/>
        <w:jc w:val="right"/>
      </w:pPr>
      <w:r>
        <w:rPr>
          <w:sz w:val="24"/>
        </w:rPr>
        <w:t xml:space="preserve">до 2020 года"</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ПРОВЕДЕНИЯ ОТБОРА ЮРИДИЧЕСКИХ ЛИЦ, ВЫПОЛНЯЮЩИХ РАБОТЫ</w:t>
      </w:r>
    </w:p>
    <w:p>
      <w:pPr>
        <w:pStyle w:val="2"/>
        <w:jc w:val="center"/>
      </w:pPr>
      <w:r>
        <w:rPr>
          <w:sz w:val="24"/>
        </w:rPr>
        <w:t xml:space="preserve">ПО ВНЕДРЕНИЮ НАУЧНО-ТЕХНИЧЕСКОЙ ПРОДУКЦИИ В СФЕРЕ</w:t>
      </w:r>
    </w:p>
    <w:p>
      <w:pPr>
        <w:pStyle w:val="2"/>
        <w:jc w:val="center"/>
      </w:pPr>
      <w:r>
        <w:rPr>
          <w:sz w:val="24"/>
        </w:rPr>
        <w:t xml:space="preserve">НАНОТЕХНОЛОГИЙ, ДЛЯ ПРЕДОСТАВЛЕНИЯ СУБСИДИЙ</w:t>
      </w:r>
    </w:p>
    <w:p>
      <w:pPr>
        <w:pStyle w:val="2"/>
        <w:jc w:val="center"/>
      </w:pPr>
      <w:r>
        <w:rPr>
          <w:sz w:val="24"/>
        </w:rPr>
        <w:t xml:space="preserve">ИЗ ОБЛАСТНОГО БЮДЖЕТА В 2014 - 2020 ГОДАХ</w:t>
      </w:r>
    </w:p>
    <w:p>
      <w:pPr>
        <w:pStyle w:val="0"/>
        <w:ind w:firstLine="540"/>
        <w:jc w:val="both"/>
      </w:pPr>
      <w:r>
        <w:rPr>
          <w:sz w:val="24"/>
        </w:rPr>
      </w:r>
    </w:p>
    <w:p>
      <w:pPr>
        <w:pStyle w:val="0"/>
        <w:ind w:firstLine="540"/>
        <w:jc w:val="both"/>
      </w:pPr>
      <w:r>
        <w:rPr>
          <w:sz w:val="24"/>
        </w:rPr>
        <w:t xml:space="preserve">Утратил силу. - </w:t>
      </w:r>
      <w:hyperlink w:history="0" r:id="rId176" w:tooltip="Постановление Правительства Свердловской области от 31.05.2017 N 37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0 года&quot; {КонсультантПлюс}">
        <w:r>
          <w:rPr>
            <w:sz w:val="24"/>
            <w:color w:val="0000ff"/>
          </w:rPr>
          <w:t xml:space="preserve">Постановление</w:t>
        </w:r>
      </w:hyperlink>
      <w:r>
        <w:rPr>
          <w:sz w:val="24"/>
        </w:rPr>
        <w:t xml:space="preserve"> Правительства Свердловской области от 31.05.2017 N 376-ПП.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9</w:t>
      </w:r>
    </w:p>
    <w:p>
      <w:pPr>
        <w:pStyle w:val="0"/>
        <w:jc w:val="right"/>
      </w:pPr>
      <w:r>
        <w:rPr>
          <w:sz w:val="24"/>
        </w:rPr>
        <w:t xml:space="preserve">к государственной программе</w:t>
      </w:r>
    </w:p>
    <w:p>
      <w:pPr>
        <w:pStyle w:val="0"/>
        <w:jc w:val="right"/>
      </w:pPr>
      <w:r>
        <w:rPr>
          <w:sz w:val="24"/>
        </w:rPr>
        <w:t xml:space="preserve">"Развитие промышленности</w:t>
      </w:r>
    </w:p>
    <w:p>
      <w:pPr>
        <w:pStyle w:val="0"/>
        <w:jc w:val="right"/>
      </w:pPr>
      <w:r>
        <w:rPr>
          <w:sz w:val="24"/>
        </w:rPr>
        <w:t xml:space="preserve">и науки на территории</w:t>
      </w:r>
    </w:p>
    <w:p>
      <w:pPr>
        <w:pStyle w:val="0"/>
        <w:jc w:val="right"/>
      </w:pPr>
      <w:r>
        <w:rPr>
          <w:sz w:val="24"/>
        </w:rPr>
        <w:t xml:space="preserve">Свердловской области</w:t>
      </w:r>
    </w:p>
    <w:p>
      <w:pPr>
        <w:pStyle w:val="0"/>
        <w:jc w:val="right"/>
      </w:pPr>
      <w:r>
        <w:rPr>
          <w:sz w:val="24"/>
        </w:rPr>
        <w:t xml:space="preserve">до 2020 года"</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ИЗ ОБЛАСТНОГО БЮДЖЕТА СУБСИДИЙ ЮРИДИЧЕСКИМ</w:t>
      </w:r>
    </w:p>
    <w:p>
      <w:pPr>
        <w:pStyle w:val="2"/>
        <w:jc w:val="center"/>
      </w:pPr>
      <w:r>
        <w:rPr>
          <w:sz w:val="24"/>
        </w:rPr>
        <w:t xml:space="preserve">ЛИЦАМ НА ВОЗМЕЩЕНИЕ ЗАТРАТ, СВЯЗАННЫХ С ВЫПОЛНЕНИЕМ РАБОТ</w:t>
      </w:r>
    </w:p>
    <w:p>
      <w:pPr>
        <w:pStyle w:val="2"/>
        <w:jc w:val="center"/>
      </w:pPr>
      <w:r>
        <w:rPr>
          <w:sz w:val="24"/>
        </w:rPr>
        <w:t xml:space="preserve">ПО ВНЕДРЕНИЮ НАУЧНО-ТЕХНИЧЕСКОЙ ПРОДУКЦИИ</w:t>
      </w:r>
    </w:p>
    <w:p>
      <w:pPr>
        <w:pStyle w:val="2"/>
        <w:jc w:val="center"/>
      </w:pPr>
      <w:r>
        <w:rPr>
          <w:sz w:val="24"/>
        </w:rPr>
        <w:t xml:space="preserve">В СФЕРЕ НАНОТЕХНОЛОГИЙ, НА 2014 - 2020 ГОДЫ</w:t>
      </w:r>
    </w:p>
    <w:p>
      <w:pPr>
        <w:pStyle w:val="0"/>
        <w:ind w:firstLine="540"/>
        <w:jc w:val="both"/>
      </w:pPr>
      <w:r>
        <w:rPr>
          <w:sz w:val="24"/>
        </w:rPr>
      </w:r>
    </w:p>
    <w:p>
      <w:pPr>
        <w:pStyle w:val="0"/>
        <w:ind w:firstLine="540"/>
        <w:jc w:val="both"/>
      </w:pPr>
      <w:r>
        <w:rPr>
          <w:sz w:val="24"/>
        </w:rPr>
        <w:t xml:space="preserve">Утратил силу. - </w:t>
      </w:r>
      <w:hyperlink w:history="0" r:id="rId177" w:tooltip="Постановление Правительства Свердловской области от 31.05.2017 N 37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0 года&quot; {КонсультантПлюс}">
        <w:r>
          <w:rPr>
            <w:sz w:val="24"/>
            <w:color w:val="0000ff"/>
          </w:rPr>
          <w:t xml:space="preserve">Постановление</w:t>
        </w:r>
      </w:hyperlink>
      <w:r>
        <w:rPr>
          <w:sz w:val="24"/>
        </w:rPr>
        <w:t xml:space="preserve"> Правительства Свердловской области от 31.05.2017 N 376-ПП.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10</w:t>
      </w:r>
    </w:p>
    <w:p>
      <w:pPr>
        <w:pStyle w:val="0"/>
        <w:jc w:val="right"/>
      </w:pPr>
      <w:r>
        <w:rPr>
          <w:sz w:val="24"/>
        </w:rPr>
        <w:t xml:space="preserve">к государственной программе</w:t>
      </w:r>
    </w:p>
    <w:p>
      <w:pPr>
        <w:pStyle w:val="0"/>
        <w:jc w:val="right"/>
      </w:pPr>
      <w:r>
        <w:rPr>
          <w:sz w:val="24"/>
        </w:rPr>
        <w:t xml:space="preserve">"Развитие промышленности</w:t>
      </w:r>
    </w:p>
    <w:p>
      <w:pPr>
        <w:pStyle w:val="0"/>
        <w:jc w:val="right"/>
      </w:pPr>
      <w:r>
        <w:rPr>
          <w:sz w:val="24"/>
        </w:rPr>
        <w:t xml:space="preserve">и науки на территории</w:t>
      </w:r>
    </w:p>
    <w:p>
      <w:pPr>
        <w:pStyle w:val="0"/>
        <w:jc w:val="right"/>
      </w:pPr>
      <w:r>
        <w:rPr>
          <w:sz w:val="24"/>
        </w:rPr>
        <w:t xml:space="preserve">Свердловской области"</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ИЗ ОБЛАСТНОГО БЮДЖЕТА</w:t>
      </w:r>
    </w:p>
    <w:p>
      <w:pPr>
        <w:pStyle w:val="2"/>
        <w:jc w:val="center"/>
      </w:pPr>
      <w:r>
        <w:rPr>
          <w:sz w:val="24"/>
        </w:rPr>
        <w:t xml:space="preserve">НЕКОММЕРЧЕСКИМ ОРГАНИЗАЦИЯМ, НЕ ЯВЛЯЮЩИМСЯ ГОСУДАРСТВЕННЫМИ</w:t>
      </w:r>
    </w:p>
    <w:p>
      <w:pPr>
        <w:pStyle w:val="2"/>
        <w:jc w:val="center"/>
      </w:pPr>
      <w:r>
        <w:rPr>
          <w:sz w:val="24"/>
        </w:rPr>
        <w:t xml:space="preserve">(МУНИЦИПАЛЬНЫМИ) УЧРЕЖДЕНИЯМИ, НА РЕАЛИЗАЦИЮ МЕРОПРИЯТИЙ,</w:t>
      </w:r>
    </w:p>
    <w:p>
      <w:pPr>
        <w:pStyle w:val="2"/>
        <w:jc w:val="center"/>
      </w:pPr>
      <w:r>
        <w:rPr>
          <w:sz w:val="24"/>
        </w:rPr>
        <w:t xml:space="preserve">НАПРАВЛЕННЫХ НА НАУЧНО-ТЕХНОЛОГИЧЕСКОЕ РАЗВИТИЕ</w:t>
      </w:r>
    </w:p>
    <w:p>
      <w:pPr>
        <w:pStyle w:val="2"/>
        <w:jc w:val="center"/>
      </w:pPr>
      <w:r>
        <w:rPr>
          <w:sz w:val="24"/>
        </w:rPr>
        <w:t xml:space="preserve">СВЕРДЛОВСКОЙ ОБЛАСТИ</w:t>
      </w:r>
    </w:p>
    <w:p>
      <w:pPr>
        <w:pStyle w:val="0"/>
        <w:ind w:firstLine="540"/>
        <w:jc w:val="both"/>
      </w:pPr>
      <w:r>
        <w:rPr>
          <w:sz w:val="24"/>
        </w:rPr>
      </w:r>
    </w:p>
    <w:p>
      <w:pPr>
        <w:pStyle w:val="0"/>
        <w:ind w:firstLine="540"/>
        <w:jc w:val="both"/>
      </w:pPr>
      <w:r>
        <w:rPr>
          <w:sz w:val="24"/>
        </w:rPr>
        <w:t xml:space="preserve">Утратил силу с 1 января 2025 года. - </w:t>
      </w:r>
      <w:hyperlink w:history="0" r:id="rId178" w:tooltip="Постановление Правительства Свердловской области от 19.12.2024 N 89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quot; {КонсультантПлюс}">
        <w:r>
          <w:rPr>
            <w:sz w:val="24"/>
            <w:color w:val="0000ff"/>
          </w:rPr>
          <w:t xml:space="preserve">Постановление</w:t>
        </w:r>
      </w:hyperlink>
      <w:r>
        <w:rPr>
          <w:sz w:val="24"/>
        </w:rPr>
        <w:t xml:space="preserve"> Правительства Свердловской области от 19.12.2024 N 896-ПП.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11</w:t>
      </w:r>
    </w:p>
    <w:p>
      <w:pPr>
        <w:pStyle w:val="0"/>
        <w:jc w:val="right"/>
      </w:pPr>
      <w:r>
        <w:rPr>
          <w:sz w:val="24"/>
        </w:rPr>
        <w:t xml:space="preserve">к государственной программе</w:t>
      </w:r>
    </w:p>
    <w:p>
      <w:pPr>
        <w:pStyle w:val="0"/>
        <w:jc w:val="right"/>
      </w:pPr>
      <w:r>
        <w:rPr>
          <w:sz w:val="24"/>
        </w:rPr>
        <w:t xml:space="preserve">"Развитие промышленности</w:t>
      </w:r>
    </w:p>
    <w:p>
      <w:pPr>
        <w:pStyle w:val="0"/>
        <w:jc w:val="right"/>
      </w:pPr>
      <w:r>
        <w:rPr>
          <w:sz w:val="24"/>
        </w:rPr>
        <w:t xml:space="preserve">и науки на территории</w:t>
      </w:r>
    </w:p>
    <w:p>
      <w:pPr>
        <w:pStyle w:val="0"/>
        <w:jc w:val="right"/>
      </w:pPr>
      <w:r>
        <w:rPr>
          <w:sz w:val="24"/>
        </w:rPr>
        <w:t xml:space="preserve">Свердловской области</w:t>
      </w:r>
    </w:p>
    <w:p>
      <w:pPr>
        <w:pStyle w:val="0"/>
        <w:jc w:val="right"/>
      </w:pPr>
      <w:r>
        <w:rPr>
          <w:sz w:val="24"/>
        </w:rPr>
        <w:t xml:space="preserve">до 2024 года"</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ПРОВЕДЕНИЯ ОТБОРА РЕЗИДЕНТОВ ТЕХНОПАРКОВ</w:t>
      </w:r>
    </w:p>
    <w:p>
      <w:pPr>
        <w:pStyle w:val="2"/>
        <w:jc w:val="center"/>
      </w:pPr>
      <w:r>
        <w:rPr>
          <w:sz w:val="24"/>
        </w:rPr>
        <w:t xml:space="preserve">В СВЕРДЛОВСКОЙ ОБЛАСТИ, РЕАЛИЗУЮЩИХ ПРОЕКТЫ ПО ПРОИЗВОДСТВУ</w:t>
      </w:r>
    </w:p>
    <w:p>
      <w:pPr>
        <w:pStyle w:val="2"/>
        <w:jc w:val="center"/>
      </w:pPr>
      <w:r>
        <w:rPr>
          <w:sz w:val="24"/>
        </w:rPr>
        <w:t xml:space="preserve">ИННОВАЦИОННОЙ ПРОДУКЦИИ, ДЛЯ ПРЕДОСТАВЛЕНИЯ СУБСИДИЙ</w:t>
      </w:r>
    </w:p>
    <w:p>
      <w:pPr>
        <w:pStyle w:val="2"/>
        <w:jc w:val="center"/>
      </w:pPr>
      <w:r>
        <w:rPr>
          <w:sz w:val="24"/>
        </w:rPr>
        <w:t xml:space="preserve">ИЗ ОБЛАСТНОГО БЮДЖЕТА В 2017 - 2024 ГОДАХ</w:t>
      </w:r>
    </w:p>
    <w:p>
      <w:pPr>
        <w:pStyle w:val="0"/>
        <w:ind w:firstLine="540"/>
        <w:jc w:val="both"/>
      </w:pPr>
      <w:r>
        <w:rPr>
          <w:sz w:val="24"/>
        </w:rPr>
      </w:r>
    </w:p>
    <w:p>
      <w:pPr>
        <w:pStyle w:val="0"/>
        <w:ind w:firstLine="540"/>
        <w:jc w:val="both"/>
      </w:pPr>
      <w:r>
        <w:rPr>
          <w:sz w:val="24"/>
        </w:rPr>
        <w:t xml:space="preserve">Утратил силу. - </w:t>
      </w:r>
      <w:hyperlink w:history="0" r:id="rId179" w:tooltip="Постановление Правительства Свердловской области от 27.05.2021 N 313-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Постановление</w:t>
        </w:r>
      </w:hyperlink>
      <w:r>
        <w:rPr>
          <w:sz w:val="24"/>
        </w:rPr>
        <w:t xml:space="preserve"> Правительства Свердловской области от 27.05.2021 N 313-ПП.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12</w:t>
      </w:r>
    </w:p>
    <w:p>
      <w:pPr>
        <w:pStyle w:val="0"/>
        <w:jc w:val="right"/>
      </w:pPr>
      <w:r>
        <w:rPr>
          <w:sz w:val="24"/>
        </w:rPr>
        <w:t xml:space="preserve">к государственной программе</w:t>
      </w:r>
    </w:p>
    <w:p>
      <w:pPr>
        <w:pStyle w:val="0"/>
        <w:jc w:val="right"/>
      </w:pPr>
      <w:r>
        <w:rPr>
          <w:sz w:val="24"/>
        </w:rPr>
        <w:t xml:space="preserve">"Развитие промышленности</w:t>
      </w:r>
    </w:p>
    <w:p>
      <w:pPr>
        <w:pStyle w:val="0"/>
        <w:jc w:val="right"/>
      </w:pPr>
      <w:r>
        <w:rPr>
          <w:sz w:val="24"/>
        </w:rPr>
        <w:t xml:space="preserve">и науки на территории</w:t>
      </w:r>
    </w:p>
    <w:p>
      <w:pPr>
        <w:pStyle w:val="0"/>
        <w:jc w:val="right"/>
      </w:pPr>
      <w:r>
        <w:rPr>
          <w:sz w:val="24"/>
        </w:rPr>
        <w:t xml:space="preserve">Свердловской области"</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ИЗ ОБЛАСТНОГО БЮДЖЕТА СУБСИДИЙ РЕЗИДЕНТАМ</w:t>
      </w:r>
    </w:p>
    <w:p>
      <w:pPr>
        <w:pStyle w:val="2"/>
        <w:jc w:val="center"/>
      </w:pPr>
      <w:r>
        <w:rPr>
          <w:sz w:val="24"/>
        </w:rPr>
        <w:t xml:space="preserve">ТЕХНОПАРКОВ В СВЕРДЛОВСКОЙ ОБЛАСТИ НА ВОЗМЕЩЕНИЕ ЗАТРАТ,</w:t>
      </w:r>
    </w:p>
    <w:p>
      <w:pPr>
        <w:pStyle w:val="2"/>
        <w:jc w:val="center"/>
      </w:pPr>
      <w:r>
        <w:rPr>
          <w:sz w:val="24"/>
        </w:rPr>
        <w:t xml:space="preserve">СВЯЗАННЫХ С ПРОИЗВОДСТВОМ И РЕАЛИЗАЦИЕЙ</w:t>
      </w:r>
    </w:p>
    <w:p>
      <w:pPr>
        <w:pStyle w:val="2"/>
        <w:jc w:val="center"/>
      </w:pPr>
      <w:r>
        <w:rPr>
          <w:sz w:val="24"/>
        </w:rPr>
        <w:t xml:space="preserve">ИННОВАЦИОННОЙ ПРОДУКЦИИ</w:t>
      </w:r>
    </w:p>
    <w:p>
      <w:pPr>
        <w:pStyle w:val="0"/>
        <w:ind w:firstLine="540"/>
        <w:jc w:val="both"/>
      </w:pPr>
      <w:r>
        <w:rPr>
          <w:sz w:val="24"/>
        </w:rPr>
      </w:r>
    </w:p>
    <w:p>
      <w:pPr>
        <w:pStyle w:val="0"/>
        <w:ind w:firstLine="540"/>
        <w:jc w:val="both"/>
      </w:pPr>
      <w:r>
        <w:rPr>
          <w:sz w:val="24"/>
        </w:rPr>
        <w:t xml:space="preserve">Утратил силу. - </w:t>
      </w:r>
      <w:hyperlink w:history="0" r:id="rId180"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Постановление</w:t>
        </w:r>
      </w:hyperlink>
      <w:r>
        <w:rPr>
          <w:sz w:val="24"/>
        </w:rPr>
        <w:t xml:space="preserve"> Правительства Свердловской области от 21.03.2024 N 179-ПП.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13</w:t>
      </w:r>
    </w:p>
    <w:p>
      <w:pPr>
        <w:pStyle w:val="0"/>
        <w:jc w:val="right"/>
      </w:pPr>
      <w:r>
        <w:rPr>
          <w:sz w:val="24"/>
        </w:rPr>
        <w:t xml:space="preserve">к государственной программе</w:t>
      </w:r>
    </w:p>
    <w:p>
      <w:pPr>
        <w:pStyle w:val="0"/>
        <w:jc w:val="right"/>
      </w:pPr>
      <w:r>
        <w:rPr>
          <w:sz w:val="24"/>
        </w:rPr>
        <w:t xml:space="preserve">"Развитие промышленности и науки</w:t>
      </w:r>
    </w:p>
    <w:p>
      <w:pPr>
        <w:pStyle w:val="0"/>
        <w:jc w:val="right"/>
      </w:pPr>
      <w:r>
        <w:rPr>
          <w:sz w:val="24"/>
        </w:rPr>
        <w:t xml:space="preserve">на территории Свердловской области</w:t>
      </w:r>
    </w:p>
    <w:p>
      <w:pPr>
        <w:pStyle w:val="0"/>
        <w:jc w:val="right"/>
      </w:pPr>
      <w:r>
        <w:rPr>
          <w:sz w:val="24"/>
        </w:rPr>
        <w:t xml:space="preserve">до 2020 года"</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ОРГАНИЗАЦИЯМ ПРОМЫШЛЕННОГО КОМПЛЕКСА</w:t>
      </w:r>
    </w:p>
    <w:p>
      <w:pPr>
        <w:pStyle w:val="2"/>
        <w:jc w:val="center"/>
      </w:pPr>
      <w:r>
        <w:rPr>
          <w:sz w:val="24"/>
        </w:rPr>
        <w:t xml:space="preserve">СВЕРДЛОВСКОЙ ОБЛАСТИ НА ВОЗМЕЩЕНИЕ ЗАТРАТ НА ВНЕДРЕНИЕ</w:t>
      </w:r>
    </w:p>
    <w:p>
      <w:pPr>
        <w:pStyle w:val="2"/>
        <w:jc w:val="center"/>
      </w:pPr>
      <w:r>
        <w:rPr>
          <w:sz w:val="24"/>
        </w:rPr>
        <w:t xml:space="preserve">В ПРОИЗВОДСТВО (ПРАКТИЧЕСКУЮ ДЕЯТЕЛЬНОСТЬ) НОВЫХ,</w:t>
      </w:r>
    </w:p>
    <w:p>
      <w:pPr>
        <w:pStyle w:val="2"/>
        <w:jc w:val="center"/>
      </w:pPr>
      <w:r>
        <w:rPr>
          <w:sz w:val="24"/>
        </w:rPr>
        <w:t xml:space="preserve">ЗНАЧИТЕЛЬНО ТЕХНОЛОГИЧЕСКИ ИЗМЕНЕННЫХ ИЛИ</w:t>
      </w:r>
    </w:p>
    <w:p>
      <w:pPr>
        <w:pStyle w:val="2"/>
        <w:jc w:val="center"/>
      </w:pPr>
      <w:r>
        <w:rPr>
          <w:sz w:val="24"/>
        </w:rPr>
        <w:t xml:space="preserve">УСОВЕРШЕНСТВОВАННЫХ ПРОДУКТОВ (ТОВАРОВ, РАБОТ, УСЛУГ),</w:t>
      </w:r>
    </w:p>
    <w:p>
      <w:pPr>
        <w:pStyle w:val="2"/>
        <w:jc w:val="center"/>
      </w:pPr>
      <w:r>
        <w:rPr>
          <w:sz w:val="24"/>
        </w:rPr>
        <w:t xml:space="preserve">ПРОИЗВОДСТВЕННЫХ ПРОЦЕССОВ, НОВЫХ ИЛИ</w:t>
      </w:r>
    </w:p>
    <w:p>
      <w:pPr>
        <w:pStyle w:val="2"/>
        <w:jc w:val="center"/>
      </w:pPr>
      <w:r>
        <w:rPr>
          <w:sz w:val="24"/>
        </w:rPr>
        <w:t xml:space="preserve">УСОВЕРШЕНСТВОВАННЫХ ТЕХНОЛОГИЧЕСКИХ ПРОЦЕССОВ</w:t>
      </w:r>
    </w:p>
    <w:p>
      <w:pPr>
        <w:pStyle w:val="2"/>
        <w:jc w:val="center"/>
      </w:pPr>
      <w:r>
        <w:rPr>
          <w:sz w:val="24"/>
        </w:rPr>
        <w:t xml:space="preserve">ИЛИ СПОСОБОВ ПРОИЗВОДСТВА (ПЕРЕДАЧИ) УСЛУГ</w:t>
      </w:r>
    </w:p>
    <w:p>
      <w:pPr>
        <w:pStyle w:val="0"/>
        <w:ind w:firstLine="540"/>
        <w:jc w:val="both"/>
      </w:pPr>
      <w:r>
        <w:rPr>
          <w:sz w:val="24"/>
        </w:rPr>
      </w:r>
    </w:p>
    <w:p>
      <w:pPr>
        <w:pStyle w:val="0"/>
        <w:ind w:firstLine="540"/>
        <w:jc w:val="both"/>
      </w:pPr>
      <w:r>
        <w:rPr>
          <w:sz w:val="24"/>
        </w:rPr>
        <w:t xml:space="preserve">Утратил силу. - </w:t>
      </w:r>
      <w:hyperlink w:history="0" r:id="rId181" w:tooltip="Постановление Правительства Свердловской области от 31.05.2017 N 37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0 года&quot; {КонсультантПлюс}">
        <w:r>
          <w:rPr>
            <w:sz w:val="24"/>
            <w:color w:val="0000ff"/>
          </w:rPr>
          <w:t xml:space="preserve">Постановление</w:t>
        </w:r>
      </w:hyperlink>
      <w:r>
        <w:rPr>
          <w:sz w:val="24"/>
        </w:rPr>
        <w:t xml:space="preserve"> Правительства Свердловской области от 31.05.2017 N 376-ПП.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14</w:t>
      </w:r>
    </w:p>
    <w:p>
      <w:pPr>
        <w:pStyle w:val="0"/>
        <w:jc w:val="right"/>
      </w:pPr>
      <w:r>
        <w:rPr>
          <w:sz w:val="24"/>
        </w:rPr>
        <w:t xml:space="preserve">к государственной программе</w:t>
      </w:r>
    </w:p>
    <w:p>
      <w:pPr>
        <w:pStyle w:val="0"/>
        <w:jc w:val="right"/>
      </w:pPr>
      <w:r>
        <w:rPr>
          <w:sz w:val="24"/>
        </w:rPr>
        <w:t xml:space="preserve">"Развитие промышленности и науки</w:t>
      </w:r>
    </w:p>
    <w:p>
      <w:pPr>
        <w:pStyle w:val="0"/>
        <w:jc w:val="right"/>
      </w:pPr>
      <w:r>
        <w:rPr>
          <w:sz w:val="24"/>
        </w:rPr>
        <w:t xml:space="preserve">на территории Свердловской области</w:t>
      </w:r>
    </w:p>
    <w:p>
      <w:pPr>
        <w:pStyle w:val="0"/>
        <w:jc w:val="right"/>
      </w:pPr>
      <w:r>
        <w:rPr>
          <w:sz w:val="24"/>
        </w:rPr>
        <w:t xml:space="preserve">до 2020 года"</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ОРГАНИЗАЦИЯМ ПРОМЫШЛЕННОГО КОМПЛЕКСА</w:t>
      </w:r>
    </w:p>
    <w:p>
      <w:pPr>
        <w:pStyle w:val="2"/>
        <w:jc w:val="center"/>
      </w:pPr>
      <w:r>
        <w:rPr>
          <w:sz w:val="24"/>
        </w:rPr>
        <w:t xml:space="preserve">СВЕРДЛОВСКОЙ ОБЛАСТИ НА ВОЗМЕЩЕНИЕ ЗАТРАТ, СВЯЗАННЫХ</w:t>
      </w:r>
    </w:p>
    <w:p>
      <w:pPr>
        <w:pStyle w:val="2"/>
        <w:jc w:val="center"/>
      </w:pPr>
      <w:r>
        <w:rPr>
          <w:sz w:val="24"/>
        </w:rPr>
        <w:t xml:space="preserve">С ВНЕДРЕНИЕМ РЕЗУЛЬТАТОВ НАУЧНО-ИССЛЕДОВАТЕЛЬСКИХ</w:t>
      </w:r>
    </w:p>
    <w:p>
      <w:pPr>
        <w:pStyle w:val="2"/>
        <w:jc w:val="center"/>
      </w:pPr>
      <w:r>
        <w:rPr>
          <w:sz w:val="24"/>
        </w:rPr>
        <w:t xml:space="preserve">И ОПЫТНО-КОНСТРУКТОРСКИХ РАБОТ</w:t>
      </w:r>
    </w:p>
    <w:p>
      <w:pPr>
        <w:pStyle w:val="2"/>
        <w:jc w:val="center"/>
      </w:pPr>
      <w:r>
        <w:rPr>
          <w:sz w:val="24"/>
        </w:rPr>
        <w:t xml:space="preserve">В СФЕРЕ ПРОМЫШЛЕННОГО ПРОИЗВОДСТВА</w:t>
      </w:r>
    </w:p>
    <w:p>
      <w:pPr>
        <w:pStyle w:val="0"/>
        <w:ind w:firstLine="540"/>
        <w:jc w:val="both"/>
      </w:pPr>
      <w:r>
        <w:rPr>
          <w:sz w:val="24"/>
        </w:rPr>
      </w:r>
    </w:p>
    <w:p>
      <w:pPr>
        <w:pStyle w:val="0"/>
        <w:ind w:firstLine="540"/>
        <w:jc w:val="both"/>
      </w:pPr>
      <w:r>
        <w:rPr>
          <w:sz w:val="24"/>
        </w:rPr>
        <w:t xml:space="preserve">Утратил силу. - </w:t>
      </w:r>
      <w:hyperlink w:history="0" r:id="rId182" w:tooltip="Постановление Правительства Свердловской области от 31.05.2017 N 37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0 года&quot; {КонсультантПлюс}">
        <w:r>
          <w:rPr>
            <w:sz w:val="24"/>
            <w:color w:val="0000ff"/>
          </w:rPr>
          <w:t xml:space="preserve">Постановление</w:t>
        </w:r>
      </w:hyperlink>
      <w:r>
        <w:rPr>
          <w:sz w:val="24"/>
        </w:rPr>
        <w:t xml:space="preserve"> Правительства Свердловской области от 31.05.2017 N 376-ПП.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15</w:t>
      </w:r>
    </w:p>
    <w:p>
      <w:pPr>
        <w:pStyle w:val="0"/>
        <w:jc w:val="right"/>
      </w:pPr>
      <w:r>
        <w:rPr>
          <w:sz w:val="24"/>
        </w:rPr>
        <w:t xml:space="preserve">к государственной программе</w:t>
      </w:r>
    </w:p>
    <w:p>
      <w:pPr>
        <w:pStyle w:val="0"/>
        <w:jc w:val="right"/>
      </w:pPr>
      <w:r>
        <w:rPr>
          <w:sz w:val="24"/>
        </w:rPr>
        <w:t xml:space="preserve">"Развитие промышленности и науки</w:t>
      </w:r>
    </w:p>
    <w:p>
      <w:pPr>
        <w:pStyle w:val="0"/>
        <w:jc w:val="right"/>
      </w:pPr>
      <w:r>
        <w:rPr>
          <w:sz w:val="24"/>
        </w:rPr>
        <w:t xml:space="preserve">на территории Свердловской области</w:t>
      </w:r>
    </w:p>
    <w:p>
      <w:pPr>
        <w:pStyle w:val="0"/>
        <w:jc w:val="right"/>
      </w:pPr>
      <w:r>
        <w:rPr>
          <w:sz w:val="24"/>
        </w:rPr>
        <w:t xml:space="preserve">до 2024 года"</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ОРГАНИЗАЦИЯМ, ВХОДЯЩИМ</w:t>
      </w:r>
    </w:p>
    <w:p>
      <w:pPr>
        <w:pStyle w:val="2"/>
        <w:jc w:val="center"/>
      </w:pPr>
      <w:r>
        <w:rPr>
          <w:sz w:val="24"/>
        </w:rPr>
        <w:t xml:space="preserve">В ИННОВАЦИОННЫЙ ТЕРРИТОРИАЛЬНЫЙ КЛАСТЕР СВЕРДЛОВСКОЙ ОБЛАСТИ</w:t>
      </w:r>
    </w:p>
    <w:p>
      <w:pPr>
        <w:pStyle w:val="2"/>
        <w:jc w:val="center"/>
      </w:pPr>
      <w:r>
        <w:rPr>
          <w:sz w:val="24"/>
        </w:rPr>
        <w:t xml:space="preserve">"ТИТАНОВЫЙ КЛАСТЕР СВЕРДЛОВСКОЙ ОБЛАСТИ",</w:t>
      </w:r>
    </w:p>
    <w:p>
      <w:pPr>
        <w:pStyle w:val="2"/>
        <w:jc w:val="center"/>
      </w:pPr>
      <w:r>
        <w:rPr>
          <w:sz w:val="24"/>
        </w:rPr>
        <w:t xml:space="preserve">В 2017 - 2024 ГОДАХ</w:t>
      </w:r>
    </w:p>
    <w:p>
      <w:pPr>
        <w:pStyle w:val="0"/>
        <w:ind w:firstLine="540"/>
        <w:jc w:val="both"/>
      </w:pPr>
      <w:r>
        <w:rPr>
          <w:sz w:val="24"/>
        </w:rPr>
      </w:r>
    </w:p>
    <w:p>
      <w:pPr>
        <w:pStyle w:val="0"/>
        <w:ind w:firstLine="540"/>
        <w:jc w:val="both"/>
      </w:pPr>
      <w:r>
        <w:rPr>
          <w:sz w:val="24"/>
        </w:rPr>
        <w:t xml:space="preserve">Утратил силу. - </w:t>
      </w:r>
      <w:hyperlink w:history="0" r:id="rId183" w:tooltip="Постановление Правительства Свердловской области от 26.03.2020 N 171-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Постановление</w:t>
        </w:r>
      </w:hyperlink>
      <w:r>
        <w:rPr>
          <w:sz w:val="24"/>
        </w:rPr>
        <w:t xml:space="preserve"> Правительства Свердловской области от 26.03.2020 N 171-ПП.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16</w:t>
      </w:r>
    </w:p>
    <w:p>
      <w:pPr>
        <w:pStyle w:val="0"/>
        <w:jc w:val="right"/>
      </w:pPr>
      <w:r>
        <w:rPr>
          <w:sz w:val="24"/>
        </w:rPr>
        <w:t xml:space="preserve">к государственной программе</w:t>
      </w:r>
    </w:p>
    <w:p>
      <w:pPr>
        <w:pStyle w:val="0"/>
        <w:jc w:val="right"/>
      </w:pPr>
      <w:r>
        <w:rPr>
          <w:sz w:val="24"/>
        </w:rPr>
        <w:t xml:space="preserve">Свердловской области</w:t>
      </w:r>
    </w:p>
    <w:p>
      <w:pPr>
        <w:pStyle w:val="0"/>
        <w:jc w:val="right"/>
      </w:pPr>
      <w:r>
        <w:rPr>
          <w:sz w:val="24"/>
        </w:rPr>
        <w:t xml:space="preserve">"Развитие промышленности и науки</w:t>
      </w:r>
    </w:p>
    <w:p>
      <w:pPr>
        <w:pStyle w:val="0"/>
        <w:jc w:val="right"/>
      </w:pPr>
      <w:r>
        <w:rPr>
          <w:sz w:val="24"/>
        </w:rPr>
        <w:t xml:space="preserve">на территории Свердловской области</w:t>
      </w:r>
    </w:p>
    <w:p>
      <w:pPr>
        <w:pStyle w:val="0"/>
        <w:jc w:val="right"/>
      </w:pPr>
      <w:r>
        <w:rPr>
          <w:sz w:val="24"/>
        </w:rPr>
        <w:t xml:space="preserve">до 2027 года"</w:t>
      </w:r>
    </w:p>
    <w:p>
      <w:pPr>
        <w:pStyle w:val="0"/>
        <w:ind w:firstLine="540"/>
        <w:jc w:val="both"/>
      </w:pPr>
      <w:r>
        <w:rPr>
          <w:sz w:val="24"/>
        </w:rPr>
      </w:r>
    </w:p>
    <w:p>
      <w:pPr>
        <w:pStyle w:val="2"/>
        <w:jc w:val="center"/>
      </w:pPr>
      <w:r>
        <w:rPr>
          <w:sz w:val="24"/>
        </w:rPr>
        <w:t xml:space="preserve">МЕТОДИКА</w:t>
      </w:r>
    </w:p>
    <w:p>
      <w:pPr>
        <w:pStyle w:val="2"/>
        <w:jc w:val="center"/>
      </w:pPr>
      <w:r>
        <w:rPr>
          <w:sz w:val="24"/>
        </w:rPr>
        <w:t xml:space="preserve">РАСЧЕТА ЗНАЧЕНИЙ ЦЕЛЕВЫХ ПОКАЗАТЕЛЕЙ В РАМКАХ</w:t>
      </w:r>
    </w:p>
    <w:p>
      <w:pPr>
        <w:pStyle w:val="2"/>
        <w:jc w:val="center"/>
      </w:pPr>
      <w:r>
        <w:rPr>
          <w:sz w:val="24"/>
        </w:rPr>
        <w:t xml:space="preserve">ГОСУДАРСТВЕННОЙ ПРОГРАММЫ СВЕРДЛОВСКОЙ ОБЛАСТИ</w:t>
      </w:r>
    </w:p>
    <w:p>
      <w:pPr>
        <w:pStyle w:val="2"/>
        <w:jc w:val="center"/>
      </w:pPr>
      <w:r>
        <w:rPr>
          <w:sz w:val="24"/>
        </w:rPr>
        <w:t xml:space="preserve">"РАЗВИТИЕ ПРОМЫШЛЕННОСТИ И НАУКИ НА ТЕРРИТОРИИ</w:t>
      </w:r>
    </w:p>
    <w:p>
      <w:pPr>
        <w:pStyle w:val="2"/>
        <w:jc w:val="center"/>
      </w:pPr>
      <w:r>
        <w:rPr>
          <w:sz w:val="24"/>
        </w:rPr>
        <w:t xml:space="preserve">СВЕРДЛОВСКОЙ ОБЛАСТИ ДО 2027 ГОДА"</w:t>
      </w:r>
    </w:p>
    <w:p>
      <w:pPr>
        <w:pStyle w:val="0"/>
        <w:ind w:firstLine="540"/>
        <w:jc w:val="both"/>
      </w:pPr>
      <w:r>
        <w:rPr>
          <w:sz w:val="24"/>
        </w:rPr>
      </w:r>
    </w:p>
    <w:p>
      <w:pPr>
        <w:pStyle w:val="0"/>
        <w:ind w:firstLine="540"/>
        <w:jc w:val="both"/>
      </w:pPr>
      <w:r>
        <w:rPr>
          <w:sz w:val="24"/>
        </w:rPr>
        <w:t xml:space="preserve">Утратила силу с 1 января 2024 года. - </w:t>
      </w:r>
      <w:hyperlink w:history="0" r:id="rId184" w:tooltip="Постановление Правительства Свердловской области от 26.10.2023 N 779-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7 года&quot; {КонсультантПлюс}">
        <w:r>
          <w:rPr>
            <w:sz w:val="24"/>
            <w:color w:val="0000ff"/>
          </w:rPr>
          <w:t xml:space="preserve">Постановление</w:t>
        </w:r>
      </w:hyperlink>
      <w:r>
        <w:rPr>
          <w:sz w:val="24"/>
        </w:rPr>
        <w:t xml:space="preserve"> Правительства Свердловской области от 26.10.2023 N 779-ПП.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17</w:t>
      </w:r>
    </w:p>
    <w:p>
      <w:pPr>
        <w:pStyle w:val="0"/>
        <w:jc w:val="right"/>
      </w:pPr>
      <w:r>
        <w:rPr>
          <w:sz w:val="24"/>
        </w:rPr>
        <w:t xml:space="preserve">к государственной программе</w:t>
      </w:r>
    </w:p>
    <w:p>
      <w:pPr>
        <w:pStyle w:val="0"/>
        <w:jc w:val="right"/>
      </w:pPr>
      <w:r>
        <w:rPr>
          <w:sz w:val="24"/>
        </w:rPr>
        <w:t xml:space="preserve">"Развитие промышленности и науки</w:t>
      </w:r>
    </w:p>
    <w:p>
      <w:pPr>
        <w:pStyle w:val="0"/>
        <w:jc w:val="right"/>
      </w:pPr>
      <w:r>
        <w:rPr>
          <w:sz w:val="24"/>
        </w:rPr>
        <w:t xml:space="preserve">на территории Свердловской области"</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ИЗ ОБЛАСТНОГО БЮДЖЕТА СУБСИДИЙ</w:t>
      </w:r>
    </w:p>
    <w:p>
      <w:pPr>
        <w:pStyle w:val="2"/>
        <w:jc w:val="center"/>
      </w:pPr>
      <w:r>
        <w:rPr>
          <w:sz w:val="24"/>
        </w:rPr>
        <w:t xml:space="preserve">УПРАВЛЯЮЩИМ КОМПАНИЯМ ТЕХНОПАРКОВ В СВЕРДЛОВСКОЙ ОБЛАСТИ</w:t>
      </w:r>
    </w:p>
    <w:p>
      <w:pPr>
        <w:pStyle w:val="2"/>
        <w:jc w:val="center"/>
      </w:pPr>
      <w:r>
        <w:rPr>
          <w:sz w:val="24"/>
        </w:rPr>
        <w:t xml:space="preserve">НА ФИНАНСОВОЕ ОБЕСПЕЧЕНИЕ ЗАТРАТ, СВЯЗАННЫХ С ВЫПОЛНЕНИЕМ</w:t>
      </w:r>
    </w:p>
    <w:p>
      <w:pPr>
        <w:pStyle w:val="2"/>
        <w:jc w:val="center"/>
      </w:pPr>
      <w:r>
        <w:rPr>
          <w:sz w:val="24"/>
        </w:rPr>
        <w:t xml:space="preserve">РАБОТ И (ИЛИ) ОКАЗАНИЕМ УСЛУГ ПО СОДЕРЖАНИЮ</w:t>
      </w:r>
    </w:p>
    <w:p>
      <w:pPr>
        <w:pStyle w:val="2"/>
        <w:jc w:val="center"/>
      </w:pPr>
      <w:r>
        <w:rPr>
          <w:sz w:val="24"/>
        </w:rPr>
        <w:t xml:space="preserve">И РАЗВИТИЮ ИНФРАСТРУКТУРЫ ТЕХНОПАРКОВ</w:t>
      </w:r>
    </w:p>
    <w:p>
      <w:pPr>
        <w:pStyle w:val="0"/>
        <w:ind w:firstLine="540"/>
        <w:jc w:val="both"/>
      </w:pPr>
      <w:r>
        <w:rPr>
          <w:sz w:val="24"/>
        </w:rPr>
      </w:r>
    </w:p>
    <w:p>
      <w:pPr>
        <w:pStyle w:val="0"/>
        <w:ind w:firstLine="540"/>
        <w:jc w:val="both"/>
      </w:pPr>
      <w:r>
        <w:rPr>
          <w:sz w:val="24"/>
        </w:rPr>
        <w:t xml:space="preserve">Утратил силу с 1 января 2025 года. - </w:t>
      </w:r>
      <w:hyperlink w:history="0" r:id="rId185" w:tooltip="Постановление Правительства Свердловской области от 19.12.2024 N 89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quot; {КонсультантПлюс}">
        <w:r>
          <w:rPr>
            <w:sz w:val="24"/>
            <w:color w:val="0000ff"/>
          </w:rPr>
          <w:t xml:space="preserve">Постановление</w:t>
        </w:r>
      </w:hyperlink>
      <w:r>
        <w:rPr>
          <w:sz w:val="24"/>
        </w:rPr>
        <w:t xml:space="preserve"> Правительства Свердловской области от 19.12.2024 N 896-ПП.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18</w:t>
      </w:r>
    </w:p>
    <w:p>
      <w:pPr>
        <w:pStyle w:val="0"/>
        <w:jc w:val="right"/>
      </w:pPr>
      <w:r>
        <w:rPr>
          <w:sz w:val="24"/>
        </w:rPr>
        <w:t xml:space="preserve">к государственной программе</w:t>
      </w:r>
    </w:p>
    <w:p>
      <w:pPr>
        <w:pStyle w:val="0"/>
        <w:jc w:val="right"/>
      </w:pPr>
      <w:r>
        <w:rPr>
          <w:sz w:val="24"/>
        </w:rPr>
        <w:t xml:space="preserve">Свердловской области "Развитие</w:t>
      </w:r>
    </w:p>
    <w:p>
      <w:pPr>
        <w:pStyle w:val="0"/>
        <w:jc w:val="right"/>
      </w:pPr>
      <w:r>
        <w:rPr>
          <w:sz w:val="24"/>
        </w:rPr>
        <w:t xml:space="preserve">промышленности на территории</w:t>
      </w:r>
    </w:p>
    <w:p>
      <w:pPr>
        <w:pStyle w:val="0"/>
        <w:jc w:val="right"/>
      </w:pPr>
      <w:r>
        <w:rPr>
          <w:sz w:val="24"/>
        </w:rPr>
        <w:t xml:space="preserve">Свердловской области"</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ПРОМЫШЛЕННЫМ ПРЕДПРИЯТИЯМ,</w:t>
      </w:r>
    </w:p>
    <w:p>
      <w:pPr>
        <w:pStyle w:val="2"/>
        <w:jc w:val="center"/>
      </w:pPr>
      <w:r>
        <w:rPr>
          <w:sz w:val="24"/>
        </w:rPr>
        <w:t xml:space="preserve">ОСУЩЕСТВЛЯЮЩИМ ДЕЯТЕЛЬНОСТЬ НА ТЕРРИТОРИИ</w:t>
      </w:r>
    </w:p>
    <w:p>
      <w:pPr>
        <w:pStyle w:val="2"/>
        <w:jc w:val="center"/>
      </w:pPr>
      <w:r>
        <w:rPr>
          <w:sz w:val="24"/>
        </w:rPr>
        <w:t xml:space="preserve">СВЕРДЛОВСКОЙ ОБЛАСТИ, НА ВОЗМЕЩЕНИЕ ЧАСТИ ЗАТРАТ</w:t>
      </w:r>
    </w:p>
    <w:p>
      <w:pPr>
        <w:pStyle w:val="2"/>
        <w:jc w:val="center"/>
      </w:pPr>
      <w:r>
        <w:rPr>
          <w:sz w:val="24"/>
        </w:rPr>
        <w:t xml:space="preserve">НА РЕАЛИЗАЦИЮ ИНВЕСТИЦИОННЫХ ПРОЕКТОВ ПО МОДЕРНИЗАЦИИ</w:t>
      </w:r>
    </w:p>
    <w:p>
      <w:pPr>
        <w:pStyle w:val="2"/>
        <w:jc w:val="center"/>
      </w:pPr>
      <w:r>
        <w:rPr>
          <w:sz w:val="24"/>
        </w:rPr>
        <w:t xml:space="preserve">И ТЕХНИЧЕСКОМУ ПЕРЕВООРУЖЕНИЮ ПРОИЗВОДСТВЕННЫХ МОЩНОСТЕЙ,</w:t>
      </w:r>
    </w:p>
    <w:p>
      <w:pPr>
        <w:pStyle w:val="2"/>
        <w:jc w:val="center"/>
      </w:pPr>
      <w:r>
        <w:rPr>
          <w:sz w:val="24"/>
        </w:rPr>
        <w:t xml:space="preserve">НАПРАВЛЕННЫХ НА СОЗДАНИЕ И (ИЛИ) РАЗВИТИЕ ПРОИЗВОДСТВА</w:t>
      </w:r>
    </w:p>
    <w:p>
      <w:pPr>
        <w:pStyle w:val="2"/>
        <w:jc w:val="center"/>
      </w:pPr>
      <w:r>
        <w:rPr>
          <w:sz w:val="24"/>
        </w:rPr>
        <w:t xml:space="preserve">НОВОЙ ВЫСОКОТЕХНОЛОГИЧНОЙ КОНКУРЕНТОСПОСОБНОЙ ПРОДУКЦИИ</w:t>
      </w:r>
    </w:p>
    <w:p>
      <w:pPr>
        <w:pStyle w:val="0"/>
        <w:ind w:firstLine="540"/>
        <w:jc w:val="both"/>
      </w:pPr>
      <w:r>
        <w:rPr>
          <w:sz w:val="24"/>
        </w:rPr>
      </w:r>
    </w:p>
    <w:p>
      <w:pPr>
        <w:pStyle w:val="0"/>
        <w:ind w:firstLine="540"/>
        <w:jc w:val="both"/>
      </w:pPr>
      <w:r>
        <w:rPr>
          <w:sz w:val="24"/>
        </w:rPr>
        <w:t xml:space="preserve">Утратил силу. - </w:t>
      </w:r>
      <w:hyperlink w:history="0" r:id="rId186" w:tooltip="Постановление Правительства Свердловской области от 06.02.2025 N 57-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Постановление</w:t>
        </w:r>
      </w:hyperlink>
      <w:r>
        <w:rPr>
          <w:sz w:val="24"/>
        </w:rPr>
        <w:t xml:space="preserve"> Правительства Свердловской области от 06.02.2025 N 57-ПП.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19</w:t>
      </w:r>
    </w:p>
    <w:p>
      <w:pPr>
        <w:pStyle w:val="0"/>
        <w:jc w:val="right"/>
      </w:pPr>
      <w:r>
        <w:rPr>
          <w:sz w:val="24"/>
        </w:rPr>
        <w:t xml:space="preserve">к государственной программе</w:t>
      </w:r>
    </w:p>
    <w:p>
      <w:pPr>
        <w:pStyle w:val="0"/>
        <w:jc w:val="right"/>
      </w:pPr>
      <w:r>
        <w:rPr>
          <w:sz w:val="24"/>
        </w:rPr>
        <w:t xml:space="preserve">Свердловской области</w:t>
      </w:r>
    </w:p>
    <w:p>
      <w:pPr>
        <w:pStyle w:val="0"/>
        <w:jc w:val="right"/>
      </w:pPr>
      <w:r>
        <w:rPr>
          <w:sz w:val="24"/>
        </w:rPr>
        <w:t xml:space="preserve">"Развитие промышленности</w:t>
      </w:r>
    </w:p>
    <w:p>
      <w:pPr>
        <w:pStyle w:val="0"/>
        <w:jc w:val="right"/>
      </w:pPr>
      <w:r>
        <w:rPr>
          <w:sz w:val="24"/>
        </w:rPr>
        <w:t xml:space="preserve">на территории Свердловской области"</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СУБСИДИИ ФОНДУ</w:t>
      </w:r>
    </w:p>
    <w:p>
      <w:pPr>
        <w:pStyle w:val="2"/>
        <w:jc w:val="center"/>
      </w:pPr>
      <w:r>
        <w:rPr>
          <w:sz w:val="24"/>
        </w:rPr>
        <w:t xml:space="preserve">"ФОНД ТЕХНОЛОГИЧЕСКОГО РАЗВИТИЯ ПРОМЫШЛЕННОСТИ</w:t>
      </w:r>
    </w:p>
    <w:p>
      <w:pPr>
        <w:pStyle w:val="2"/>
        <w:jc w:val="center"/>
      </w:pPr>
      <w:r>
        <w:rPr>
          <w:sz w:val="24"/>
        </w:rPr>
        <w:t xml:space="preserve">СВЕРДЛОВСКОЙ ОБЛАСТИ" НА ПРЕДОСТАВЛЕНИЕ</w:t>
      </w:r>
    </w:p>
    <w:p>
      <w:pPr>
        <w:pStyle w:val="2"/>
        <w:jc w:val="center"/>
      </w:pPr>
      <w:r>
        <w:rPr>
          <w:sz w:val="24"/>
        </w:rPr>
        <w:t xml:space="preserve">ФИНАНСОВОЙ ПОДДЕРЖКИ СУБЪЕКТАМ ПРОМЫШЛЕННОЙ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Свердловской области</w:t>
            </w:r>
          </w:p>
          <w:p>
            <w:pPr>
              <w:pStyle w:val="0"/>
              <w:jc w:val="center"/>
            </w:pPr>
            <w:r>
              <w:rPr>
                <w:sz w:val="24"/>
                <w:color w:val="392c69"/>
              </w:rPr>
              <w:t xml:space="preserve">от 27.05.2021 </w:t>
            </w:r>
            <w:hyperlink w:history="0" r:id="rId187" w:tooltip="Постановление Правительства Свердловской области от 27.05.2021 N 313-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N 313-ПП</w:t>
              </w:r>
            </w:hyperlink>
            <w:r>
              <w:rPr>
                <w:sz w:val="24"/>
                <w:color w:val="392c69"/>
              </w:rPr>
              <w:t xml:space="preserve">, от 14.04.2022 </w:t>
            </w:r>
            <w:hyperlink w:history="0" r:id="rId188" w:tooltip="Постановление Правительства Свердловской области от 14.04.2022 N 257-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4 года&quot; {КонсультантПлюс}">
              <w:r>
                <w:rPr>
                  <w:sz w:val="24"/>
                  <w:color w:val="0000ff"/>
                </w:rPr>
                <w:t xml:space="preserve">N 257-ПП</w:t>
              </w:r>
            </w:hyperlink>
            <w:r>
              <w:rPr>
                <w:sz w:val="24"/>
                <w:color w:val="392c69"/>
              </w:rPr>
              <w:t xml:space="preserve">, от 06.07.2022 </w:t>
            </w:r>
            <w:hyperlink w:history="0" r:id="rId189" w:tooltip="Постановление Правительства Свердловской области от 06.07.2022 N 42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4 года&quot; {КонсультантПлюс}">
              <w:r>
                <w:rPr>
                  <w:sz w:val="24"/>
                  <w:color w:val="0000ff"/>
                </w:rPr>
                <w:t xml:space="preserve">N 426-ПП</w:t>
              </w:r>
            </w:hyperlink>
            <w:r>
              <w:rPr>
                <w:sz w:val="24"/>
                <w:color w:val="392c69"/>
              </w:rPr>
              <w:t xml:space="preserve">,</w:t>
            </w:r>
          </w:p>
          <w:p>
            <w:pPr>
              <w:pStyle w:val="0"/>
              <w:jc w:val="center"/>
            </w:pPr>
            <w:r>
              <w:rPr>
                <w:sz w:val="24"/>
                <w:color w:val="392c69"/>
              </w:rPr>
              <w:t xml:space="preserve">от 27.09.2022 </w:t>
            </w:r>
            <w:hyperlink w:history="0" r:id="rId190" w:tooltip="Постановление Правительства Свердловской области от 27.09.2022 N 63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5 года&quot; {КонсультантПлюс}">
              <w:r>
                <w:rPr>
                  <w:sz w:val="24"/>
                  <w:color w:val="0000ff"/>
                </w:rPr>
                <w:t xml:space="preserve">N 636-ПП</w:t>
              </w:r>
            </w:hyperlink>
            <w:r>
              <w:rPr>
                <w:sz w:val="24"/>
                <w:color w:val="392c69"/>
              </w:rPr>
              <w:t xml:space="preserve">, от 09.03.2023 </w:t>
            </w:r>
            <w:hyperlink w:history="0" r:id="rId191" w:tooltip="Постановление Правительства Свердловской области от 09.03.2023 N 153-ПП &quot;О внесении изменений в государственную программу Свердловской области &quot;Развитие промышленности и науки на территории Свердловской области до 2027 года&quot;, утвержденную Постановлением Правительства Свердловской области от 24.10.2013 N 1293-ПП&quot; {КонсультантПлюс}">
              <w:r>
                <w:rPr>
                  <w:sz w:val="24"/>
                  <w:color w:val="0000ff"/>
                </w:rPr>
                <w:t xml:space="preserve">N 153-ПП</w:t>
              </w:r>
            </w:hyperlink>
            <w:r>
              <w:rPr>
                <w:sz w:val="24"/>
                <w:color w:val="392c69"/>
              </w:rPr>
              <w:t xml:space="preserve">, от 20.04.2023 </w:t>
            </w:r>
            <w:hyperlink w:history="0" r:id="rId192" w:tooltip="Постановление Правительства Свердловской области от 20.04.2023 N 275-ПП &quot;О внесении изменений в государственную программу Свердловской области &quot;Развитие промышленности и науки на территории Свердловской области до 2027 года&quot;, утвержденную Постановлением Правительства Свердловской области от 24.10.2013 N 1293-ПП&quot; {КонсультантПлюс}">
              <w:r>
                <w:rPr>
                  <w:sz w:val="24"/>
                  <w:color w:val="0000ff"/>
                </w:rPr>
                <w:t xml:space="preserve">N 275-ПП</w:t>
              </w:r>
            </w:hyperlink>
            <w:r>
              <w:rPr>
                <w:sz w:val="24"/>
                <w:color w:val="392c69"/>
              </w:rPr>
              <w:t xml:space="preserve">,</w:t>
            </w:r>
          </w:p>
          <w:p>
            <w:pPr>
              <w:pStyle w:val="0"/>
              <w:jc w:val="center"/>
            </w:pPr>
            <w:r>
              <w:rPr>
                <w:sz w:val="24"/>
                <w:color w:val="392c69"/>
              </w:rPr>
              <w:t xml:space="preserve">от 26.10.2023 </w:t>
            </w:r>
            <w:hyperlink w:history="0" r:id="rId193" w:tooltip="Постановление Правительства Свердловской области от 26.10.2023 N 779-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7 года&quot; {КонсультантПлюс}">
              <w:r>
                <w:rPr>
                  <w:sz w:val="24"/>
                  <w:color w:val="0000ff"/>
                </w:rPr>
                <w:t xml:space="preserve">N 779-ПП</w:t>
              </w:r>
            </w:hyperlink>
            <w:r>
              <w:rPr>
                <w:sz w:val="24"/>
                <w:color w:val="392c69"/>
              </w:rPr>
              <w:t xml:space="preserve">, от 21.03.2024 </w:t>
            </w:r>
            <w:hyperlink w:history="0" r:id="rId194"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N 179-ПП</w:t>
              </w:r>
            </w:hyperlink>
            <w:r>
              <w:rPr>
                <w:sz w:val="24"/>
                <w:color w:val="392c69"/>
              </w:rPr>
              <w:t xml:space="preserve">, от 19.12.2024 </w:t>
            </w:r>
            <w:hyperlink w:history="0" r:id="rId195" w:tooltip="Постановление Правительства Свердловской области от 19.12.2024 N 89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quot; {КонсультантПлюс}">
              <w:r>
                <w:rPr>
                  <w:sz w:val="24"/>
                  <w:color w:val="0000ff"/>
                </w:rPr>
                <w:t xml:space="preserve">N 896-ПП</w:t>
              </w:r>
            </w:hyperlink>
            <w:r>
              <w:rPr>
                <w:sz w:val="24"/>
                <w:color w:val="392c69"/>
              </w:rPr>
              <w:t xml:space="preserve">,</w:t>
            </w:r>
          </w:p>
          <w:p>
            <w:pPr>
              <w:pStyle w:val="0"/>
              <w:jc w:val="center"/>
            </w:pPr>
            <w:r>
              <w:rPr>
                <w:sz w:val="24"/>
                <w:color w:val="392c69"/>
              </w:rPr>
              <w:t xml:space="preserve">от 06.02.2025 </w:t>
            </w:r>
            <w:hyperlink w:history="0" r:id="rId196" w:tooltip="Постановление Правительства Свердловской области от 06.02.2025 N 57-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N 57-ПП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1088" w:name="P1088"/>
    <w:bookmarkEnd w:id="1088"/>
    <w:p>
      <w:pPr>
        <w:pStyle w:val="0"/>
        <w:ind w:firstLine="540"/>
        <w:jc w:val="both"/>
      </w:pPr>
      <w:r>
        <w:rPr>
          <w:sz w:val="24"/>
        </w:rPr>
        <w:t xml:space="preserve">1. Настоящий порядок определяет условия и порядок предоставления субсидии на реализацию мероприятий по содействию субъектам промышленной деятельности (далее - субсидия) фонду "Фонд технологического развития промышленности Свердловской области" (далее - Фонд) в целях финансовой поддержки субъектов промышленной деятельности в Свердловской области путем предоставления займов субъектам промышленной деятельности и обеспечения текущей деятельности Фонда.</w:t>
      </w:r>
    </w:p>
    <w:p>
      <w:pPr>
        <w:pStyle w:val="0"/>
        <w:spacing w:before="240" w:lineRule="auto"/>
        <w:ind w:firstLine="540"/>
        <w:jc w:val="both"/>
      </w:pPr>
      <w:r>
        <w:rPr>
          <w:sz w:val="24"/>
        </w:rPr>
        <w:t xml:space="preserve">Способ предоставления субсидии - финансовое обеспечение затрат, указанных в </w:t>
      </w:r>
      <w:hyperlink w:history="0" w:anchor="P1088" w:tooltip="1. Настоящий порядок определяет условия и порядок предоставления субсидии на реализацию мероприятий по содействию субъектам промышленной деятельности (далее - субсидия) фонду &quot;Фонд технологического развития промышленности Свердловской области&quot; (далее - Фонд) в целях финансовой поддержки субъектов промышленной деятельности в Свердловской области путем предоставления займов субъектам промышленной деятельности и обеспечения текущей деятельности Фонда.">
        <w:r>
          <w:rPr>
            <w:sz w:val="24"/>
            <w:color w:val="0000ff"/>
          </w:rPr>
          <w:t xml:space="preserve">части первой</w:t>
        </w:r>
      </w:hyperlink>
      <w:r>
        <w:rPr>
          <w:sz w:val="24"/>
        </w:rPr>
        <w:t xml:space="preserve"> настоящего пункта.</w:t>
      </w:r>
    </w:p>
    <w:p>
      <w:pPr>
        <w:pStyle w:val="0"/>
        <w:jc w:val="both"/>
      </w:pPr>
      <w:r>
        <w:rPr>
          <w:sz w:val="24"/>
        </w:rPr>
        <w:t xml:space="preserve">(часть вторая введена </w:t>
      </w:r>
      <w:hyperlink w:history="0" r:id="rId197"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Постановлением</w:t>
        </w:r>
      </w:hyperlink>
      <w:r>
        <w:rPr>
          <w:sz w:val="24"/>
        </w:rPr>
        <w:t xml:space="preserve"> Правительства Свердловской области от 21.03.2024 N 179-ПП)</w:t>
      </w:r>
    </w:p>
    <w:p>
      <w:pPr>
        <w:pStyle w:val="0"/>
        <w:spacing w:before="240" w:lineRule="auto"/>
        <w:ind w:firstLine="540"/>
        <w:jc w:val="both"/>
      </w:pPr>
      <w:r>
        <w:rPr>
          <w:sz w:val="24"/>
        </w:rPr>
        <w:t xml:space="preserve">2. Настоящий порядок разработан в соответствии с </w:t>
      </w:r>
      <w:hyperlink w:history="0" r:id="rId198" w:tooltip="&quot;Бюджетный кодекс Российской Федерации&quot; от 31.07.1998 N 145-ФЗ (ред. от 28.12.2025) {КонсультантПлюс}">
        <w:r>
          <w:rPr>
            <w:sz w:val="24"/>
            <w:color w:val="0000ff"/>
          </w:rPr>
          <w:t xml:space="preserve">пунктом 2 статьи 78.1</w:t>
        </w:r>
      </w:hyperlink>
      <w:r>
        <w:rPr>
          <w:sz w:val="24"/>
        </w:rPr>
        <w:t xml:space="preserve"> Бюджетного кодекса Российской Федерации, </w:t>
      </w:r>
      <w:hyperlink w:history="0" r:id="rId199"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pPr>
        <w:pStyle w:val="0"/>
        <w:jc w:val="both"/>
      </w:pPr>
      <w:r>
        <w:rPr>
          <w:sz w:val="24"/>
        </w:rPr>
        <w:t xml:space="preserve">(в ред. </w:t>
      </w:r>
      <w:hyperlink w:history="0" r:id="rId200"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21.03.2024 N 179-ПП)</w:t>
      </w:r>
    </w:p>
    <w:p>
      <w:pPr>
        <w:pStyle w:val="0"/>
        <w:spacing w:before="240" w:lineRule="auto"/>
        <w:ind w:firstLine="540"/>
        <w:jc w:val="both"/>
      </w:pPr>
      <w:r>
        <w:rPr>
          <w:sz w:val="24"/>
        </w:rPr>
        <w:t xml:space="preserve">3. Министерство промышленности и науки Свердловской области (далее - Министерство)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p>
    <w:p>
      <w:pPr>
        <w:pStyle w:val="0"/>
        <w:spacing w:before="240" w:lineRule="auto"/>
        <w:ind w:firstLine="540"/>
        <w:jc w:val="both"/>
      </w:pPr>
      <w:r>
        <w:rPr>
          <w:sz w:val="24"/>
        </w:rPr>
        <w:t xml:space="preserve">4. Под субъектами промышленной деятельности понимаются юридические лица и индивидуальные предприниматели, осуществляющие деятельность в сфере промышленности на территории Свердловской области.</w:t>
      </w:r>
    </w:p>
    <w:p>
      <w:pPr>
        <w:pStyle w:val="0"/>
        <w:spacing w:before="240" w:lineRule="auto"/>
        <w:ind w:firstLine="540"/>
        <w:jc w:val="both"/>
      </w:pPr>
      <w:r>
        <w:rPr>
          <w:sz w:val="24"/>
        </w:rPr>
        <w:t xml:space="preserve">5. Предоставление субсидии осуществляется за счет средств областного бюджета в пределах лимитов бюджетных обязательств, утвержденных в установленном порядке Министерству на цели, указанные в </w:t>
      </w:r>
      <w:hyperlink w:history="0" w:anchor="P1088" w:tooltip="1. Настоящий порядок определяет условия и порядок предоставления субсидии на реализацию мероприятий по содействию субъектам промышленной деятельности (далее - субсидия) фонду &quot;Фонд технологического развития промышленности Свердловской области&quot; (далее - Фонд) в целях финансовой поддержки субъектов промышленной деятельности в Свердловской области путем предоставления займов субъектам промышленной деятельности и обеспечения текущей деятельности Фонда.">
        <w:r>
          <w:rPr>
            <w:sz w:val="24"/>
            <w:color w:val="0000ff"/>
          </w:rPr>
          <w:t xml:space="preserve">пункте 1</w:t>
        </w:r>
      </w:hyperlink>
      <w:r>
        <w:rPr>
          <w:sz w:val="24"/>
        </w:rPr>
        <w:t xml:space="preserve"> настоящего порядка.</w:t>
      </w:r>
    </w:p>
    <w:p>
      <w:pPr>
        <w:pStyle w:val="0"/>
        <w:jc w:val="both"/>
      </w:pPr>
      <w:r>
        <w:rPr>
          <w:sz w:val="24"/>
        </w:rPr>
        <w:t xml:space="preserve">(п. 5 в ред. </w:t>
      </w:r>
      <w:hyperlink w:history="0" r:id="rId201"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21.03.2024 N 179-ПП)</w:t>
      </w:r>
    </w:p>
    <w:p>
      <w:pPr>
        <w:pStyle w:val="0"/>
        <w:spacing w:before="240" w:lineRule="auto"/>
        <w:ind w:firstLine="540"/>
        <w:jc w:val="both"/>
      </w:pPr>
      <w:r>
        <w:rPr>
          <w:sz w:val="24"/>
        </w:rPr>
        <w:t xml:space="preserve">6. Фонд осуществляет финансовое обеспечение проектов субъектов промышленной деятельности путем предоставления займов на их реализацию в соответствии с законодательством Российской Федерации в порядке и на условиях, установленных Фондом, по согласованию с Министерством исходя из необходимости достижения целей и значений целевых показателей (индикаторов) государственной программы Свердловской области "Развитие промышленности на территории Свердловской области", утвержденной Правительством Свердловской области (далее - государственная программа).</w:t>
      </w:r>
    </w:p>
    <w:p>
      <w:pPr>
        <w:pStyle w:val="0"/>
        <w:jc w:val="both"/>
      </w:pPr>
      <w:r>
        <w:rPr>
          <w:sz w:val="24"/>
        </w:rPr>
        <w:t xml:space="preserve">(в ред. Постановлений Правительства Свердловской области от 06.07.2022 </w:t>
      </w:r>
      <w:hyperlink w:history="0" r:id="rId202" w:tooltip="Постановление Правительства Свердловской области от 06.07.2022 N 42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4 года&quot; {КонсультантПлюс}">
        <w:r>
          <w:rPr>
            <w:sz w:val="24"/>
            <w:color w:val="0000ff"/>
          </w:rPr>
          <w:t xml:space="preserve">N 426-ПП</w:t>
        </w:r>
      </w:hyperlink>
      <w:r>
        <w:rPr>
          <w:sz w:val="24"/>
        </w:rPr>
        <w:t xml:space="preserve">, от 27.09.2022 </w:t>
      </w:r>
      <w:hyperlink w:history="0" r:id="rId203" w:tooltip="Постановление Правительства Свердловской области от 27.09.2022 N 63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5 года&quot; {КонсультантПлюс}">
        <w:r>
          <w:rPr>
            <w:sz w:val="24"/>
            <w:color w:val="0000ff"/>
          </w:rPr>
          <w:t xml:space="preserve">N 636-ПП</w:t>
        </w:r>
      </w:hyperlink>
      <w:r>
        <w:rPr>
          <w:sz w:val="24"/>
        </w:rPr>
        <w:t xml:space="preserve">, от 21.03.2024 </w:t>
      </w:r>
      <w:hyperlink w:history="0" r:id="rId204"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N 179-ПП</w:t>
        </w:r>
      </w:hyperlink>
      <w:r>
        <w:rPr>
          <w:sz w:val="24"/>
        </w:rPr>
        <w:t xml:space="preserve">, от 19.12.2024 </w:t>
      </w:r>
      <w:hyperlink w:history="0" r:id="rId205" w:tooltip="Постановление Правительства Свердловской области от 19.12.2024 N 89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quot; {КонсультантПлюс}">
        <w:r>
          <w:rPr>
            <w:sz w:val="24"/>
            <w:color w:val="0000ff"/>
          </w:rPr>
          <w:t xml:space="preserve">N 896-ПП</w:t>
        </w:r>
      </w:hyperlink>
      <w:r>
        <w:rPr>
          <w:sz w:val="24"/>
        </w:rPr>
        <w:t xml:space="preserve">)</w:t>
      </w:r>
    </w:p>
    <w:p>
      <w:pPr>
        <w:pStyle w:val="0"/>
        <w:spacing w:before="240" w:lineRule="auto"/>
        <w:ind w:firstLine="540"/>
        <w:jc w:val="both"/>
      </w:pPr>
      <w:r>
        <w:rPr>
          <w:sz w:val="24"/>
        </w:rPr>
        <w:t xml:space="preserve">Не допускается приобретение Фондом иностранной валюты за счет полученных средств субсидии,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цели предоставления этих средств иных операций, определенных настоящим порядком.</w:t>
      </w:r>
    </w:p>
    <w:p>
      <w:pPr>
        <w:pStyle w:val="0"/>
        <w:spacing w:before="240" w:lineRule="auto"/>
        <w:ind w:firstLine="540"/>
        <w:jc w:val="both"/>
      </w:pPr>
      <w:r>
        <w:rPr>
          <w:sz w:val="24"/>
        </w:rPr>
        <w:t xml:space="preserve">7. Фонд по согласованию с Министерством исходя из необходимости достижения целей и значений целевых показателей (индикаторов) государственной программы определяет условия и порядок финансового обеспечения проектов субъектов промышленной деятельности (далее - проекты), включающие:</w:t>
      </w:r>
    </w:p>
    <w:p>
      <w:pPr>
        <w:pStyle w:val="0"/>
        <w:spacing w:before="240" w:lineRule="auto"/>
        <w:ind w:firstLine="540"/>
        <w:jc w:val="both"/>
      </w:pPr>
      <w:r>
        <w:rPr>
          <w:sz w:val="24"/>
        </w:rPr>
        <w:t xml:space="preserve">1) порядок отбора проектов, в том числе порядок экспертизы заявок;</w:t>
      </w:r>
    </w:p>
    <w:p>
      <w:pPr>
        <w:pStyle w:val="0"/>
        <w:spacing w:before="240" w:lineRule="auto"/>
        <w:ind w:firstLine="540"/>
        <w:jc w:val="both"/>
      </w:pPr>
      <w:r>
        <w:rPr>
          <w:sz w:val="24"/>
        </w:rPr>
        <w:t xml:space="preserve">2) условия финансового обеспечения проектов;</w:t>
      </w:r>
    </w:p>
    <w:p>
      <w:pPr>
        <w:pStyle w:val="0"/>
        <w:spacing w:before="240" w:lineRule="auto"/>
        <w:ind w:firstLine="540"/>
        <w:jc w:val="both"/>
      </w:pPr>
      <w:r>
        <w:rPr>
          <w:sz w:val="24"/>
        </w:rPr>
        <w:t xml:space="preserve">3) порядок обеспечения возврата займов, предоставленных в качестве финансового обеспечения проектов;</w:t>
      </w:r>
    </w:p>
    <w:p>
      <w:pPr>
        <w:pStyle w:val="0"/>
        <w:spacing w:before="240" w:lineRule="auto"/>
        <w:ind w:firstLine="540"/>
        <w:jc w:val="both"/>
      </w:pPr>
      <w:r>
        <w:rPr>
          <w:sz w:val="24"/>
        </w:rPr>
        <w:t xml:space="preserve">4) порядок осуществления Фондом контроля за возвратом предоставленных средств;</w:t>
      </w:r>
    </w:p>
    <w:p>
      <w:pPr>
        <w:pStyle w:val="0"/>
        <w:spacing w:before="240" w:lineRule="auto"/>
        <w:ind w:firstLine="540"/>
        <w:jc w:val="both"/>
      </w:pPr>
      <w:r>
        <w:rPr>
          <w:sz w:val="24"/>
        </w:rPr>
        <w:t xml:space="preserve">5) порядок использования средств, предоставленных в качестве финансового обеспечения проектов, после их возврата (исходя из их направления исключительно на финансовое обеспечение проектов в соответствии с настоящим порядком).</w:t>
      </w:r>
    </w:p>
    <w:p>
      <w:pPr>
        <w:pStyle w:val="0"/>
        <w:spacing w:before="240" w:lineRule="auto"/>
        <w:ind w:firstLine="540"/>
        <w:jc w:val="both"/>
      </w:pPr>
      <w:r>
        <w:rPr>
          <w:sz w:val="24"/>
        </w:rPr>
        <w:t xml:space="preserve">Средства субсидии направляются на обеспечение текущей деятельности Фонда в пределах расходов, предусмотренных на цели государственной программы, в соответствии с финансовым планом, утвержденным наблюдательным советом Фонда.</w:t>
      </w:r>
    </w:p>
    <w:p>
      <w:pPr>
        <w:pStyle w:val="0"/>
        <w:spacing w:before="240" w:lineRule="auto"/>
        <w:ind w:firstLine="540"/>
        <w:jc w:val="both"/>
      </w:pPr>
      <w:r>
        <w:rPr>
          <w:sz w:val="24"/>
        </w:rPr>
        <w:t xml:space="preserve">8. Соглашение о предоставлении субсидии (далее - соглашение), дополнительное соглашение к соглашению, дополнительное соглашение о расторжении соглашения заключаются в соответствии с типовыми формами, установленными приказом Министерства финансов Свердловской области.</w:t>
      </w:r>
    </w:p>
    <w:p>
      <w:pPr>
        <w:pStyle w:val="0"/>
        <w:spacing w:before="240" w:lineRule="auto"/>
        <w:ind w:firstLine="540"/>
        <w:jc w:val="both"/>
      </w:pPr>
      <w:r>
        <w:rPr>
          <w:sz w:val="24"/>
        </w:rPr>
        <w:t xml:space="preserve">В соглашение подлежит включению положение о согласовании новых условий соглашения или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соответствующих лимитов бюджетных обязательств, приводящих к невозможности предоставления субсидии в размере, установленном в соглашении.</w:t>
      </w:r>
    </w:p>
    <w:p>
      <w:pPr>
        <w:pStyle w:val="0"/>
        <w:spacing w:before="240" w:lineRule="auto"/>
        <w:ind w:firstLine="540"/>
        <w:jc w:val="both"/>
      </w:pPr>
      <w:r>
        <w:rPr>
          <w:sz w:val="24"/>
        </w:rPr>
        <w:t xml:space="preserve">При реорганизации Фонда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Фонда в форме разделения, выделения, а также при ликвидации Фонда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Фондом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pPr>
        <w:pStyle w:val="0"/>
        <w:jc w:val="both"/>
      </w:pPr>
      <w:r>
        <w:rPr>
          <w:sz w:val="24"/>
        </w:rPr>
        <w:t xml:space="preserve">(п. 8 в ред. </w:t>
      </w:r>
      <w:hyperlink w:history="0" r:id="rId206"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21.03.2024 N 179-ПП)</w:t>
      </w:r>
    </w:p>
    <w:bookmarkStart w:id="1112" w:name="P1112"/>
    <w:bookmarkEnd w:id="1112"/>
    <w:p>
      <w:pPr>
        <w:pStyle w:val="0"/>
        <w:spacing w:before="240" w:lineRule="auto"/>
        <w:ind w:firstLine="540"/>
        <w:jc w:val="both"/>
      </w:pPr>
      <w:r>
        <w:rPr>
          <w:sz w:val="24"/>
        </w:rPr>
        <w:t xml:space="preserve">9. Требования, которым должен соответствовать Фонд на дату не ранее 30 календарных дней до 1 числа месяца, в котором планируется заключение соглашения:</w:t>
      </w:r>
    </w:p>
    <w:p>
      <w:pPr>
        <w:pStyle w:val="0"/>
        <w:spacing w:before="240" w:lineRule="auto"/>
        <w:ind w:firstLine="540"/>
        <w:jc w:val="both"/>
      </w:pPr>
      <w:r>
        <w:rPr>
          <w:sz w:val="24"/>
        </w:rPr>
        <w:t xml:space="preserve">1) Фонд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2) Фонд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3) Фонд не находится в составляемых в рамках реализации полномочий, предусмотренных </w:t>
      </w:r>
      <w:hyperlink w:history="0" r:id="rId207"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Организации Объединенных Наций (далее -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4) Фонд не получает средства областного бюджета на основании иных нормативных правовых актов Свердловской области на цели, указанные в </w:t>
      </w:r>
      <w:hyperlink w:history="0" w:anchor="P1088" w:tooltip="1. Настоящий порядок определяет условия и порядок предоставления субсидии на реализацию мероприятий по содействию субъектам промышленной деятельности (далее - субсидия) фонду &quot;Фонд технологического развития промышленности Свердловской области&quot; (далее - Фонд) в целях финансовой поддержки субъектов промышленной деятельности в Свердловской области путем предоставления займов субъектам промышленной деятельности и обеспечения текущей деятельности Фонда.">
        <w:r>
          <w:rPr>
            <w:sz w:val="24"/>
            <w:color w:val="0000ff"/>
          </w:rPr>
          <w:t xml:space="preserve">пункте 1</w:t>
        </w:r>
      </w:hyperlink>
      <w:r>
        <w:rPr>
          <w:sz w:val="24"/>
        </w:rPr>
        <w:t xml:space="preserve"> настоящего порядка;</w:t>
      </w:r>
    </w:p>
    <w:p>
      <w:pPr>
        <w:pStyle w:val="0"/>
        <w:spacing w:before="240" w:lineRule="auto"/>
        <w:ind w:firstLine="540"/>
        <w:jc w:val="both"/>
      </w:pPr>
      <w:r>
        <w:rPr>
          <w:sz w:val="24"/>
        </w:rPr>
        <w:t xml:space="preserve">5) Фонд не является иностранным агентом в соответствии с Федеральным </w:t>
      </w:r>
      <w:hyperlink w:history="0" r:id="rId20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 (далее - Федеральный закон от 14 июля 2022 года N 255-ФЗ);</w:t>
      </w:r>
    </w:p>
    <w:bookmarkStart w:id="1118" w:name="P1118"/>
    <w:bookmarkEnd w:id="1118"/>
    <w:p>
      <w:pPr>
        <w:pStyle w:val="0"/>
        <w:spacing w:before="240" w:lineRule="auto"/>
        <w:ind w:firstLine="540"/>
        <w:jc w:val="both"/>
      </w:pPr>
      <w:r>
        <w:rPr>
          <w:sz w:val="24"/>
        </w:rPr>
        <w:t xml:space="preserve">6) у Фонда на едином налоговом счете отсутствует или не превышает размер, определенный </w:t>
      </w:r>
      <w:hyperlink w:history="0" r:id="rId209"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7) у Фонда отсутствуют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Свердловской областью;</w:t>
      </w:r>
    </w:p>
    <w:p>
      <w:pPr>
        <w:pStyle w:val="0"/>
        <w:spacing w:before="240" w:lineRule="auto"/>
        <w:ind w:firstLine="540"/>
        <w:jc w:val="both"/>
      </w:pPr>
      <w:r>
        <w:rPr>
          <w:sz w:val="24"/>
        </w:rPr>
        <w:t xml:space="preserve">8) Фонд не находится в процессе реорганизации (за исключением реорганизации в форме присоединения к Фонду другого юридического лица), ликвидации, в отношении него не введена процедура банкротства, деятельность Фонда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Фонда.</w:t>
      </w:r>
    </w:p>
    <w:p>
      <w:pPr>
        <w:pStyle w:val="0"/>
        <w:jc w:val="both"/>
      </w:pPr>
      <w:r>
        <w:rPr>
          <w:sz w:val="24"/>
        </w:rPr>
        <w:t xml:space="preserve">(п. 9 в ред. </w:t>
      </w:r>
      <w:hyperlink w:history="0" r:id="rId210"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21.03.2024 N 179-ПП)</w:t>
      </w:r>
    </w:p>
    <w:bookmarkStart w:id="1123" w:name="P1123"/>
    <w:bookmarkEnd w:id="1123"/>
    <w:p>
      <w:pPr>
        <w:pStyle w:val="0"/>
        <w:spacing w:before="240" w:lineRule="auto"/>
        <w:ind w:firstLine="540"/>
        <w:jc w:val="both"/>
      </w:pPr>
      <w:r>
        <w:rPr>
          <w:sz w:val="24"/>
        </w:rPr>
        <w:t xml:space="preserve">10. Для получения субсидии Фонд направляет в Министерство:</w:t>
      </w:r>
    </w:p>
    <w:p>
      <w:pPr>
        <w:pStyle w:val="0"/>
        <w:spacing w:before="240" w:lineRule="auto"/>
        <w:ind w:firstLine="540"/>
        <w:jc w:val="both"/>
      </w:pPr>
      <w:r>
        <w:rPr>
          <w:sz w:val="24"/>
        </w:rPr>
        <w:t xml:space="preserve">1) обращение генерального директора Фонда о потребности в заключении соглашения на цели, указанные в </w:t>
      </w:r>
      <w:hyperlink w:history="0" w:anchor="P1088" w:tooltip="1. Настоящий порядок определяет условия и порядок предоставления субсидии на реализацию мероприятий по содействию субъектам промышленной деятельности (далее - субсидия) фонду &quot;Фонд технологического развития промышленности Свердловской области&quot; (далее - Фонд) в целях финансовой поддержки субъектов промышленной деятельности в Свердловской области путем предоставления займов субъектам промышленной деятельности и обеспечения текущей деятельности Фонда.">
        <w:r>
          <w:rPr>
            <w:sz w:val="24"/>
            <w:color w:val="0000ff"/>
          </w:rPr>
          <w:t xml:space="preserve">пункте 1</w:t>
        </w:r>
      </w:hyperlink>
      <w:r>
        <w:rPr>
          <w:sz w:val="24"/>
        </w:rPr>
        <w:t xml:space="preserve"> настоящего порядка, с приложением копии решения заседания наблюдательного совета Фонда об утверждении финансового плана Фонда и копии финансового плана Фонда;</w:t>
      </w:r>
    </w:p>
    <w:p>
      <w:pPr>
        <w:pStyle w:val="0"/>
        <w:spacing w:before="240" w:lineRule="auto"/>
        <w:ind w:firstLine="540"/>
        <w:jc w:val="both"/>
      </w:pPr>
      <w:r>
        <w:rPr>
          <w:sz w:val="24"/>
        </w:rPr>
        <w:t xml:space="preserve">2) справку, подписанную генеральным директором Фонда, подтверждающую, что Фонд:</w:t>
      </w:r>
    </w:p>
    <w:p>
      <w:pPr>
        <w:pStyle w:val="0"/>
        <w:spacing w:before="240" w:lineRule="auto"/>
        <w:ind w:firstLine="540"/>
        <w:jc w:val="both"/>
      </w:pPr>
      <w:r>
        <w:rPr>
          <w:sz w:val="24"/>
        </w:rPr>
        <w:t xml:space="preserve">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не находится в составляемых в рамках реализации полномочий, предусмотренных </w:t>
      </w:r>
      <w:hyperlink w:history="0" r:id="rId211"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не получает средства из областного бюджета на основании иных нормативных правовых актов Свердловской области на цели, указанные в </w:t>
      </w:r>
      <w:hyperlink w:history="0" w:anchor="P1088" w:tooltip="1. Настоящий порядок определяет условия и порядок предоставления субсидии на реализацию мероприятий по содействию субъектам промышленной деятельности (далее - субсидия) фонду &quot;Фонд технологического развития промышленности Свердловской области&quot; (далее - Фонд) в целях финансовой поддержки субъектов промышленной деятельности в Свердловской области путем предоставления займов субъектам промышленной деятельности и обеспечения текущей деятельности Фонда.">
        <w:r>
          <w:rPr>
            <w:sz w:val="24"/>
            <w:color w:val="0000ff"/>
          </w:rPr>
          <w:t xml:space="preserve">пункте 1</w:t>
        </w:r>
      </w:hyperlink>
      <w:r>
        <w:rPr>
          <w:sz w:val="24"/>
        </w:rPr>
        <w:t xml:space="preserve"> настоящего порядка;</w:t>
      </w:r>
    </w:p>
    <w:p>
      <w:pPr>
        <w:pStyle w:val="0"/>
        <w:spacing w:before="240" w:lineRule="auto"/>
        <w:ind w:firstLine="540"/>
        <w:jc w:val="both"/>
      </w:pPr>
      <w:r>
        <w:rPr>
          <w:sz w:val="24"/>
        </w:rPr>
        <w:t xml:space="preserve">не является иностранным агентом в соответствии с Федеральным </w:t>
      </w:r>
      <w:hyperlink w:history="0" r:id="rId21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w:t>
      </w:r>
    </w:p>
    <w:p>
      <w:pPr>
        <w:pStyle w:val="0"/>
        <w:spacing w:before="240" w:lineRule="auto"/>
        <w:ind w:firstLine="540"/>
        <w:jc w:val="both"/>
      </w:pPr>
      <w:r>
        <w:rPr>
          <w:sz w:val="24"/>
        </w:rPr>
        <w:t xml:space="preserve">3) согласие на публикацию (размещение) в информационно-телекоммуникационной сети "Интернет" информации о Фонде, подаваемой Фондом заявке на предоставление субсидии (далее - заявка), иной информации о Фонде, связанной с предоставлением субсидии.</w:t>
      </w:r>
    </w:p>
    <w:p>
      <w:pPr>
        <w:pStyle w:val="0"/>
        <w:spacing w:before="240" w:lineRule="auto"/>
        <w:ind w:firstLine="540"/>
        <w:jc w:val="both"/>
      </w:pPr>
      <w:r>
        <w:rPr>
          <w:sz w:val="24"/>
        </w:rPr>
        <w:t xml:space="preserve">Представленные Фондом документы регистрируются в системе электронного документооборота Правительства Свердловской области.</w:t>
      </w:r>
    </w:p>
    <w:p>
      <w:pPr>
        <w:pStyle w:val="0"/>
        <w:jc w:val="both"/>
      </w:pPr>
      <w:r>
        <w:rPr>
          <w:sz w:val="24"/>
        </w:rPr>
        <w:t xml:space="preserve">(п. 10 в ред. </w:t>
      </w:r>
      <w:hyperlink w:history="0" r:id="rId213"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21.03.2024 N 179-ПП)</w:t>
      </w:r>
    </w:p>
    <w:p>
      <w:pPr>
        <w:pStyle w:val="0"/>
        <w:spacing w:before="240" w:lineRule="auto"/>
        <w:ind w:firstLine="540"/>
        <w:jc w:val="both"/>
      </w:pPr>
      <w:r>
        <w:rPr>
          <w:sz w:val="24"/>
        </w:rPr>
        <w:t xml:space="preserve">11. Фонд имеет право вместе с заявкой по собственной инициативе дополнительно представить следующие документы:</w:t>
      </w:r>
    </w:p>
    <w:bookmarkStart w:id="1134" w:name="P1134"/>
    <w:bookmarkEnd w:id="1134"/>
    <w:p>
      <w:pPr>
        <w:pStyle w:val="0"/>
        <w:spacing w:before="240" w:lineRule="auto"/>
        <w:ind w:firstLine="540"/>
        <w:jc w:val="both"/>
      </w:pPr>
      <w:r>
        <w:rPr>
          <w:sz w:val="24"/>
        </w:rPr>
        <w:t xml:space="preserve">1) выписку из Единого государственного реестра юридических лиц по состоянию на дату не ранее чем за 30 календарных дней до 1 числа месяца, в котором планируется заключение соглашения;</w:t>
      </w:r>
    </w:p>
    <w:bookmarkStart w:id="1135" w:name="P1135"/>
    <w:bookmarkEnd w:id="1135"/>
    <w:p>
      <w:pPr>
        <w:pStyle w:val="0"/>
        <w:spacing w:before="240" w:lineRule="auto"/>
        <w:ind w:firstLine="540"/>
        <w:jc w:val="both"/>
      </w:pPr>
      <w:r>
        <w:rPr>
          <w:sz w:val="24"/>
        </w:rPr>
        <w:t xml:space="preserve">2) справку налогового органа, подтверждающую соответствие Фонда требованиям, указанным в </w:t>
      </w:r>
      <w:hyperlink w:history="0" w:anchor="P1118" w:tooltip="6) у Фонд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r>
          <w:rPr>
            <w:sz w:val="24"/>
            <w:color w:val="0000ff"/>
          </w:rPr>
          <w:t xml:space="preserve">подпункте 6 пункта 9</w:t>
        </w:r>
      </w:hyperlink>
      <w:r>
        <w:rPr>
          <w:sz w:val="24"/>
        </w:rPr>
        <w:t xml:space="preserve"> настоящего порядка.</w:t>
      </w:r>
    </w:p>
    <w:p>
      <w:pPr>
        <w:pStyle w:val="0"/>
        <w:jc w:val="both"/>
      </w:pPr>
      <w:r>
        <w:rPr>
          <w:sz w:val="24"/>
        </w:rPr>
        <w:t xml:space="preserve">(п. 11 в ред. </w:t>
      </w:r>
      <w:hyperlink w:history="0" r:id="rId214"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21.03.2024 N 179-ПП)</w:t>
      </w:r>
    </w:p>
    <w:p>
      <w:pPr>
        <w:pStyle w:val="0"/>
        <w:spacing w:before="240" w:lineRule="auto"/>
        <w:ind w:firstLine="540"/>
        <w:jc w:val="both"/>
      </w:pPr>
      <w:r>
        <w:rPr>
          <w:sz w:val="24"/>
        </w:rPr>
        <w:t xml:space="preserve">11-1. В случае непредставления Фондом по собственной инициативе документа, указанного в </w:t>
      </w:r>
      <w:hyperlink w:history="0" w:anchor="P1134" w:tooltip="1) выписку из Единого государственного реестра юридических лиц по состоянию на дату не ранее чем за 30 календарных дней до 1 числа месяца, в котором планируется заключение соглашения;">
        <w:r>
          <w:rPr>
            <w:sz w:val="24"/>
            <w:color w:val="0000ff"/>
          </w:rPr>
          <w:t xml:space="preserve">подпункте 1 пункта 11</w:t>
        </w:r>
      </w:hyperlink>
      <w:r>
        <w:rPr>
          <w:sz w:val="24"/>
        </w:rPr>
        <w:t xml:space="preserve"> настоящего порядка, Министерство получает такой документ посредством использования официального интернет-ресурса Федеральной налоговой службы.</w:t>
      </w:r>
    </w:p>
    <w:p>
      <w:pPr>
        <w:pStyle w:val="0"/>
        <w:spacing w:before="240" w:lineRule="auto"/>
        <w:ind w:firstLine="540"/>
        <w:jc w:val="both"/>
      </w:pPr>
      <w:r>
        <w:rPr>
          <w:sz w:val="24"/>
        </w:rPr>
        <w:t xml:space="preserve">В случае непредставления Фондом по собственной инициативе документа, указанного в </w:t>
      </w:r>
      <w:hyperlink w:history="0" w:anchor="P1135" w:tooltip="2) справку налогового органа, подтверждающую соответствие Фонда требованиям, указанным в подпункте 6 пункта 9 настоящего порядка.">
        <w:r>
          <w:rPr>
            <w:sz w:val="24"/>
            <w:color w:val="0000ff"/>
          </w:rPr>
          <w:t xml:space="preserve">подпункте 2 пункта 11</w:t>
        </w:r>
      </w:hyperlink>
      <w:r>
        <w:rPr>
          <w:sz w:val="24"/>
        </w:rPr>
        <w:t xml:space="preserve"> настоящего порядка, Министерство запрашивает в течение 5 рабочих дней со дня получения заявки такой документ у территориального налогового органа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spacing w:before="240" w:lineRule="auto"/>
        <w:ind w:firstLine="540"/>
        <w:jc w:val="both"/>
      </w:pPr>
      <w:r>
        <w:rPr>
          <w:sz w:val="24"/>
        </w:rPr>
        <w:t xml:space="preserve">В случае возникновения у Министерства сомнений в достоверности сведений, содержащихся в документе, указанном в </w:t>
      </w:r>
      <w:hyperlink w:history="0" w:anchor="P1135" w:tooltip="2) справку налогового органа, подтверждающую соответствие Фонда требованиям, указанным в подпункте 6 пункта 9 настоящего порядка.">
        <w:r>
          <w:rPr>
            <w:sz w:val="24"/>
            <w:color w:val="0000ff"/>
          </w:rPr>
          <w:t xml:space="preserve">подпункте 2 пункта 11</w:t>
        </w:r>
      </w:hyperlink>
      <w:r>
        <w:rPr>
          <w:sz w:val="24"/>
        </w:rPr>
        <w:t xml:space="preserve"> настоящего порядка, представленном Фондом по собственной инициативе, Министерство запрашивает в течение 5 рабочих дней со дня получения заявки такой документ у территориального налогового органа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spacing w:before="240" w:lineRule="auto"/>
        <w:ind w:firstLine="540"/>
        <w:jc w:val="both"/>
      </w:pPr>
      <w:r>
        <w:rPr>
          <w:sz w:val="24"/>
        </w:rPr>
        <w:t xml:space="preserve">В случае наличия в полученной справке территориального налогового органа информации о наличии у Фонда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Министерство письменно уведомляет Фонд о выявленной задолженности в течение 3 рабочих дней со дня получения указанной справки.</w:t>
      </w:r>
    </w:p>
    <w:p>
      <w:pPr>
        <w:pStyle w:val="0"/>
        <w:spacing w:before="240" w:lineRule="auto"/>
        <w:ind w:firstLine="540"/>
        <w:jc w:val="both"/>
      </w:pPr>
      <w:r>
        <w:rPr>
          <w:sz w:val="24"/>
        </w:rPr>
        <w:t xml:space="preserve">В случае если Фонд не согласен с информацией, содержащейся в справке территориального налогового органа, он имеет право в течение 5 рабочих дней со дня получения соответствующего уведомления представить в Министерство документы территориального налогового органа (уточненную справку), подтверждающие отсутствие у Фонда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jc w:val="both"/>
      </w:pPr>
      <w:r>
        <w:rPr>
          <w:sz w:val="24"/>
        </w:rPr>
        <w:t xml:space="preserve">(п. 11-1 введен </w:t>
      </w:r>
      <w:hyperlink w:history="0" r:id="rId215"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Постановлением</w:t>
        </w:r>
      </w:hyperlink>
      <w:r>
        <w:rPr>
          <w:sz w:val="24"/>
        </w:rPr>
        <w:t xml:space="preserve"> Правительства Свердловской области от 21.03.2024 N 179-ПП)</w:t>
      </w:r>
    </w:p>
    <w:p>
      <w:pPr>
        <w:pStyle w:val="0"/>
        <w:spacing w:before="240" w:lineRule="auto"/>
        <w:ind w:firstLine="540"/>
        <w:jc w:val="both"/>
      </w:pPr>
      <w:r>
        <w:rPr>
          <w:sz w:val="24"/>
        </w:rPr>
        <w:t xml:space="preserve">12. В течение 10 рабочих дней со дня регистрации представленных Фондом документов Министерство направляет в Фонд проект соглашения либо уведомление об отказе в предоставлении субсидии с обоснованием причин отказа.</w:t>
      </w:r>
    </w:p>
    <w:p>
      <w:pPr>
        <w:pStyle w:val="0"/>
        <w:spacing w:before="240" w:lineRule="auto"/>
        <w:ind w:firstLine="540"/>
        <w:jc w:val="both"/>
      </w:pPr>
      <w:r>
        <w:rPr>
          <w:sz w:val="24"/>
        </w:rPr>
        <w:t xml:space="preserve">13. Основаниями для отказа в предоставлении субсидии являются:</w:t>
      </w:r>
    </w:p>
    <w:p>
      <w:pPr>
        <w:pStyle w:val="0"/>
        <w:spacing w:before="240" w:lineRule="auto"/>
        <w:ind w:firstLine="540"/>
        <w:jc w:val="both"/>
      </w:pPr>
      <w:r>
        <w:rPr>
          <w:sz w:val="24"/>
        </w:rPr>
        <w:t xml:space="preserve">1) несоответствие Фонда требованиям, указанным в </w:t>
      </w:r>
      <w:hyperlink w:history="0" w:anchor="P1112" w:tooltip="9. Требования, которым должен соответствовать Фонд на дату не ранее 30 календарных дней до 1 числа месяца, в котором планируется заключение соглашения:">
        <w:r>
          <w:rPr>
            <w:sz w:val="24"/>
            <w:color w:val="0000ff"/>
          </w:rPr>
          <w:t xml:space="preserve">пункте 9</w:t>
        </w:r>
      </w:hyperlink>
      <w:r>
        <w:rPr>
          <w:sz w:val="24"/>
        </w:rPr>
        <w:t xml:space="preserve"> настоящего порядка;</w:t>
      </w:r>
    </w:p>
    <w:p>
      <w:pPr>
        <w:pStyle w:val="0"/>
        <w:spacing w:before="240" w:lineRule="auto"/>
        <w:ind w:firstLine="540"/>
        <w:jc w:val="both"/>
      </w:pPr>
      <w:r>
        <w:rPr>
          <w:sz w:val="24"/>
        </w:rPr>
        <w:t xml:space="preserve">2) несоответствие представленных документов требованиям к документам, указанным в </w:t>
      </w:r>
      <w:hyperlink w:history="0" w:anchor="P1123" w:tooltip="10. Для получения субсидии Фонд направляет в Министерство:">
        <w:r>
          <w:rPr>
            <w:sz w:val="24"/>
            <w:color w:val="0000ff"/>
          </w:rPr>
          <w:t xml:space="preserve">пункте 10</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3) установление факта недостоверности информации, представленной Фондом.</w:t>
      </w:r>
    </w:p>
    <w:p>
      <w:pPr>
        <w:pStyle w:val="0"/>
        <w:spacing w:before="240" w:lineRule="auto"/>
        <w:ind w:firstLine="540"/>
        <w:jc w:val="both"/>
      </w:pPr>
      <w:r>
        <w:rPr>
          <w:sz w:val="24"/>
        </w:rPr>
        <w:t xml:space="preserve">14. Результатом предоставления субсидии является реализация мероприятий государственной </w:t>
      </w:r>
      <w:hyperlink w:history="0" w:anchor="P59" w:tooltip="ГОСУДАРСТВЕННАЯ ПРОГРАММА СВЕРДЛОВСКОЙ ОБЛАСТИ">
        <w:r>
          <w:rPr>
            <w:sz w:val="24"/>
            <w:color w:val="0000ff"/>
          </w:rPr>
          <w:t xml:space="preserve">программы</w:t>
        </w:r>
      </w:hyperlink>
      <w:r>
        <w:rPr>
          <w:sz w:val="24"/>
        </w:rPr>
        <w:t xml:space="preserve"> Свердловской области "Развитие промышленности на территории Свердловской области", утвержденной Правительством Свердловской области, направленных на оказание поддержки субъектам промышленной деятельности. Показатели, необходимые для достижения результата предоставления субсидии (характеристики результата):</w:t>
      </w:r>
    </w:p>
    <w:p>
      <w:pPr>
        <w:pStyle w:val="0"/>
        <w:jc w:val="both"/>
      </w:pPr>
      <w:r>
        <w:rPr>
          <w:sz w:val="24"/>
        </w:rPr>
        <w:t xml:space="preserve">(в ред. Постановлений Правительства Свердловской области от 21.03.2024 </w:t>
      </w:r>
      <w:hyperlink w:history="0" r:id="rId216"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N 179-ПП</w:t>
        </w:r>
      </w:hyperlink>
      <w:r>
        <w:rPr>
          <w:sz w:val="24"/>
        </w:rPr>
        <w:t xml:space="preserve">, от 19.12.2024 </w:t>
      </w:r>
      <w:hyperlink w:history="0" r:id="rId217" w:tooltip="Постановление Правительства Свердловской области от 19.12.2024 N 89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quot; {КонсультантПлюс}">
        <w:r>
          <w:rPr>
            <w:sz w:val="24"/>
            <w:color w:val="0000ff"/>
          </w:rPr>
          <w:t xml:space="preserve">N 896-ПП</w:t>
        </w:r>
      </w:hyperlink>
      <w:r>
        <w:rPr>
          <w:sz w:val="24"/>
        </w:rPr>
        <w:t xml:space="preserve">)</w:t>
      </w:r>
    </w:p>
    <w:p>
      <w:pPr>
        <w:pStyle w:val="0"/>
        <w:spacing w:before="240" w:lineRule="auto"/>
        <w:ind w:firstLine="540"/>
        <w:jc w:val="both"/>
      </w:pPr>
      <w:r>
        <w:rPr>
          <w:sz w:val="24"/>
        </w:rPr>
        <w:t xml:space="preserve">1) количество крупных и средних организаций промышленного комплекса, получивших поддержку Фонда. Значение показателя устанавливается исходя из доведенных в установленном порядке до Министерства лимитов бюджетных обязательств на предоставление субсидий Фонду на соответствующий финансовый год (соответствующий финансовый год и плановый период);</w:t>
      </w:r>
    </w:p>
    <w:p>
      <w:pPr>
        <w:pStyle w:val="0"/>
        <w:spacing w:before="240" w:lineRule="auto"/>
        <w:ind w:firstLine="540"/>
        <w:jc w:val="both"/>
      </w:pPr>
      <w:r>
        <w:rPr>
          <w:sz w:val="24"/>
        </w:rPr>
        <w:t xml:space="preserve">2) количество субъектов промышленной деятельности, которым Фондом оказаны меры поддержки в виде предоставления займов (нарастающим итогом). Показатель зависит от объема бюджетных средств, предусмотренных Фонду на соответствующий финансовый год.</w:t>
      </w:r>
    </w:p>
    <w:p>
      <w:pPr>
        <w:pStyle w:val="0"/>
        <w:jc w:val="both"/>
      </w:pPr>
      <w:r>
        <w:rPr>
          <w:sz w:val="24"/>
        </w:rPr>
        <w:t xml:space="preserve">(п. 14 в ред. </w:t>
      </w:r>
      <w:hyperlink w:history="0" r:id="rId218" w:tooltip="Постановление Правительства Свердловской области от 09.03.2023 N 153-ПП &quot;О внесении изменений в государственную программу Свердловской области &quot;Развитие промышленности и науки на территории Свердловской области до 2027 года&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09.03.2023 N 153-ПП)</w:t>
      </w:r>
    </w:p>
    <w:p>
      <w:pPr>
        <w:pStyle w:val="0"/>
        <w:spacing w:before="240" w:lineRule="auto"/>
        <w:ind w:firstLine="540"/>
        <w:jc w:val="both"/>
      </w:pPr>
      <w:r>
        <w:rPr>
          <w:sz w:val="24"/>
        </w:rPr>
        <w:t xml:space="preserve">15. Перечисление Министерством субсидии осуществляется на счет, открытый в Министерстве финансов Свердловской в соответствии с </w:t>
      </w:r>
      <w:hyperlink w:history="0" r:id="rId219" w:tooltip="Приказ Минфина Свердловской области от 15.09.2016 N 335 (ред. от 25.12.2024) &quot;Об утверждении Порядка открытия и ведения лицевых счетов неучастников бюджетного процесса Министерством финансов Свердловской области&quot; {КонсультантПлюс}">
        <w:r>
          <w:rPr>
            <w:sz w:val="24"/>
            <w:color w:val="0000ff"/>
          </w:rPr>
          <w:t xml:space="preserve">Приказом</w:t>
        </w:r>
      </w:hyperlink>
      <w:r>
        <w:rPr>
          <w:sz w:val="24"/>
        </w:rPr>
        <w:t xml:space="preserve"> Министерства финансов Свердловской области от 15.09.2016 N 335 "Об утверждении Порядка открытия и ведения лицевых счетов неучастников бюджетного процесса Министерством финансов Свердловской области".</w:t>
      </w:r>
    </w:p>
    <w:bookmarkStart w:id="1154" w:name="P1154"/>
    <w:bookmarkEnd w:id="1154"/>
    <w:p>
      <w:pPr>
        <w:pStyle w:val="0"/>
        <w:spacing w:before="240" w:lineRule="auto"/>
        <w:ind w:firstLine="540"/>
        <w:jc w:val="both"/>
      </w:pPr>
      <w:r>
        <w:rPr>
          <w:sz w:val="24"/>
        </w:rPr>
        <w:t xml:space="preserve">Операции с субсидией учитываются на лицевом счете, предназначенном для учета операций со средствами организаций, открываемом Фонду в Министерстве финансов Свердловской области.</w:t>
      </w:r>
    </w:p>
    <w:p>
      <w:pPr>
        <w:pStyle w:val="0"/>
        <w:spacing w:before="240" w:lineRule="auto"/>
        <w:ind w:firstLine="540"/>
        <w:jc w:val="both"/>
      </w:pPr>
      <w:r>
        <w:rPr>
          <w:sz w:val="24"/>
        </w:rPr>
        <w:t xml:space="preserve">На лицевом счете, указанном в </w:t>
      </w:r>
      <w:hyperlink w:history="0" w:anchor="P1154" w:tooltip="Операции с субсидией учитываются на лицевом счете, предназначенном для учета операций со средствами организаций, открываемом Фонду в Министерстве финансов Свердловской области.">
        <w:r>
          <w:rPr>
            <w:sz w:val="24"/>
            <w:color w:val="0000ff"/>
          </w:rPr>
          <w:t xml:space="preserve">части второй</w:t>
        </w:r>
      </w:hyperlink>
      <w:r>
        <w:rPr>
          <w:sz w:val="24"/>
        </w:rPr>
        <w:t xml:space="preserve"> настоящего пункта, учитываются также операции со средствами, полученными при возврате выданных займов, процентов, а также иные доходы в форме штрафов и пеней, источником финансового обеспечения которых являлись средства субсидии. Средства, полученные при возврате выданных займов, Фонд вправе направлять исключительно на финансовое обеспечение проектов субъектов промышленной деятельности в любом финансовом году. Средства, полученные при возврате процентов, а также иные доходы в форме штрафов и пеней Фонд вправе направлять на обеспечение текущей деятельности Фонда.</w:t>
      </w:r>
    </w:p>
    <w:p>
      <w:pPr>
        <w:pStyle w:val="0"/>
        <w:jc w:val="both"/>
      </w:pPr>
      <w:r>
        <w:rPr>
          <w:sz w:val="24"/>
        </w:rPr>
        <w:t xml:space="preserve">(часть третья в ред. </w:t>
      </w:r>
      <w:hyperlink w:history="0" r:id="rId220" w:tooltip="Постановление Правительства Свердловской области от 09.03.2023 N 153-ПП &quot;О внесении изменений в государственную программу Свердловской области &quot;Развитие промышленности и науки на территории Свердловской области до 2027 года&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09.03.2023 N 153-ПП)</w:t>
      </w:r>
    </w:p>
    <w:p>
      <w:pPr>
        <w:pStyle w:val="0"/>
        <w:spacing w:before="240" w:lineRule="auto"/>
        <w:ind w:firstLine="540"/>
        <w:jc w:val="both"/>
      </w:pPr>
      <w:r>
        <w:rPr>
          <w:sz w:val="24"/>
        </w:rPr>
        <w:t xml:space="preserve">16. Перечисление субсидии Министерством осуществляется в соответствии с планом-графиком перечисления субсидии, установленным в соглашении, в течение 10 рабочих дней со дня представления Фондом заявки.</w:t>
      </w:r>
    </w:p>
    <w:p>
      <w:pPr>
        <w:pStyle w:val="0"/>
        <w:spacing w:before="240" w:lineRule="auto"/>
        <w:ind w:firstLine="540"/>
        <w:jc w:val="both"/>
      </w:pPr>
      <w:r>
        <w:rPr>
          <w:sz w:val="24"/>
        </w:rPr>
        <w:t xml:space="preserve">17. Средства субсидии носят целевой характер и не могут быть использованы на иные цели. Фонд несет ответственность за целевое использование субсидии.</w:t>
      </w:r>
    </w:p>
    <w:p>
      <w:pPr>
        <w:pStyle w:val="0"/>
        <w:spacing w:before="240" w:lineRule="auto"/>
        <w:ind w:firstLine="540"/>
        <w:jc w:val="both"/>
      </w:pPr>
      <w:r>
        <w:rPr>
          <w:sz w:val="24"/>
        </w:rPr>
        <w:t xml:space="preserve">18. Фонд ежеквартально, не позднее 20 числа месяца, следующего за отчетным кварталом, представляет в Министерство по формам, являющимся приложениями к типовой форме соглашения, утвержденной приказом Министерства финансов Свердловской области:</w:t>
      </w:r>
    </w:p>
    <w:p>
      <w:pPr>
        <w:pStyle w:val="0"/>
        <w:spacing w:before="240" w:lineRule="auto"/>
        <w:ind w:firstLine="540"/>
        <w:jc w:val="both"/>
      </w:pPr>
      <w:r>
        <w:rPr>
          <w:sz w:val="24"/>
        </w:rPr>
        <w:t xml:space="preserve">1) отчет о достижении значений результата предоставления субсидии и характеристик результата предоставления субсидии;</w:t>
      </w:r>
    </w:p>
    <w:p>
      <w:pPr>
        <w:pStyle w:val="0"/>
        <w:spacing w:before="240" w:lineRule="auto"/>
        <w:ind w:firstLine="540"/>
        <w:jc w:val="both"/>
      </w:pPr>
      <w:r>
        <w:rPr>
          <w:sz w:val="24"/>
        </w:rPr>
        <w:t xml:space="preserve">2) отчет об осуществлении расходов, источником финансового обеспечения которых является субсидия.</w:t>
      </w:r>
    </w:p>
    <w:p>
      <w:pPr>
        <w:pStyle w:val="0"/>
        <w:jc w:val="both"/>
      </w:pPr>
      <w:r>
        <w:rPr>
          <w:sz w:val="24"/>
        </w:rPr>
        <w:t xml:space="preserve">(п. 18 в ред. </w:t>
      </w:r>
      <w:hyperlink w:history="0" r:id="rId221"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21.03.2024 N 179-ПП)</w:t>
      </w:r>
    </w:p>
    <w:p>
      <w:pPr>
        <w:pStyle w:val="0"/>
        <w:spacing w:before="240" w:lineRule="auto"/>
        <w:ind w:firstLine="540"/>
        <w:jc w:val="both"/>
      </w:pPr>
      <w:r>
        <w:rPr>
          <w:sz w:val="24"/>
        </w:rPr>
        <w:t xml:space="preserve">19. Министерством проводится мониторинг достижения результата предоставления субсидии исходя из достижения значений результата предоставления субсидии и показателей, направленных на достижение результата предоставления субсидии (характеристик результата),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w:t>
      </w:r>
    </w:p>
    <w:p>
      <w:pPr>
        <w:pStyle w:val="0"/>
        <w:jc w:val="both"/>
      </w:pPr>
      <w:r>
        <w:rPr>
          <w:sz w:val="24"/>
        </w:rPr>
        <w:t xml:space="preserve">(п. 19 в ред. </w:t>
      </w:r>
      <w:hyperlink w:history="0" r:id="rId222"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21.03.2024 N 179-ПП)</w:t>
      </w:r>
    </w:p>
    <w:p>
      <w:pPr>
        <w:pStyle w:val="0"/>
        <w:spacing w:before="240" w:lineRule="auto"/>
        <w:ind w:firstLine="540"/>
        <w:jc w:val="both"/>
      </w:pPr>
      <w:r>
        <w:rPr>
          <w:sz w:val="24"/>
        </w:rPr>
        <w:t xml:space="preserve">20. Фонд, а также лица, получающие средства на основании договоров, заключенных с Фондом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(далее - лица, получающие средства на основании договоров), выражают согласие на осуществление Министерством проверок соблюдения порядка и условий предоставления субсидии, в том числе в части достижения результата предоставления субсидии и значений показателей, необходимых для достижения результата предоставления субсидии, а также проверок органами государственного финансового контроля Свердловской области соблюдения Фондом и лицами, получающими средства на основании договоров, порядка и условий предоставления субсидии в соответствии со </w:t>
      </w:r>
      <w:hyperlink w:history="0" r:id="rId223"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224"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и включение таких положений в соглашение.</w:t>
      </w:r>
    </w:p>
    <w:p>
      <w:pPr>
        <w:pStyle w:val="0"/>
        <w:jc w:val="both"/>
      </w:pPr>
      <w:r>
        <w:rPr>
          <w:sz w:val="24"/>
        </w:rPr>
        <w:t xml:space="preserve">(часть первая в ред. </w:t>
      </w:r>
      <w:hyperlink w:history="0" r:id="rId225" w:tooltip="Постановление Правительства Свердловской области от 06.02.2025 N 57-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06.02.2025 N 57-ПП)</w:t>
      </w:r>
    </w:p>
    <w:p>
      <w:pPr>
        <w:pStyle w:val="0"/>
        <w:spacing w:before="240" w:lineRule="auto"/>
        <w:ind w:firstLine="540"/>
        <w:jc w:val="both"/>
      </w:pPr>
      <w:r>
        <w:rPr>
          <w:sz w:val="24"/>
        </w:rPr>
        <w:t xml:space="preserve">Контроль за соблюдением Фондом условий и порядка предоставления субсидии включает проверку Министерством соблюдения Фондом условий и порядка предоставления субсидии, в том числе в части достижения результата предоставления субсидии, а также осуществление органами государственного финансового контроля Свердловской области проверок в соответствии со </w:t>
      </w:r>
      <w:hyperlink w:history="0" r:id="rId226"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227"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При выявлении Министерством нарушения условий и порядка предоставления субсидии, а также фактов недостижения результата предоставления субсидии материалы проверок направляются в Министерство финансов Свердловской области.</w:t>
      </w:r>
    </w:p>
    <w:p>
      <w:pPr>
        <w:pStyle w:val="0"/>
        <w:jc w:val="both"/>
      </w:pPr>
      <w:r>
        <w:rPr>
          <w:sz w:val="24"/>
        </w:rPr>
        <w:t xml:space="preserve">(п. 20 в ред. </w:t>
      </w:r>
      <w:hyperlink w:history="0" r:id="rId228"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21.03.2024 N 179-ПП)</w:t>
      </w:r>
    </w:p>
    <w:bookmarkStart w:id="1170" w:name="P1170"/>
    <w:bookmarkEnd w:id="1170"/>
    <w:p>
      <w:pPr>
        <w:pStyle w:val="0"/>
        <w:spacing w:before="240" w:lineRule="auto"/>
        <w:ind w:firstLine="540"/>
        <w:jc w:val="both"/>
      </w:pPr>
      <w:r>
        <w:rPr>
          <w:sz w:val="24"/>
        </w:rPr>
        <w:t xml:space="preserve">21. За нарушение Фондом условий и порядка предоставления субсидии, в том числе за недостижение результата предоставления субсидии, предусмотрена ответственность в виде возврата субсидии (части субсидии) в областной бюджет в течение 10 рабочих дней со дня получения соответствующего требования Министерства о возврате субсидии (части субсидии).</w:t>
      </w:r>
    </w:p>
    <w:p>
      <w:pPr>
        <w:pStyle w:val="0"/>
        <w:spacing w:before="240" w:lineRule="auto"/>
        <w:ind w:firstLine="540"/>
        <w:jc w:val="both"/>
      </w:pPr>
      <w:r>
        <w:rPr>
          <w:sz w:val="24"/>
        </w:rPr>
        <w:t xml:space="preserve">Требование о возврате субсидии (части субсидии) направляется Министерством Фонду в течение 10 рабочих дней со дня выявления нарушения условий и порядка предоставления субсидии.</w:t>
      </w:r>
    </w:p>
    <w:p>
      <w:pPr>
        <w:pStyle w:val="0"/>
        <w:spacing w:before="240" w:lineRule="auto"/>
        <w:ind w:firstLine="540"/>
        <w:jc w:val="both"/>
      </w:pPr>
      <w:r>
        <w:rPr>
          <w:sz w:val="24"/>
        </w:rPr>
        <w:t xml:space="preserve">При невозврате субсидии (части субсидии) в срок, указанный в </w:t>
      </w:r>
      <w:hyperlink w:history="0" w:anchor="P1170" w:tooltip="21. За нарушение Фондом условий и порядка предоставления субсидии, в том числе за недостижение результата предоставления субсидии, предусмотрена ответственность в виде возврата субсидии (части субсидии) в областной бюджет в течение 10 рабочих дней со дня получения соответствующего требования Министерства о возврате субсидии (части субсидии).">
        <w:r>
          <w:rPr>
            <w:sz w:val="24"/>
            <w:color w:val="0000ff"/>
          </w:rPr>
          <w:t xml:space="preserve">части первой</w:t>
        </w:r>
      </w:hyperlink>
      <w:r>
        <w:rPr>
          <w:sz w:val="24"/>
        </w:rPr>
        <w:t xml:space="preserve"> настоящего пункта, Министерство принимает меры по взысканию подлежащей возврату в областной бюджет субсидии (части субсидии) в судебном порядке.</w:t>
      </w:r>
    </w:p>
    <w:p>
      <w:pPr>
        <w:pStyle w:val="0"/>
        <w:jc w:val="both"/>
      </w:pPr>
      <w:r>
        <w:rPr>
          <w:sz w:val="24"/>
        </w:rPr>
        <w:t xml:space="preserve">(п. 21 в ред. </w:t>
      </w:r>
      <w:hyperlink w:history="0" r:id="rId229"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21.03.2024 N 179-ПП)</w:t>
      </w:r>
    </w:p>
    <w:p>
      <w:pPr>
        <w:pStyle w:val="0"/>
        <w:spacing w:before="240" w:lineRule="auto"/>
        <w:ind w:firstLine="540"/>
        <w:jc w:val="both"/>
      </w:pPr>
      <w:r>
        <w:rPr>
          <w:sz w:val="24"/>
        </w:rPr>
        <w:t xml:space="preserve">22. Контроль за соблюдением Фондом условий и порядка предоставления субсидии органами государственного финансового контроля Свердловской области осуществляется в соответствии со </w:t>
      </w:r>
      <w:hyperlink w:history="0" r:id="rId230"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231"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на основании ежегодных планов контрольных мероприятий и при наличии оснований во внеплановом порядке.</w:t>
      </w:r>
    </w:p>
    <w:p>
      <w:pPr>
        <w:pStyle w:val="0"/>
        <w:jc w:val="both"/>
      </w:pPr>
      <w:r>
        <w:rPr>
          <w:sz w:val="24"/>
        </w:rPr>
        <w:t xml:space="preserve">(п. 22 в ред. </w:t>
      </w:r>
      <w:hyperlink w:history="0" r:id="rId232"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21.03.2024 N 179-ПП)</w:t>
      </w:r>
    </w:p>
    <w:p>
      <w:pPr>
        <w:pStyle w:val="0"/>
        <w:spacing w:before="240" w:lineRule="auto"/>
        <w:ind w:firstLine="540"/>
        <w:jc w:val="both"/>
      </w:pPr>
      <w:r>
        <w:rPr>
          <w:sz w:val="24"/>
        </w:rPr>
        <w:t xml:space="preserve">23. В случаях, установленных в соглашении, не использованный на 1 января текущего финансового года остаток средств субсидии, предоставленной Фонду в отчетном финансовом году, подлежит возврату в областной бюджет.</w:t>
      </w:r>
    </w:p>
    <w:p>
      <w:pPr>
        <w:pStyle w:val="0"/>
        <w:jc w:val="both"/>
      </w:pPr>
      <w:r>
        <w:rPr>
          <w:sz w:val="24"/>
        </w:rPr>
        <w:t xml:space="preserve">(в ред. </w:t>
      </w:r>
      <w:hyperlink w:history="0" r:id="rId233"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21.03.2024 N 179-ПП)</w:t>
      </w:r>
    </w:p>
    <w:p>
      <w:pPr>
        <w:pStyle w:val="0"/>
        <w:spacing w:before="240" w:lineRule="auto"/>
        <w:ind w:firstLine="540"/>
        <w:jc w:val="both"/>
      </w:pPr>
      <w:r>
        <w:rPr>
          <w:sz w:val="24"/>
        </w:rPr>
        <w:t xml:space="preserve">При установлении Министерством наличия остатка не использованных на 1 января текущего финансового года средств субсидии, предоставленной Фонду в отчетном финансовом году, Министерство в течение 5 рабочих дней направляет требование о возврате остатка средств субсидии (далее - требование) с указанием суммы средств остатка субсидии, подлежащей возврату, кода бюджетной классификации Российской Федерации, по которому должен быть осуществлен возврат остатка субсидии, реквизитов банковского счета, на который должны быть перечислены средства возвращаемого остатка субсидии.</w:t>
      </w:r>
    </w:p>
    <w:bookmarkStart w:id="1179" w:name="P1179"/>
    <w:bookmarkEnd w:id="1179"/>
    <w:p>
      <w:pPr>
        <w:pStyle w:val="0"/>
        <w:spacing w:before="240" w:lineRule="auto"/>
        <w:ind w:firstLine="540"/>
        <w:jc w:val="both"/>
      </w:pPr>
      <w:r>
        <w:rPr>
          <w:sz w:val="24"/>
        </w:rPr>
        <w:t xml:space="preserve">Фонд обязан осуществить возврат остатка средств субсидии в течение 10 календарных дней со дня получения соответствующего требования.</w:t>
      </w:r>
    </w:p>
    <w:p>
      <w:pPr>
        <w:pStyle w:val="0"/>
        <w:spacing w:before="240" w:lineRule="auto"/>
        <w:ind w:firstLine="540"/>
        <w:jc w:val="both"/>
      </w:pPr>
      <w:r>
        <w:rPr>
          <w:sz w:val="24"/>
        </w:rPr>
        <w:t xml:space="preserve">При невозврате Фондом неиспользованного остатка субсидии в срок, указанный в </w:t>
      </w:r>
      <w:hyperlink w:history="0" w:anchor="P1179" w:tooltip="Фонд обязан осуществить возврат остатка средств субсидии в течение 10 календарных дней со дня получения соответствующего требования.">
        <w:r>
          <w:rPr>
            <w:sz w:val="24"/>
            <w:color w:val="0000ff"/>
          </w:rPr>
          <w:t xml:space="preserve">части третьей</w:t>
        </w:r>
      </w:hyperlink>
      <w:r>
        <w:rPr>
          <w:sz w:val="24"/>
        </w:rPr>
        <w:t xml:space="preserve"> настоящего пункта, Министерство принимает меры по взысканию подлежащих возврату в соответствующий бюджет бюджетной системы Российской Федерации средств субсидии в судебном порядке.</w:t>
      </w:r>
    </w:p>
    <w:p>
      <w:pPr>
        <w:pStyle w:val="0"/>
        <w:spacing w:before="240" w:lineRule="auto"/>
        <w:ind w:firstLine="540"/>
        <w:jc w:val="both"/>
      </w:pPr>
      <w:r>
        <w:rPr>
          <w:sz w:val="24"/>
        </w:rPr>
        <w:t xml:space="preserve">24. Министерство рассматривает представленный Фондом отчет об осуществлении расходов, источником финансового обеспечения которых является субсидия, предложения по использованию средств субсидии и в срок до 1 марта текущего финансового года принимает решение о наличии или об отсутствии потребности в неиспользованном остатке субсидии, имеющей целевое назначение.</w:t>
      </w:r>
    </w:p>
    <w:p>
      <w:pPr>
        <w:pStyle w:val="0"/>
        <w:jc w:val="both"/>
      </w:pPr>
      <w:r>
        <w:rPr>
          <w:sz w:val="24"/>
        </w:rPr>
        <w:t xml:space="preserve">(в ред. </w:t>
      </w:r>
      <w:hyperlink w:history="0" r:id="rId234"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21.03.2024 N 179-ПП)</w:t>
      </w:r>
    </w:p>
    <w:p>
      <w:pPr>
        <w:pStyle w:val="0"/>
        <w:spacing w:before="240" w:lineRule="auto"/>
        <w:ind w:firstLine="540"/>
        <w:jc w:val="both"/>
      </w:pPr>
      <w:r>
        <w:rPr>
          <w:sz w:val="24"/>
        </w:rPr>
        <w:t xml:space="preserve">При наличии потребности в остатке средств субсидии, не использованных в отчетном финансовом году, остаток средств субсидии может быть использован Фондом в текущем финансовом году на цели, указанные в </w:t>
      </w:r>
      <w:hyperlink w:history="0" w:anchor="P1088" w:tooltip="1. Настоящий порядок определяет условия и порядок предоставления субсидии на реализацию мероприятий по содействию субъектам промышленной деятельности (далее - субсидия) фонду &quot;Фонд технологического развития промышленности Свердловской области&quot; (далее - Фонд) в целях финансовой поддержки субъектов промышленной деятельности в Свердловской области путем предоставления займов субъектам промышленной деятельности и обеспечения текущей деятельности Фонда.">
        <w:r>
          <w:rPr>
            <w:sz w:val="24"/>
            <w:color w:val="0000ff"/>
          </w:rPr>
          <w:t xml:space="preserve">пункте 1</w:t>
        </w:r>
      </w:hyperlink>
      <w:r>
        <w:rPr>
          <w:sz w:val="24"/>
        </w:rPr>
        <w:t xml:space="preserve"> настоящего порядка, в порядке, установленном бюджетным законодательством Российской Федерации.</w:t>
      </w:r>
    </w:p>
    <w:p>
      <w:pPr>
        <w:pStyle w:val="0"/>
        <w:spacing w:before="240" w:lineRule="auto"/>
        <w:ind w:firstLine="540"/>
        <w:jc w:val="both"/>
      </w:pPr>
      <w:r>
        <w:rPr>
          <w:sz w:val="24"/>
        </w:rPr>
        <w:t xml:space="preserve">Решение о наличии потребности в остатке субсидии, не использованном в отчетном финансовом году, принимается на основании приказа Министерства, согласованного с Министерством финансов Свердловской области, в соответствии с которым заключается дополнительное соглашение к соглашению.</w:t>
      </w:r>
    </w:p>
    <w:p>
      <w:pPr>
        <w:pStyle w:val="0"/>
        <w:jc w:val="both"/>
      </w:pPr>
      <w:r>
        <w:rPr>
          <w:sz w:val="24"/>
        </w:rPr>
        <w:t xml:space="preserve">(часть третья в ред. </w:t>
      </w:r>
      <w:hyperlink w:history="0" r:id="rId235" w:tooltip="Постановление Правительства Свердловской области от 14.04.2022 N 257-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4 года&quot; {КонсультантПлюс}">
        <w:r>
          <w:rPr>
            <w:sz w:val="24"/>
            <w:color w:val="0000ff"/>
          </w:rPr>
          <w:t xml:space="preserve">Постановления</w:t>
        </w:r>
      </w:hyperlink>
      <w:r>
        <w:rPr>
          <w:sz w:val="24"/>
        </w:rPr>
        <w:t xml:space="preserve"> Правительства Свердловской области от 14.04.2022 N 257-ПП)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20</w:t>
      </w:r>
    </w:p>
    <w:p>
      <w:pPr>
        <w:pStyle w:val="0"/>
        <w:jc w:val="right"/>
      </w:pPr>
      <w:r>
        <w:rPr>
          <w:sz w:val="24"/>
        </w:rPr>
        <w:t xml:space="preserve">к государственной программе</w:t>
      </w:r>
    </w:p>
    <w:p>
      <w:pPr>
        <w:pStyle w:val="0"/>
        <w:jc w:val="right"/>
      </w:pPr>
      <w:r>
        <w:rPr>
          <w:sz w:val="24"/>
        </w:rPr>
        <w:t xml:space="preserve">Свердловской области</w:t>
      </w:r>
    </w:p>
    <w:p>
      <w:pPr>
        <w:pStyle w:val="0"/>
        <w:jc w:val="right"/>
      </w:pPr>
      <w:r>
        <w:rPr>
          <w:sz w:val="24"/>
        </w:rPr>
        <w:t xml:space="preserve">"Развитие промышленности и науки</w:t>
      </w:r>
    </w:p>
    <w:p>
      <w:pPr>
        <w:pStyle w:val="0"/>
        <w:jc w:val="right"/>
      </w:pPr>
      <w:r>
        <w:rPr>
          <w:sz w:val="24"/>
        </w:rPr>
        <w:t xml:space="preserve">на территории Свердловской области</w:t>
      </w:r>
    </w:p>
    <w:p>
      <w:pPr>
        <w:pStyle w:val="0"/>
        <w:jc w:val="right"/>
      </w:pPr>
      <w:r>
        <w:rPr>
          <w:sz w:val="24"/>
        </w:rPr>
        <w:t xml:space="preserve">до 2024 года"</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ОРГАНИЗАЦИЯМ</w:t>
      </w:r>
    </w:p>
    <w:p>
      <w:pPr>
        <w:pStyle w:val="2"/>
        <w:jc w:val="center"/>
      </w:pPr>
      <w:r>
        <w:rPr>
          <w:sz w:val="24"/>
        </w:rPr>
        <w:t xml:space="preserve">НАРОДНЫХ ХУДОЖЕСТВЕННЫХ ПРОМЫСЛОВ НА ПОДДЕРЖКУ ПРОИЗВОДСТВА</w:t>
      </w:r>
    </w:p>
    <w:p>
      <w:pPr>
        <w:pStyle w:val="2"/>
        <w:jc w:val="center"/>
      </w:pPr>
      <w:r>
        <w:rPr>
          <w:sz w:val="24"/>
        </w:rPr>
        <w:t xml:space="preserve">ИЗДЕЛИЙ НАРОДНЫХ ХУДОЖЕСТВЕННЫХ ПРОМЫСЛОВ</w:t>
      </w:r>
    </w:p>
    <w:p>
      <w:pPr>
        <w:pStyle w:val="0"/>
        <w:ind w:firstLine="540"/>
        <w:jc w:val="both"/>
      </w:pPr>
      <w:r>
        <w:rPr>
          <w:sz w:val="24"/>
        </w:rPr>
      </w:r>
    </w:p>
    <w:p>
      <w:pPr>
        <w:pStyle w:val="0"/>
        <w:ind w:firstLine="540"/>
        <w:jc w:val="both"/>
      </w:pPr>
      <w:r>
        <w:rPr>
          <w:sz w:val="24"/>
        </w:rPr>
        <w:t xml:space="preserve">Утратил силу. - </w:t>
      </w:r>
      <w:hyperlink w:history="0" r:id="rId236" w:tooltip="Постановление Правительства Свердловской области от 20.09.2018 N 620-ПП &quot;О внесении изменений в государственную программу Свердловской области &quot;Развитие промышленности и науки на территории Свердловской области до 2024 года&quot;, утвержденную Постановлением Правительства Свердловской области от 24.10.2013 N 1293-ПП&quot; {КонсультантПлюс}">
        <w:r>
          <w:rPr>
            <w:sz w:val="24"/>
            <w:color w:val="0000ff"/>
          </w:rPr>
          <w:t xml:space="preserve">Постановление</w:t>
        </w:r>
      </w:hyperlink>
      <w:r>
        <w:rPr>
          <w:sz w:val="24"/>
        </w:rPr>
        <w:t xml:space="preserve"> Правительства Свердловской области от 20.09.2018 N 620-ПП.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20</w:t>
      </w:r>
    </w:p>
    <w:p>
      <w:pPr>
        <w:pStyle w:val="0"/>
        <w:jc w:val="right"/>
      </w:pPr>
      <w:r>
        <w:rPr>
          <w:sz w:val="24"/>
        </w:rPr>
        <w:t xml:space="preserve">к государственной программе</w:t>
      </w:r>
    </w:p>
    <w:p>
      <w:pPr>
        <w:pStyle w:val="0"/>
        <w:jc w:val="right"/>
      </w:pPr>
      <w:r>
        <w:rPr>
          <w:sz w:val="24"/>
        </w:rPr>
        <w:t xml:space="preserve">Свердловской области</w:t>
      </w:r>
    </w:p>
    <w:p>
      <w:pPr>
        <w:pStyle w:val="0"/>
        <w:jc w:val="right"/>
      </w:pPr>
      <w:r>
        <w:rPr>
          <w:sz w:val="24"/>
        </w:rPr>
        <w:t xml:space="preserve">"Развитие промышленности</w:t>
      </w:r>
    </w:p>
    <w:p>
      <w:pPr>
        <w:pStyle w:val="0"/>
        <w:jc w:val="right"/>
      </w:pPr>
      <w:r>
        <w:rPr>
          <w:sz w:val="24"/>
        </w:rPr>
        <w:t xml:space="preserve">на территории Свердловской области"</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СУБСИДИИ ФОНДУ "ФОНД ТЕХНОЛОГИЧЕСКОГО</w:t>
      </w:r>
    </w:p>
    <w:p>
      <w:pPr>
        <w:pStyle w:val="2"/>
        <w:jc w:val="center"/>
      </w:pPr>
      <w:r>
        <w:rPr>
          <w:sz w:val="24"/>
        </w:rPr>
        <w:t xml:space="preserve">РАЗВИТИЯ ПРОМЫШЛЕННОСТИ СВЕРДЛОВСКОЙ ОБЛАСТИ"</w:t>
      </w:r>
    </w:p>
    <w:p>
      <w:pPr>
        <w:pStyle w:val="2"/>
        <w:jc w:val="center"/>
      </w:pPr>
      <w:r>
        <w:rPr>
          <w:sz w:val="24"/>
        </w:rPr>
        <w:t xml:space="preserve">НА РЕАЛИЗАЦИЮ МЕРОПРИЯТИЙ РЕГИОНАЛЬНОГО ПРОЕКТА</w:t>
      </w:r>
    </w:p>
    <w:p>
      <w:pPr>
        <w:pStyle w:val="2"/>
        <w:jc w:val="center"/>
      </w:pPr>
      <w:r>
        <w:rPr>
          <w:sz w:val="24"/>
        </w:rPr>
        <w:t xml:space="preserve">"ПРОИЗВОДИТЕЛЬНОСТЬ ТРУДА"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Свердловской области</w:t>
            </w:r>
          </w:p>
          <w:p>
            <w:pPr>
              <w:pStyle w:val="0"/>
              <w:jc w:val="center"/>
            </w:pPr>
            <w:r>
              <w:rPr>
                <w:sz w:val="24"/>
                <w:color w:val="392c69"/>
              </w:rPr>
              <w:t xml:space="preserve">от 21.03.2024 </w:t>
            </w:r>
            <w:hyperlink w:history="0" r:id="rId237"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N 179-ПП</w:t>
              </w:r>
            </w:hyperlink>
            <w:r>
              <w:rPr>
                <w:sz w:val="24"/>
                <w:color w:val="392c69"/>
              </w:rPr>
              <w:t xml:space="preserve">, от 19.12.2024 </w:t>
            </w:r>
            <w:hyperlink w:history="0" r:id="rId238" w:tooltip="Постановление Правительства Свердловской области от 19.12.2024 N 89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quot; {КонсультантПлюс}">
              <w:r>
                <w:rPr>
                  <w:sz w:val="24"/>
                  <w:color w:val="0000ff"/>
                </w:rPr>
                <w:t xml:space="preserve">N 896-ПП</w:t>
              </w:r>
            </w:hyperlink>
            <w:r>
              <w:rPr>
                <w:sz w:val="24"/>
                <w:color w:val="392c69"/>
              </w:rPr>
              <w:t xml:space="preserve">, от 06.02.2025 </w:t>
            </w:r>
            <w:hyperlink w:history="0" r:id="rId239" w:tooltip="Постановление Правительства Свердловской области от 06.02.2025 N 57-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N 57-ПП</w:t>
              </w:r>
            </w:hyperlink>
            <w:r>
              <w:rPr>
                <w:sz w:val="24"/>
                <w:color w:val="392c69"/>
              </w:rPr>
              <w:t xml:space="preserve">,</w:t>
            </w:r>
          </w:p>
          <w:p>
            <w:pPr>
              <w:pStyle w:val="0"/>
              <w:jc w:val="center"/>
            </w:pPr>
            <w:r>
              <w:rPr>
                <w:sz w:val="24"/>
                <w:color w:val="392c69"/>
              </w:rPr>
              <w:t xml:space="preserve">от 04.12.2025 </w:t>
            </w:r>
            <w:hyperlink w:history="0" r:id="rId240" w:tooltip="Постановление Правительства Свердловской области от 04.12.2025 N 667-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N 667-ПП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1225" w:name="P1225"/>
    <w:bookmarkEnd w:id="1225"/>
    <w:p>
      <w:pPr>
        <w:pStyle w:val="0"/>
        <w:ind w:firstLine="540"/>
        <w:jc w:val="both"/>
      </w:pPr>
      <w:r>
        <w:rPr>
          <w:sz w:val="24"/>
        </w:rPr>
        <w:t xml:space="preserve">1. Настоящий порядок определяет условия и порядок предоставления субсидии фонду "Фонд технологического развития промышленности Свердловской области" (далее - Фонд) на реализацию мероприятий регионального проекта "Производительность труда" (далее - субсидия) для достижения целей, показателей и результатов федерального проекта "Производительность труда", входящего в состав национального проекта "Эффективная и конкурентная экономика" (далее - федеральный проект).</w:t>
      </w:r>
    </w:p>
    <w:p>
      <w:pPr>
        <w:pStyle w:val="0"/>
        <w:jc w:val="both"/>
      </w:pPr>
      <w:r>
        <w:rPr>
          <w:sz w:val="24"/>
        </w:rPr>
        <w:t xml:space="preserve">(часть первая в ред. </w:t>
      </w:r>
      <w:hyperlink w:history="0" r:id="rId241" w:tooltip="Постановление Правительства Свердловской области от 06.02.2025 N 57-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06.02.2025 N 57-ПП)</w:t>
      </w:r>
    </w:p>
    <w:p>
      <w:pPr>
        <w:pStyle w:val="0"/>
        <w:spacing w:before="240" w:lineRule="auto"/>
        <w:ind w:firstLine="540"/>
        <w:jc w:val="both"/>
      </w:pPr>
      <w:r>
        <w:rPr>
          <w:sz w:val="24"/>
        </w:rPr>
        <w:t xml:space="preserve">Способ предоставления субсидии - финансовое обеспечение затрат на проведение мероприятий, указанных в </w:t>
      </w:r>
      <w:hyperlink w:history="0" w:anchor="P1225" w:tooltip="1. Настоящий порядок определяет условия и порядок предоставления субсидии фонду &quot;Фонд технологического развития промышленности Свердловской области&quot; (далее - Фонд) на реализацию мероприятий регионального проекта &quot;Производительность труда&quot; (далее - субсидия) для достижения целей, показателей и результатов федерального проекта &quot;Производительность труда&quot;, входящего в состав национального проекта &quot;Эффективная и конкурентная экономика&quot; (далее - федеральный проект).">
        <w:r>
          <w:rPr>
            <w:sz w:val="24"/>
            <w:color w:val="0000ff"/>
          </w:rPr>
          <w:t xml:space="preserve">части первой</w:t>
        </w:r>
      </w:hyperlink>
      <w:r>
        <w:rPr>
          <w:sz w:val="24"/>
        </w:rPr>
        <w:t xml:space="preserve"> настоящего пункта.</w:t>
      </w:r>
    </w:p>
    <w:p>
      <w:pPr>
        <w:pStyle w:val="0"/>
        <w:spacing w:before="240" w:lineRule="auto"/>
        <w:ind w:firstLine="540"/>
        <w:jc w:val="both"/>
      </w:pPr>
      <w:r>
        <w:rPr>
          <w:sz w:val="24"/>
        </w:rPr>
        <w:t xml:space="preserve">2. Настоящий порядок разработан в соответствии со </w:t>
      </w:r>
      <w:hyperlink w:history="0" r:id="rId242" w:tooltip="&quot;Бюджетный кодекс Российской Федерации&quot; от 31.07.1998 N 145-ФЗ (ред. от 28.12.2025) {КонсультантПлюс}">
        <w:r>
          <w:rPr>
            <w:sz w:val="24"/>
            <w:color w:val="0000ff"/>
          </w:rPr>
          <w:t xml:space="preserve">статьей 78.1</w:t>
        </w:r>
      </w:hyperlink>
      <w:r>
        <w:rPr>
          <w:sz w:val="24"/>
        </w:rPr>
        <w:t xml:space="preserve"> Бюджетного кодекса Российской Федерации, Постановлениями Правительства Российской Федерации от 15.04.2014 </w:t>
      </w:r>
      <w:hyperlink w:history="0" r:id="rId243"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N 316</w:t>
        </w:r>
      </w:hyperlink>
      <w:r>
        <w:rPr>
          <w:sz w:val="24"/>
        </w:rPr>
        <w:t xml:space="preserve"> "Об утверждении государственной программы Российской Федерации "Экономическое развитие и инновационная экономика" и от 25.10.2023 </w:t>
      </w:r>
      <w:hyperlink w:history="0" r:id="rId244"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4"/>
            <w:color w:val="0000ff"/>
          </w:rPr>
          <w:t xml:space="preserve">N 1782</w:t>
        </w:r>
      </w:hyperlink>
      <w:r>
        <w:rPr>
          <w:sz w:val="24"/>
        </w:rPr>
        <w:t xml:space="preserve">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pPr>
        <w:pStyle w:val="0"/>
        <w:spacing w:before="240" w:lineRule="auto"/>
        <w:ind w:firstLine="540"/>
        <w:jc w:val="both"/>
      </w:pPr>
      <w:r>
        <w:rPr>
          <w:sz w:val="24"/>
        </w:rPr>
        <w:t xml:space="preserve">3. В настоящем порядке применяются следующие понятия:</w:t>
      </w:r>
    </w:p>
    <w:p>
      <w:pPr>
        <w:pStyle w:val="0"/>
        <w:spacing w:before="240" w:lineRule="auto"/>
        <w:ind w:firstLine="540"/>
        <w:jc w:val="both"/>
      </w:pPr>
      <w:r>
        <w:rPr>
          <w:sz w:val="24"/>
        </w:rPr>
        <w:t xml:space="preserve">1) консультант - компания с собственной развитой производственной системой либо консалтинговая компания, готовая оказывать на возмездной основе экспертную (консультационную, методологическую) поддержку в реализации программ повышения производительности труда на предприятиях - участниках федерального проекта;</w:t>
      </w:r>
    </w:p>
    <w:p>
      <w:pPr>
        <w:pStyle w:val="0"/>
        <w:jc w:val="both"/>
      </w:pPr>
      <w:r>
        <w:rPr>
          <w:sz w:val="24"/>
        </w:rPr>
        <w:t xml:space="preserve">(в ред. </w:t>
      </w:r>
      <w:hyperlink w:history="0" r:id="rId245" w:tooltip="Постановление Правительства Свердловской области от 06.02.2025 N 57-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06.02.2025 N 57-ПП)</w:t>
      </w:r>
    </w:p>
    <w:p>
      <w:pPr>
        <w:pStyle w:val="0"/>
        <w:spacing w:before="240" w:lineRule="auto"/>
        <w:ind w:firstLine="540"/>
        <w:jc w:val="both"/>
      </w:pPr>
      <w:r>
        <w:rPr>
          <w:sz w:val="24"/>
        </w:rPr>
        <w:t xml:space="preserve">2) поток-образец - производственный поток, на котором устранена неэффективность производственного процесса путем применения инструментов бережливого производства, в том числе оптимизирована загрузка оборудования и персонала, уменьшено время протекания производственного процесса, устранены излишние запасы промышленной продукции, снижены затраты на производство промышленной продукции;</w:t>
      </w:r>
    </w:p>
    <w:p>
      <w:pPr>
        <w:pStyle w:val="0"/>
        <w:spacing w:before="240" w:lineRule="auto"/>
        <w:ind w:firstLine="540"/>
        <w:jc w:val="both"/>
      </w:pPr>
      <w:r>
        <w:rPr>
          <w:sz w:val="24"/>
        </w:rPr>
        <w:t xml:space="preserve">3) предприятия - участники федерального проекта (далее - предприятия-участники) - юридические лица, осуществляющие деятельность на территории Свердловской области, заключившие соглашение с Правительством Свердловской области о взаимодействии при реализации мероприятий федерального проекта;</w:t>
      </w:r>
    </w:p>
    <w:p>
      <w:pPr>
        <w:pStyle w:val="0"/>
        <w:jc w:val="both"/>
      </w:pPr>
      <w:r>
        <w:rPr>
          <w:sz w:val="24"/>
        </w:rPr>
        <w:t xml:space="preserve">(в ред. Постановлений Правительства Свердловской области от 06.02.2025 </w:t>
      </w:r>
      <w:hyperlink w:history="0" r:id="rId246" w:tooltip="Постановление Правительства Свердловской области от 06.02.2025 N 57-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N 57-ПП</w:t>
        </w:r>
      </w:hyperlink>
      <w:r>
        <w:rPr>
          <w:sz w:val="24"/>
        </w:rPr>
        <w:t xml:space="preserve">, от 04.12.2025 </w:t>
      </w:r>
      <w:hyperlink w:history="0" r:id="rId247" w:tooltip="Постановление Правительства Свердловской области от 04.12.2025 N 667-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N 667-ПП</w:t>
        </w:r>
      </w:hyperlink>
      <w:r>
        <w:rPr>
          <w:sz w:val="24"/>
        </w:rPr>
        <w:t xml:space="preserve">)</w:t>
      </w:r>
    </w:p>
    <w:p>
      <w:pPr>
        <w:pStyle w:val="0"/>
        <w:spacing w:before="240" w:lineRule="auto"/>
        <w:ind w:firstLine="540"/>
        <w:jc w:val="both"/>
      </w:pPr>
      <w:r>
        <w:rPr>
          <w:sz w:val="24"/>
        </w:rPr>
        <w:t xml:space="preserve">4) Региональный центр компетенций в сфере производительности труда - региональный институт развития, созданный на базе Фонда (далее - РЦК);</w:t>
      </w:r>
    </w:p>
    <w:p>
      <w:pPr>
        <w:pStyle w:val="0"/>
        <w:spacing w:before="240" w:lineRule="auto"/>
        <w:ind w:firstLine="540"/>
        <w:jc w:val="both"/>
      </w:pPr>
      <w:r>
        <w:rPr>
          <w:sz w:val="24"/>
        </w:rPr>
        <w:t xml:space="preserve">5) "фабрика процессов" - учебная производственная площадка, обеспечивающая сотрудникам предприятий-участников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w:t>
      </w:r>
    </w:p>
    <w:bookmarkStart w:id="1237" w:name="P1237"/>
    <w:bookmarkEnd w:id="1237"/>
    <w:p>
      <w:pPr>
        <w:pStyle w:val="0"/>
        <w:spacing w:before="240" w:lineRule="auto"/>
        <w:ind w:firstLine="540"/>
        <w:jc w:val="both"/>
      </w:pPr>
      <w:r>
        <w:rPr>
          <w:sz w:val="24"/>
        </w:rPr>
        <w:t xml:space="preserve">4. Исполнительным органом государственной власти Свердловской области,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является Министерство.</w:t>
      </w:r>
    </w:p>
    <w:bookmarkStart w:id="1238" w:name="P1238"/>
    <w:bookmarkEnd w:id="1238"/>
    <w:p>
      <w:pPr>
        <w:pStyle w:val="0"/>
        <w:spacing w:before="240" w:lineRule="auto"/>
        <w:ind w:firstLine="540"/>
        <w:jc w:val="both"/>
      </w:pPr>
      <w:r>
        <w:rPr>
          <w:sz w:val="24"/>
        </w:rPr>
        <w:t xml:space="preserve">5. Целями предоставления субсидии являются достижение результатов федерального проекта и проведение связанных с реализацией РЦК на предприятиях-участниках в рамках регионального проекта "Производительность труда" (далее - региональный проект) мероприятий по повышению производительности труда под региональным управлением:</w:t>
      </w:r>
    </w:p>
    <w:p>
      <w:pPr>
        <w:pStyle w:val="0"/>
        <w:jc w:val="both"/>
      </w:pPr>
      <w:r>
        <w:rPr>
          <w:sz w:val="24"/>
        </w:rPr>
        <w:t xml:space="preserve">(в ред. </w:t>
      </w:r>
      <w:hyperlink w:history="0" r:id="rId248" w:tooltip="Постановление Правительства Свердловской области от 06.02.2025 N 57-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06.02.2025 N 57-ПП)</w:t>
      </w:r>
    </w:p>
    <w:p>
      <w:pPr>
        <w:pStyle w:val="0"/>
        <w:spacing w:before="240" w:lineRule="auto"/>
        <w:ind w:firstLine="540"/>
        <w:jc w:val="both"/>
      </w:pPr>
      <w:r>
        <w:rPr>
          <w:sz w:val="24"/>
        </w:rPr>
        <w:t xml:space="preserve">1) создание и обеспечение деятельности РЦК;</w:t>
      </w:r>
    </w:p>
    <w:p>
      <w:pPr>
        <w:pStyle w:val="0"/>
        <w:spacing w:before="240" w:lineRule="auto"/>
        <w:ind w:firstLine="540"/>
        <w:jc w:val="both"/>
      </w:pPr>
      <w:r>
        <w:rPr>
          <w:sz w:val="24"/>
        </w:rPr>
        <w:t xml:space="preserve">2) утратил силу. - </w:t>
      </w:r>
      <w:hyperlink w:history="0" r:id="rId249" w:tooltip="Постановление Правительства Свердловской области от 06.02.2025 N 57-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Постановление</w:t>
        </w:r>
      </w:hyperlink>
      <w:r>
        <w:rPr>
          <w:sz w:val="24"/>
        </w:rPr>
        <w:t xml:space="preserve"> Правительства Свердловской области от 06.02.2025 N 57-ПП;</w:t>
      </w:r>
    </w:p>
    <w:p>
      <w:pPr>
        <w:pStyle w:val="0"/>
        <w:spacing w:before="240" w:lineRule="auto"/>
        <w:ind w:firstLine="540"/>
        <w:jc w:val="both"/>
      </w:pPr>
      <w:r>
        <w:rPr>
          <w:sz w:val="24"/>
        </w:rPr>
        <w:t xml:space="preserve">3) создание и обеспечение деятельности "фабрики процессов".</w:t>
      </w:r>
    </w:p>
    <w:p>
      <w:pPr>
        <w:pStyle w:val="0"/>
        <w:spacing w:before="240" w:lineRule="auto"/>
        <w:ind w:firstLine="540"/>
        <w:jc w:val="both"/>
      </w:pPr>
      <w:r>
        <w:rPr>
          <w:sz w:val="24"/>
        </w:rPr>
        <w:t xml:space="preserve">6. Субсидия предоставляется Фонду в пределах бюджетных ассигнований, предусмотренных законом Свердловской области об областном бюджете на соответствующий финансовый год и плановый период, и лимитов бюджетных обязательств, утвержденных Министерству в установленном порядке.</w:t>
      </w:r>
    </w:p>
    <w:p>
      <w:pPr>
        <w:pStyle w:val="0"/>
        <w:spacing w:before="240" w:lineRule="auto"/>
        <w:ind w:firstLine="540"/>
        <w:jc w:val="both"/>
      </w:pPr>
      <w:r>
        <w:rPr>
          <w:sz w:val="24"/>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w:t>
      </w:r>
      <w:hyperlink w:history="0" r:id="rId250">
        <w:r>
          <w:rPr>
            <w:sz w:val="24"/>
            <w:color w:val="0000ff"/>
          </w:rPr>
          <w:t xml:space="preserve">www.budget.gov.ru</w:t>
        </w:r>
      </w:hyperlink>
      <w:r>
        <w:rPr>
          <w:sz w:val="24"/>
        </w:rPr>
        <w:t xml:space="preserve">).</w:t>
      </w:r>
    </w:p>
    <w:p>
      <w:pPr>
        <w:pStyle w:val="0"/>
        <w:spacing w:before="240" w:lineRule="auto"/>
        <w:ind w:firstLine="540"/>
        <w:jc w:val="both"/>
      </w:pPr>
      <w:r>
        <w:rPr>
          <w:sz w:val="24"/>
        </w:rPr>
        <w:t xml:space="preserve">7. Условиями предоставления субсидии являются:</w:t>
      </w:r>
    </w:p>
    <w:p>
      <w:pPr>
        <w:pStyle w:val="0"/>
        <w:spacing w:before="240" w:lineRule="auto"/>
        <w:ind w:firstLine="540"/>
        <w:jc w:val="both"/>
      </w:pPr>
      <w:r>
        <w:rPr>
          <w:sz w:val="24"/>
        </w:rPr>
        <w:t xml:space="preserve">1) заключение между Министерством и Фондом соглашения о предоставлении субсидии (далее - Соглашение о предоставлении субсидии) в соответствии с </w:t>
      </w:r>
      <w:hyperlink w:history="0" w:anchor="P1282" w:tooltip="17. Соглашение о предоставлении субсидии, дополнительное соглашение к Соглашению о предоставлении субсидии, дополнительное соглашение о расторжении Соглашения о предоставлении субсидии в отношении субсидии, предоставляемой из федерального и областного бюджетов, если источником финансового обеспечения расходных обязательств Свердловской области по предоставлению указанной субсидии являются субсидии, имеющие целевое назначение, из федерального бюджета областному бюджету, с соблюдением требований о защите г...">
        <w:r>
          <w:rPr>
            <w:sz w:val="24"/>
            <w:color w:val="0000ff"/>
          </w:rPr>
          <w:t xml:space="preserve">пунктами 17</w:t>
        </w:r>
      </w:hyperlink>
      <w:r>
        <w:rPr>
          <w:sz w:val="24"/>
        </w:rPr>
        <w:t xml:space="preserve"> - </w:t>
      </w:r>
      <w:hyperlink w:history="0" w:anchor="P1289" w:tooltip="19. Расторжение Соглашения о предоставлении субсидии в одностороннем порядке Министерством возможно в случаях:">
        <w:r>
          <w:rPr>
            <w:sz w:val="24"/>
            <w:color w:val="0000ff"/>
          </w:rPr>
          <w:t xml:space="preserve">19</w:t>
        </w:r>
      </w:hyperlink>
      <w:r>
        <w:rPr>
          <w:sz w:val="24"/>
        </w:rPr>
        <w:t xml:space="preserve"> настоящего порядка;</w:t>
      </w:r>
    </w:p>
    <w:p>
      <w:pPr>
        <w:pStyle w:val="0"/>
        <w:spacing w:before="240" w:lineRule="auto"/>
        <w:ind w:firstLine="540"/>
        <w:jc w:val="both"/>
      </w:pPr>
      <w:r>
        <w:rPr>
          <w:sz w:val="24"/>
        </w:rPr>
        <w:t xml:space="preserve">2) соответствие Фонда требованиям, указанным в </w:t>
      </w:r>
      <w:hyperlink w:history="0" w:anchor="P1250" w:tooltip="9. Требования, которым должен соответствовать Фонд на дату не ранее чем за 30 календарных дней до 1 числа месяца, в котором планируется заключение Соглашения о предоставлении субсидии:">
        <w:r>
          <w:rPr>
            <w:sz w:val="24"/>
            <w:color w:val="0000ff"/>
          </w:rPr>
          <w:t xml:space="preserve">пункте 9</w:t>
        </w:r>
      </w:hyperlink>
      <w:r>
        <w:rPr>
          <w:sz w:val="24"/>
        </w:rPr>
        <w:t xml:space="preserve"> настоящего порядка.</w:t>
      </w:r>
    </w:p>
    <w:p>
      <w:pPr>
        <w:pStyle w:val="0"/>
        <w:spacing w:before="240" w:lineRule="auto"/>
        <w:ind w:firstLine="540"/>
        <w:jc w:val="both"/>
      </w:pPr>
      <w:r>
        <w:rPr>
          <w:sz w:val="24"/>
        </w:rPr>
        <w:t xml:space="preserve">8. Субсидия предоставляется Фонду на безвозмездной основе одним или несколькими платежами в течение года в рамках реализации мероприятия (результата) "Реализация мероприятий регионального проекта "Производительность труда" государственной </w:t>
      </w:r>
      <w:hyperlink w:history="0" w:anchor="P59" w:tooltip="ГОСУДАРСТВЕННАЯ ПРОГРАММА СВЕРДЛОВСКОЙ ОБЛАСТИ">
        <w:r>
          <w:rPr>
            <w:sz w:val="24"/>
            <w:color w:val="0000ff"/>
          </w:rPr>
          <w:t xml:space="preserve">программы</w:t>
        </w:r>
      </w:hyperlink>
      <w:r>
        <w:rPr>
          <w:sz w:val="24"/>
        </w:rPr>
        <w:t xml:space="preserve"> Свердловской области "Развитие промышленности на территории Свердловской области", утвержденной Правительством Свердловской области".</w:t>
      </w:r>
    </w:p>
    <w:p>
      <w:pPr>
        <w:pStyle w:val="0"/>
        <w:jc w:val="both"/>
      </w:pPr>
      <w:r>
        <w:rPr>
          <w:sz w:val="24"/>
        </w:rPr>
        <w:t xml:space="preserve">(в ред. Постановлений Правительства Свердловской области от 19.12.2024 </w:t>
      </w:r>
      <w:hyperlink w:history="0" r:id="rId251" w:tooltip="Постановление Правительства Свердловской области от 19.12.2024 N 89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quot; {КонсультантПлюс}">
        <w:r>
          <w:rPr>
            <w:sz w:val="24"/>
            <w:color w:val="0000ff"/>
          </w:rPr>
          <w:t xml:space="preserve">N 896-ПП</w:t>
        </w:r>
      </w:hyperlink>
      <w:r>
        <w:rPr>
          <w:sz w:val="24"/>
        </w:rPr>
        <w:t xml:space="preserve">, от 06.02.2025 </w:t>
      </w:r>
      <w:hyperlink w:history="0" r:id="rId252" w:tooltip="Постановление Правительства Свердловской области от 06.02.2025 N 57-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N 57-ПП</w:t>
        </w:r>
      </w:hyperlink>
      <w:r>
        <w:rPr>
          <w:sz w:val="24"/>
        </w:rPr>
        <w:t xml:space="preserve">)</w:t>
      </w:r>
    </w:p>
    <w:bookmarkStart w:id="1250" w:name="P1250"/>
    <w:bookmarkEnd w:id="1250"/>
    <w:p>
      <w:pPr>
        <w:pStyle w:val="0"/>
        <w:spacing w:before="240" w:lineRule="auto"/>
        <w:ind w:firstLine="540"/>
        <w:jc w:val="both"/>
      </w:pPr>
      <w:r>
        <w:rPr>
          <w:sz w:val="24"/>
        </w:rPr>
        <w:t xml:space="preserve">9. Требования, которым должен соответствовать Фонд на дату не ранее чем за 30 календарных дней до 1 числа месяца, в котором планируется заключение Соглашения о предоставлении субсидии:</w:t>
      </w:r>
    </w:p>
    <w:p>
      <w:pPr>
        <w:pStyle w:val="0"/>
        <w:spacing w:before="240" w:lineRule="auto"/>
        <w:ind w:firstLine="540"/>
        <w:jc w:val="both"/>
      </w:pPr>
      <w:r>
        <w:rPr>
          <w:sz w:val="24"/>
        </w:rPr>
        <w:t xml:space="preserve">1) Фонд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2) Фонд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3) Фонд не находится в составляемых в рамках реализации полномочий, предусмотренных </w:t>
      </w:r>
      <w:hyperlink w:history="0" r:id="rId253"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Организации Объединенных Наций (далее -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4) Фонд не получает средства из областного бюджета на основании иных нормативных правовых актов Свердловской области на цель, указанную в </w:t>
      </w:r>
      <w:hyperlink w:history="0" w:anchor="P1238" w:tooltip="5. Целями предоставления субсидии являются достижение результатов федерального проекта и проведение связанных с реализацией РЦК на предприятиях-участниках в рамках регионального проекта &quot;Производительность труда&quot; (далее - региональный проект) мероприятий по повышению производительности труда под региональным управлением:">
        <w:r>
          <w:rPr>
            <w:sz w:val="24"/>
            <w:color w:val="0000ff"/>
          </w:rPr>
          <w:t xml:space="preserve">пункте 5</w:t>
        </w:r>
      </w:hyperlink>
      <w:r>
        <w:rPr>
          <w:sz w:val="24"/>
        </w:rPr>
        <w:t xml:space="preserve"> настоящего порядка;</w:t>
      </w:r>
    </w:p>
    <w:p>
      <w:pPr>
        <w:pStyle w:val="0"/>
        <w:spacing w:before="240" w:lineRule="auto"/>
        <w:ind w:firstLine="540"/>
        <w:jc w:val="both"/>
      </w:pPr>
      <w:r>
        <w:rPr>
          <w:sz w:val="24"/>
        </w:rPr>
        <w:t xml:space="preserve">5) Фонд не является иностранным агентом в соответствии с Федеральным </w:t>
      </w:r>
      <w:hyperlink w:history="0" r:id="rId25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 (далее - Федеральный закон от 14 июля 2022 года N 255-ФЗ);</w:t>
      </w:r>
    </w:p>
    <w:bookmarkStart w:id="1256" w:name="P1256"/>
    <w:bookmarkEnd w:id="1256"/>
    <w:p>
      <w:pPr>
        <w:pStyle w:val="0"/>
        <w:spacing w:before="240" w:lineRule="auto"/>
        <w:ind w:firstLine="540"/>
        <w:jc w:val="both"/>
      </w:pPr>
      <w:r>
        <w:rPr>
          <w:sz w:val="24"/>
        </w:rPr>
        <w:t xml:space="preserve">6) у Фонда на едином налоговом счете отсутствует или не превышает размер, определенный </w:t>
      </w:r>
      <w:hyperlink w:history="0" r:id="rId255"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7) у Фонда отсутствуют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Свердловской областью;</w:t>
      </w:r>
    </w:p>
    <w:p>
      <w:pPr>
        <w:pStyle w:val="0"/>
        <w:spacing w:before="240" w:lineRule="auto"/>
        <w:ind w:firstLine="540"/>
        <w:jc w:val="both"/>
      </w:pPr>
      <w:r>
        <w:rPr>
          <w:sz w:val="24"/>
        </w:rPr>
        <w:t xml:space="preserve">8) Фонд не находится в процессе реорганизации (за исключением реорганизации в форме присоединения к Фонду другого юридического лица), ликвидации, в отношении него не введена процедура банкротства, деятельность Фонда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Фонда.</w:t>
      </w:r>
    </w:p>
    <w:bookmarkStart w:id="1260" w:name="P1260"/>
    <w:bookmarkEnd w:id="1260"/>
    <w:p>
      <w:pPr>
        <w:pStyle w:val="0"/>
        <w:spacing w:before="240" w:lineRule="auto"/>
        <w:ind w:firstLine="540"/>
        <w:jc w:val="both"/>
      </w:pPr>
      <w:r>
        <w:rPr>
          <w:sz w:val="24"/>
        </w:rPr>
        <w:t xml:space="preserve">10. Для заключения Соглашения о предоставлении субсидии Фонд представляет в Министерство следующие документы:</w:t>
      </w:r>
    </w:p>
    <w:p>
      <w:pPr>
        <w:pStyle w:val="0"/>
        <w:spacing w:before="240" w:lineRule="auto"/>
        <w:ind w:firstLine="540"/>
        <w:jc w:val="both"/>
      </w:pPr>
      <w:r>
        <w:rPr>
          <w:sz w:val="24"/>
        </w:rPr>
        <w:t xml:space="preserve">1) обращение генерального директора Фонда о потребности в заключении Соглашения о предоставлении субсидии на цели, указанные в </w:t>
      </w:r>
      <w:hyperlink w:history="0" w:anchor="P1238" w:tooltip="5. Целями предоставления субсидии являются достижение результатов федерального проекта и проведение связанных с реализацией РЦК на предприятиях-участниках в рамках регионального проекта &quot;Производительность труда&quot; (далее - региональный проект) мероприятий по повышению производительности труда под региональным управлением:">
        <w:r>
          <w:rPr>
            <w:sz w:val="24"/>
            <w:color w:val="0000ff"/>
          </w:rPr>
          <w:t xml:space="preserve">пункте 5</w:t>
        </w:r>
      </w:hyperlink>
      <w:r>
        <w:rPr>
          <w:sz w:val="24"/>
        </w:rPr>
        <w:t xml:space="preserve"> настоящего порядка, с приложением копии решения заседания наблюдательного совета Фонда об утверждении финансового плана Фонда и копии финансового плана Фонда;</w:t>
      </w:r>
    </w:p>
    <w:p>
      <w:pPr>
        <w:pStyle w:val="0"/>
        <w:spacing w:before="240" w:lineRule="auto"/>
        <w:ind w:firstLine="540"/>
        <w:jc w:val="both"/>
      </w:pPr>
      <w:r>
        <w:rPr>
          <w:sz w:val="24"/>
        </w:rPr>
        <w:t xml:space="preserve">2) справку, подписанную генеральным директором Фонда, подтверждающую, что Фонд:</w:t>
      </w:r>
    </w:p>
    <w:p>
      <w:pPr>
        <w:pStyle w:val="0"/>
        <w:spacing w:before="240" w:lineRule="auto"/>
        <w:ind w:firstLine="540"/>
        <w:jc w:val="both"/>
      </w:pPr>
      <w:r>
        <w:rPr>
          <w:sz w:val="24"/>
        </w:rPr>
        <w:t xml:space="preserve">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не находится в составляемых в рамках реализации полномочий, предусмотренных </w:t>
      </w:r>
      <w:hyperlink w:history="0" r:id="rId256"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не получает средства из областного бюджета на основании иных нормативных правовых актов Свердловской области на цели, указанные в </w:t>
      </w:r>
      <w:hyperlink w:history="0" w:anchor="P1238" w:tooltip="5. Целями предоставления субсидии являются достижение результатов федерального проекта и проведение связанных с реализацией РЦК на предприятиях-участниках в рамках регионального проекта &quot;Производительность труда&quot; (далее - региональный проект) мероприятий по повышению производительности труда под региональным управлением:">
        <w:r>
          <w:rPr>
            <w:sz w:val="24"/>
            <w:color w:val="0000ff"/>
          </w:rPr>
          <w:t xml:space="preserve">пункте 5</w:t>
        </w:r>
      </w:hyperlink>
      <w:r>
        <w:rPr>
          <w:sz w:val="24"/>
        </w:rPr>
        <w:t xml:space="preserve"> настоящего порядка;</w:t>
      </w:r>
    </w:p>
    <w:p>
      <w:pPr>
        <w:pStyle w:val="0"/>
        <w:spacing w:before="240" w:lineRule="auto"/>
        <w:ind w:firstLine="540"/>
        <w:jc w:val="both"/>
      </w:pPr>
      <w:r>
        <w:rPr>
          <w:sz w:val="24"/>
        </w:rPr>
        <w:t xml:space="preserve">не является иностранным агентом в соответствии с Федеральным </w:t>
      </w:r>
      <w:hyperlink w:history="0" r:id="rId25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w:t>
      </w:r>
    </w:p>
    <w:p>
      <w:pPr>
        <w:pStyle w:val="0"/>
        <w:spacing w:before="240" w:lineRule="auto"/>
        <w:ind w:firstLine="540"/>
        <w:jc w:val="both"/>
      </w:pPr>
      <w:r>
        <w:rPr>
          <w:sz w:val="24"/>
        </w:rPr>
        <w:t xml:space="preserve">3) согласие на публикацию (размещение) в информационно-телекоммуникационной сети "Интернет" информации о Фонде, подаваемой Фондом заявке на предоставление субсидии (далее - заявка), иной информации о Фонде, связанной с предоставлением субсидии.</w:t>
      </w:r>
    </w:p>
    <w:p>
      <w:pPr>
        <w:pStyle w:val="0"/>
        <w:spacing w:before="240" w:lineRule="auto"/>
        <w:ind w:firstLine="540"/>
        <w:jc w:val="both"/>
      </w:pPr>
      <w:r>
        <w:rPr>
          <w:sz w:val="24"/>
        </w:rPr>
        <w:t xml:space="preserve">11. Фонд имеет право вместе с заявкой по собственной инициативе дополнительно представить следующие документы:</w:t>
      </w:r>
    </w:p>
    <w:bookmarkStart w:id="1269" w:name="P1269"/>
    <w:bookmarkEnd w:id="1269"/>
    <w:p>
      <w:pPr>
        <w:pStyle w:val="0"/>
        <w:spacing w:before="240" w:lineRule="auto"/>
        <w:ind w:firstLine="540"/>
        <w:jc w:val="both"/>
      </w:pPr>
      <w:r>
        <w:rPr>
          <w:sz w:val="24"/>
        </w:rPr>
        <w:t xml:space="preserve">1) выписку из Единого государственного реестра юридических лиц по состоянию на дату не ранее чем за 30 календарных дней до даты подачи Фондом заявки в Министерство;</w:t>
      </w:r>
    </w:p>
    <w:bookmarkStart w:id="1270" w:name="P1270"/>
    <w:bookmarkEnd w:id="1270"/>
    <w:p>
      <w:pPr>
        <w:pStyle w:val="0"/>
        <w:spacing w:before="240" w:lineRule="auto"/>
        <w:ind w:firstLine="540"/>
        <w:jc w:val="both"/>
      </w:pPr>
      <w:r>
        <w:rPr>
          <w:sz w:val="24"/>
        </w:rPr>
        <w:t xml:space="preserve">2) справку налогового органа, подтверждающую соответствие Фонда требованиям, указанным в </w:t>
      </w:r>
      <w:hyperlink w:history="0" w:anchor="P1256" w:tooltip="6) у Фонд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r>
          <w:rPr>
            <w:sz w:val="24"/>
            <w:color w:val="0000ff"/>
          </w:rPr>
          <w:t xml:space="preserve">подпункте 6 пункта 9</w:t>
        </w:r>
      </w:hyperlink>
      <w:r>
        <w:rPr>
          <w:sz w:val="24"/>
        </w:rPr>
        <w:t xml:space="preserve"> настоящего порядка.</w:t>
      </w:r>
    </w:p>
    <w:p>
      <w:pPr>
        <w:pStyle w:val="0"/>
        <w:spacing w:before="240" w:lineRule="auto"/>
        <w:ind w:firstLine="540"/>
        <w:jc w:val="both"/>
      </w:pPr>
      <w:r>
        <w:rPr>
          <w:sz w:val="24"/>
        </w:rPr>
        <w:t xml:space="preserve">12. В случае непредставления Фондом по собственной инициативе документа, указанного в </w:t>
      </w:r>
      <w:hyperlink w:history="0" w:anchor="P1269" w:tooltip="1) выписку из Единого государственного реестра юридических лиц по состоянию на дату не ранее чем за 30 календарных дней до даты подачи Фондом заявки в Министерство;">
        <w:r>
          <w:rPr>
            <w:sz w:val="24"/>
            <w:color w:val="0000ff"/>
          </w:rPr>
          <w:t xml:space="preserve">подпункте 1 пункта 11</w:t>
        </w:r>
      </w:hyperlink>
      <w:r>
        <w:rPr>
          <w:sz w:val="24"/>
        </w:rPr>
        <w:t xml:space="preserve"> настоящего порядка, Министерство получает такой документ посредством использования официального интернет-ресурса Федеральной налоговой службы.</w:t>
      </w:r>
    </w:p>
    <w:p>
      <w:pPr>
        <w:pStyle w:val="0"/>
        <w:spacing w:before="240" w:lineRule="auto"/>
        <w:ind w:firstLine="540"/>
        <w:jc w:val="both"/>
      </w:pPr>
      <w:r>
        <w:rPr>
          <w:sz w:val="24"/>
        </w:rPr>
        <w:t xml:space="preserve">В случае непредставления Фондом по собственной инициативе документа, указанного в </w:t>
      </w:r>
      <w:hyperlink w:history="0" w:anchor="P1270" w:tooltip="2) справку налогового органа, подтверждающую соответствие Фонда требованиям, указанным в подпункте 6 пункта 9 настоящего порядка.">
        <w:r>
          <w:rPr>
            <w:sz w:val="24"/>
            <w:color w:val="0000ff"/>
          </w:rPr>
          <w:t xml:space="preserve">подпункте 2 пункта 11</w:t>
        </w:r>
      </w:hyperlink>
      <w:r>
        <w:rPr>
          <w:sz w:val="24"/>
        </w:rPr>
        <w:t xml:space="preserve"> настоящего порядка, Министерство запрашивает в течение 5 рабочих дней со дня получения заявки такой документ у территориального налогового органа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spacing w:before="240" w:lineRule="auto"/>
        <w:ind w:firstLine="540"/>
        <w:jc w:val="both"/>
      </w:pPr>
      <w:r>
        <w:rPr>
          <w:sz w:val="24"/>
        </w:rPr>
        <w:t xml:space="preserve">В случае возникновения у Министерства сомнений в достоверности сведений, содержащихся в документе, указанном в </w:t>
      </w:r>
      <w:hyperlink w:history="0" w:anchor="P1270" w:tooltip="2) справку налогового органа, подтверждающую соответствие Фонда требованиям, указанным в подпункте 6 пункта 9 настоящего порядка.">
        <w:r>
          <w:rPr>
            <w:sz w:val="24"/>
            <w:color w:val="0000ff"/>
          </w:rPr>
          <w:t xml:space="preserve">подпункте 2 пункта 11</w:t>
        </w:r>
      </w:hyperlink>
      <w:r>
        <w:rPr>
          <w:sz w:val="24"/>
        </w:rPr>
        <w:t xml:space="preserve"> настоящего порядка, представленном Фондом по собственной инициативе, Министерство запрашивает в течение 5 рабочих дней со дня получения заявки такой документ у территориального налогового органа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spacing w:before="240" w:lineRule="auto"/>
        <w:ind w:firstLine="540"/>
        <w:jc w:val="both"/>
      </w:pPr>
      <w:r>
        <w:rPr>
          <w:sz w:val="24"/>
        </w:rPr>
        <w:t xml:space="preserve">13. В случае наличия в полученной справке территориального налогового органа информации о наличии у Фонда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Министерство письменно уведомляет Фонд о выявленной задолженности в течение 3 рабочих дней со дня получения указанной справки.</w:t>
      </w:r>
    </w:p>
    <w:p>
      <w:pPr>
        <w:pStyle w:val="0"/>
        <w:spacing w:before="240" w:lineRule="auto"/>
        <w:ind w:firstLine="540"/>
        <w:jc w:val="both"/>
      </w:pPr>
      <w:r>
        <w:rPr>
          <w:sz w:val="24"/>
        </w:rPr>
        <w:t xml:space="preserve">В случае если Фонд не согласен с информацией, содержащейся в справке территориального налогового органа, он имеет право в течение 5 рабочих дней со дня получения соответствующего уведомления представить в Министерство документы территориального налогового органа (уточненную справку), подтверждающие отсутствие у Фонда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spacing w:before="240" w:lineRule="auto"/>
        <w:ind w:firstLine="540"/>
        <w:jc w:val="both"/>
      </w:pPr>
      <w:r>
        <w:rPr>
          <w:sz w:val="24"/>
        </w:rPr>
        <w:t xml:space="preserve">14. Представленные Фондом документы регистрируются в системе электронного документооборота Правительства Свердловской области.</w:t>
      </w:r>
    </w:p>
    <w:p>
      <w:pPr>
        <w:pStyle w:val="0"/>
        <w:spacing w:before="240" w:lineRule="auto"/>
        <w:ind w:firstLine="540"/>
        <w:jc w:val="both"/>
      </w:pPr>
      <w:r>
        <w:rPr>
          <w:sz w:val="24"/>
        </w:rPr>
        <w:t xml:space="preserve">15. Министерство в течение 10 рабочих дней со дня представления Фондом документов направляет в Фонд проект Соглашения о предоставлении субсидии либо уведомление об отказе в предоставлении субсидии с обоснованием причин отказа.</w:t>
      </w:r>
    </w:p>
    <w:p>
      <w:pPr>
        <w:pStyle w:val="0"/>
        <w:spacing w:before="240" w:lineRule="auto"/>
        <w:ind w:firstLine="540"/>
        <w:jc w:val="both"/>
      </w:pPr>
      <w:r>
        <w:rPr>
          <w:sz w:val="24"/>
        </w:rPr>
        <w:t xml:space="preserve">16. Основаниями для отказа в предоставлении субсидии являются:</w:t>
      </w:r>
    </w:p>
    <w:p>
      <w:pPr>
        <w:pStyle w:val="0"/>
        <w:spacing w:before="240" w:lineRule="auto"/>
        <w:ind w:firstLine="540"/>
        <w:jc w:val="both"/>
      </w:pPr>
      <w:r>
        <w:rPr>
          <w:sz w:val="24"/>
        </w:rPr>
        <w:t xml:space="preserve">1) непредставление (представление не в полном объеме) Фондом документов, указанных в </w:t>
      </w:r>
      <w:hyperlink w:history="0" w:anchor="P1260" w:tooltip="10. Для заключения Соглашения о предоставлении субсидии Фонд представляет в Министерство следующие документы:">
        <w:r>
          <w:rPr>
            <w:sz w:val="24"/>
            <w:color w:val="0000ff"/>
          </w:rPr>
          <w:t xml:space="preserve">пункте 10</w:t>
        </w:r>
      </w:hyperlink>
      <w:r>
        <w:rPr>
          <w:sz w:val="24"/>
        </w:rPr>
        <w:t xml:space="preserve"> настоящего порядка;</w:t>
      </w:r>
    </w:p>
    <w:p>
      <w:pPr>
        <w:pStyle w:val="0"/>
        <w:spacing w:before="240" w:lineRule="auto"/>
        <w:ind w:firstLine="540"/>
        <w:jc w:val="both"/>
      </w:pPr>
      <w:r>
        <w:rPr>
          <w:sz w:val="24"/>
        </w:rPr>
        <w:t xml:space="preserve">2) несоответствие Фонда требованиям, указанным в </w:t>
      </w:r>
      <w:hyperlink w:history="0" w:anchor="P1250" w:tooltip="9. Требования, которым должен соответствовать Фонд на дату не ранее чем за 30 календарных дней до 1 числа месяца, в котором планируется заключение Соглашения о предоставлении субсидии:">
        <w:r>
          <w:rPr>
            <w:sz w:val="24"/>
            <w:color w:val="0000ff"/>
          </w:rPr>
          <w:t xml:space="preserve">пункте 9</w:t>
        </w:r>
      </w:hyperlink>
      <w:r>
        <w:rPr>
          <w:sz w:val="24"/>
        </w:rPr>
        <w:t xml:space="preserve"> настоящего порядка;</w:t>
      </w:r>
    </w:p>
    <w:p>
      <w:pPr>
        <w:pStyle w:val="0"/>
        <w:spacing w:before="240" w:lineRule="auto"/>
        <w:ind w:firstLine="540"/>
        <w:jc w:val="both"/>
      </w:pPr>
      <w:r>
        <w:rPr>
          <w:sz w:val="24"/>
        </w:rPr>
        <w:t xml:space="preserve">3) установление факта недостоверности предоставленной Фондом информации.</w:t>
      </w:r>
    </w:p>
    <w:bookmarkStart w:id="1282" w:name="P1282"/>
    <w:bookmarkEnd w:id="1282"/>
    <w:p>
      <w:pPr>
        <w:pStyle w:val="0"/>
        <w:spacing w:before="240" w:lineRule="auto"/>
        <w:ind w:firstLine="540"/>
        <w:jc w:val="both"/>
      </w:pPr>
      <w:r>
        <w:rPr>
          <w:sz w:val="24"/>
        </w:rPr>
        <w:t xml:space="preserve">17. Соглашение о предоставлении субсидии, дополнительное соглашение к Соглашению о предоставлении субсидии, дополнительное соглашение о расторжении Соглашения о предоставлении субсидии в отношении субсидии, предоставляемой из федерального и областного бюджетов, если источником финансового обеспечения расходных обязательств Свердловской области по предоставлению указанной субсидии являются субсидии, имеющие целевое назначение, из федерального бюджета областному бюджету, с соблюдением требований о защите государственной тайны заключаются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pStyle w:val="0"/>
        <w:spacing w:before="240" w:lineRule="auto"/>
        <w:ind w:firstLine="540"/>
        <w:jc w:val="both"/>
      </w:pPr>
      <w:r>
        <w:rPr>
          <w:sz w:val="24"/>
        </w:rPr>
        <w:t xml:space="preserve">Соглашение о предоставлении субсидии должно включать положение о согласовании новых условий соглашения или расторжении соглашения при недостижении согласия по новым условиям в случае уменьшения Министерству как главному распорядителю бюджетных средств ранее доведенных лимитов бюджетных обязательств, приводящих к невозможности предоставления субсидии в размере, установленном в Соглашении о предоставлении субсидии.</w:t>
      </w:r>
    </w:p>
    <w:p>
      <w:pPr>
        <w:pStyle w:val="0"/>
        <w:spacing w:before="240" w:lineRule="auto"/>
        <w:ind w:firstLine="540"/>
        <w:jc w:val="both"/>
      </w:pPr>
      <w:r>
        <w:rPr>
          <w:sz w:val="24"/>
        </w:rPr>
        <w:t xml:space="preserve">18. Изменение Соглашения о предоставлении субсидии осуществляется по соглашению Сторон и оформляется в виде дополнительного соглашения к Соглашению о предоставлении субсидии в соответствии с типовой формой, утвержденной Министерством финансов Российской Федерации, в системе "Электронный бюджет" в случаях:</w:t>
      </w:r>
    </w:p>
    <w:p>
      <w:pPr>
        <w:pStyle w:val="0"/>
        <w:spacing w:before="240" w:lineRule="auto"/>
        <w:ind w:firstLine="540"/>
        <w:jc w:val="both"/>
      </w:pPr>
      <w:r>
        <w:rPr>
          <w:sz w:val="24"/>
        </w:rPr>
        <w:t xml:space="preserve">1) внесения изменений в наименование и (или) реквизиты Министерства или Фонда;</w:t>
      </w:r>
    </w:p>
    <w:p>
      <w:pPr>
        <w:pStyle w:val="0"/>
        <w:spacing w:before="240" w:lineRule="auto"/>
        <w:ind w:firstLine="540"/>
        <w:jc w:val="both"/>
      </w:pPr>
      <w:r>
        <w:rPr>
          <w:sz w:val="24"/>
        </w:rPr>
        <w:t xml:space="preserve">2) внесения изменений в наименование субсидии и (или) бюджетную классификацию расходов;</w:t>
      </w:r>
    </w:p>
    <w:p>
      <w:pPr>
        <w:pStyle w:val="0"/>
        <w:spacing w:before="240" w:lineRule="auto"/>
        <w:ind w:firstLine="540"/>
        <w:jc w:val="both"/>
      </w:pPr>
      <w:r>
        <w:rPr>
          <w:sz w:val="24"/>
        </w:rPr>
        <w:t xml:space="preserve">3) изменения размера субсидии, установленного в Соглашении о предоставлении субсидии;</w:t>
      </w:r>
    </w:p>
    <w:p>
      <w:pPr>
        <w:pStyle w:val="0"/>
        <w:spacing w:before="240" w:lineRule="auto"/>
        <w:ind w:firstLine="540"/>
        <w:jc w:val="both"/>
      </w:pPr>
      <w:r>
        <w:rPr>
          <w:sz w:val="24"/>
        </w:rPr>
        <w:t xml:space="preserve">4) изменения наименования и (или) значения результата предоставления субсидии.</w:t>
      </w:r>
    </w:p>
    <w:bookmarkStart w:id="1289" w:name="P1289"/>
    <w:bookmarkEnd w:id="1289"/>
    <w:p>
      <w:pPr>
        <w:pStyle w:val="0"/>
        <w:spacing w:before="240" w:lineRule="auto"/>
        <w:ind w:firstLine="540"/>
        <w:jc w:val="both"/>
      </w:pPr>
      <w:r>
        <w:rPr>
          <w:sz w:val="24"/>
        </w:rPr>
        <w:t xml:space="preserve">19. Расторжение Соглашения о предоставлении субсидии в одностороннем порядке Министерством возможно в случаях:</w:t>
      </w:r>
    </w:p>
    <w:p>
      <w:pPr>
        <w:pStyle w:val="0"/>
        <w:spacing w:before="240" w:lineRule="auto"/>
        <w:ind w:firstLine="540"/>
        <w:jc w:val="both"/>
      </w:pPr>
      <w:r>
        <w:rPr>
          <w:sz w:val="24"/>
        </w:rPr>
        <w:t xml:space="preserve">1) реорганизации (за исключением реорганизации в форме присоединения к Фонду другого юридического лица), ликвидации или прекращения деятельности Фонда;</w:t>
      </w:r>
    </w:p>
    <w:p>
      <w:pPr>
        <w:pStyle w:val="0"/>
        <w:spacing w:before="240" w:lineRule="auto"/>
        <w:ind w:firstLine="540"/>
        <w:jc w:val="both"/>
      </w:pPr>
      <w:r>
        <w:rPr>
          <w:sz w:val="24"/>
        </w:rPr>
        <w:t xml:space="preserve">2) нарушения Фондом порядка и условий предоставления субсидии;</w:t>
      </w:r>
    </w:p>
    <w:p>
      <w:pPr>
        <w:pStyle w:val="0"/>
        <w:spacing w:before="240" w:lineRule="auto"/>
        <w:ind w:firstLine="540"/>
        <w:jc w:val="both"/>
      </w:pPr>
      <w:r>
        <w:rPr>
          <w:sz w:val="24"/>
        </w:rPr>
        <w:t xml:space="preserve">3) недостижения Фондом установленных Соглашением о предоставлении субсидии значений результата предоставления субсидии и показателей, необходимых для достижения результата предоставления субсидии (характеристик результата предоставления субсидии).</w:t>
      </w:r>
    </w:p>
    <w:p>
      <w:pPr>
        <w:pStyle w:val="0"/>
        <w:spacing w:before="240" w:lineRule="auto"/>
        <w:ind w:firstLine="540"/>
        <w:jc w:val="both"/>
      </w:pPr>
      <w:r>
        <w:rPr>
          <w:sz w:val="24"/>
        </w:rPr>
        <w:t xml:space="preserve">Расторжение Соглашения о предоставлении субсидии Фондом в одностороннем порядке не допускается.</w:t>
      </w:r>
    </w:p>
    <w:p>
      <w:pPr>
        <w:pStyle w:val="0"/>
        <w:spacing w:before="240" w:lineRule="auto"/>
        <w:ind w:firstLine="540"/>
        <w:jc w:val="both"/>
      </w:pPr>
      <w:r>
        <w:rPr>
          <w:sz w:val="24"/>
        </w:rPr>
        <w:t xml:space="preserve">20. В случае уменьшения Министерству ранее доведенных лимитов бюджетных обязательств, указанных в </w:t>
      </w:r>
      <w:hyperlink w:history="0" w:anchor="P1237" w:tooltip="4. Исполнительным органом государственной власти Свердловской области,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является Министерство.">
        <w:r>
          <w:rPr>
            <w:sz w:val="24"/>
            <w:color w:val="0000ff"/>
          </w:rPr>
          <w:t xml:space="preserve">пункте 4</w:t>
        </w:r>
      </w:hyperlink>
      <w:r>
        <w:rPr>
          <w:sz w:val="24"/>
        </w:rPr>
        <w:t xml:space="preserve"> настоящего порядка, приводящего к невозможности предоставления субсидии в размере, установленном в Соглашении о предоставлении субсидии, Министерство и Фонд заключают дополнительное соглашение к Соглашению о предоставлении субсидии на новых условиях. При недостижении согласия по новым условиям Соглашение о предоставлении субсидии подлежит расторжению.</w:t>
      </w:r>
    </w:p>
    <w:p>
      <w:pPr>
        <w:pStyle w:val="0"/>
        <w:spacing w:before="240" w:lineRule="auto"/>
        <w:ind w:firstLine="540"/>
        <w:jc w:val="both"/>
      </w:pPr>
      <w:r>
        <w:rPr>
          <w:sz w:val="24"/>
        </w:rPr>
        <w:t xml:space="preserve">21. Перечисление субсидии осуществляется в течение 10 рабочих дней со дня заключения Соглашения о предоставлении субсидии на счет Фонда, открытый в Министерстве финансов Свердловской области, при наличии доведенных до Министерства лимитов бюджетных обязательств и предельных объемов финансирования, а также при наличии заявки Фонда на перечисление денежных средств.</w:t>
      </w:r>
    </w:p>
    <w:p>
      <w:pPr>
        <w:pStyle w:val="0"/>
        <w:spacing w:before="240" w:lineRule="auto"/>
        <w:ind w:firstLine="540"/>
        <w:jc w:val="both"/>
      </w:pPr>
      <w:r>
        <w:rPr>
          <w:sz w:val="24"/>
        </w:rPr>
        <w:t xml:space="preserve">22. Информация о сроках и объемах планируемой к перечислению субсидии отражается в плане-графике перечисления субсидии, являющемся приложением и неотъемлемой частью Соглашения о предоставлении субсидии.</w:t>
      </w:r>
    </w:p>
    <w:p>
      <w:pPr>
        <w:pStyle w:val="0"/>
        <w:spacing w:before="240" w:lineRule="auto"/>
        <w:ind w:firstLine="540"/>
        <w:jc w:val="both"/>
      </w:pPr>
      <w:r>
        <w:rPr>
          <w:sz w:val="24"/>
        </w:rPr>
        <w:t xml:space="preserve">23. Субсидия носит целевой характер и не может быть использована на иные цели.</w:t>
      </w:r>
    </w:p>
    <w:p>
      <w:pPr>
        <w:pStyle w:val="0"/>
        <w:spacing w:before="240" w:lineRule="auto"/>
        <w:ind w:firstLine="540"/>
        <w:jc w:val="both"/>
      </w:pPr>
      <w:r>
        <w:rPr>
          <w:sz w:val="24"/>
        </w:rPr>
        <w:t xml:space="preserve">Нецелевое использование субсидии влечет применение мер ответственности, предусмотренных законодательством Российской Федерации.</w:t>
      </w:r>
    </w:p>
    <w:p>
      <w:pPr>
        <w:pStyle w:val="0"/>
        <w:spacing w:before="240" w:lineRule="auto"/>
        <w:ind w:firstLine="540"/>
        <w:jc w:val="both"/>
      </w:pPr>
      <w:r>
        <w:rPr>
          <w:sz w:val="24"/>
        </w:rPr>
        <w:t xml:space="preserve">24. Фонд, а также лица, получающие средства на основании договоров (соглашений), заключенных с Фондом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(далее - лица, получающие средства на основании договоров), выражают согласие на осуществление Министерством проверок соблюдения порядка и условий предоставления субсидии, в том числе в части достижения результата предоставления субсидии и значений показателей, необходимых для достижения результата предоставления субсидии, а также проверок органами государственного финансового контроля Свердловской области соблюдения Фондом и лицами, получающими средства на основании договоров, порядка и условий предоставления субсидии в соответствии со </w:t>
      </w:r>
      <w:hyperlink w:history="0" r:id="rId258"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259"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и включение таких положений в Соглашение о предоставлении субсидии.</w:t>
      </w:r>
    </w:p>
    <w:p>
      <w:pPr>
        <w:pStyle w:val="0"/>
        <w:jc w:val="both"/>
      </w:pPr>
      <w:r>
        <w:rPr>
          <w:sz w:val="24"/>
        </w:rPr>
        <w:t xml:space="preserve">(в ред. </w:t>
      </w:r>
      <w:hyperlink w:history="0" r:id="rId260" w:tooltip="Постановление Правительства Свердловской области от 06.02.2025 N 57-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06.02.2025 N 57-ПП)</w:t>
      </w:r>
    </w:p>
    <w:p>
      <w:pPr>
        <w:pStyle w:val="0"/>
        <w:spacing w:before="240" w:lineRule="auto"/>
        <w:ind w:firstLine="540"/>
        <w:jc w:val="both"/>
      </w:pPr>
      <w:r>
        <w:rPr>
          <w:sz w:val="24"/>
        </w:rPr>
        <w:t xml:space="preserve">25. Не допускается приобретение Фондом иностранной валюты за счет субсидии,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субсидии иных операций.</w:t>
      </w:r>
    </w:p>
    <w:p>
      <w:pPr>
        <w:pStyle w:val="0"/>
        <w:spacing w:before="240" w:lineRule="auto"/>
        <w:ind w:firstLine="540"/>
        <w:jc w:val="both"/>
      </w:pPr>
      <w:r>
        <w:rPr>
          <w:sz w:val="24"/>
        </w:rPr>
        <w:t xml:space="preserve">26. Министерством проводится мониторинг достижения результата предоставления субсидии исходя из достижения значений результата предоставления субсидии и показателей, необходимых для достижения результата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В соответствии с </w:t>
      </w:r>
      <w:hyperlink w:history="0" r:id="rId261" w:tooltip="Приказ Минфина России от 29.09.2021 N 138н &quo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quot; (Зарегистрировано в Минюсте России 12.11.2021 N 65786) ------------ Утратил силу или отменен {КонсультантПлюс}">
        <w:r>
          <w:rPr>
            <w:sz w:val="24"/>
            <w:color w:val="0000ff"/>
          </w:rPr>
          <w:t xml:space="preserve">Приказом</w:t>
        </w:r>
      </w:hyperlink>
      <w:r>
        <w:rPr>
          <w:sz w:val="24"/>
        </w:rP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Министерством формируется план мероприятий по достижению результата предоставления субсидии.</w:t>
      </w:r>
    </w:p>
    <w:p>
      <w:pPr>
        <w:pStyle w:val="0"/>
        <w:spacing w:before="240" w:lineRule="auto"/>
        <w:ind w:firstLine="540"/>
        <w:jc w:val="both"/>
      </w:pPr>
      <w:r>
        <w:rPr>
          <w:sz w:val="24"/>
        </w:rPr>
        <w:t xml:space="preserve">27. Результатом предоставления субсидии являются реализованные проекты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проекта "Производительность труда".</w:t>
      </w:r>
    </w:p>
    <w:p>
      <w:pPr>
        <w:pStyle w:val="0"/>
        <w:jc w:val="both"/>
      </w:pPr>
      <w:r>
        <w:rPr>
          <w:sz w:val="24"/>
        </w:rPr>
        <w:t xml:space="preserve">(часть первая в ред. </w:t>
      </w:r>
      <w:hyperlink w:history="0" r:id="rId262" w:tooltip="Постановление Правительства Свердловской области от 06.02.2025 N 57-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06.02.2025 N 57-ПП)</w:t>
      </w:r>
    </w:p>
    <w:p>
      <w:pPr>
        <w:pStyle w:val="0"/>
        <w:spacing w:before="240" w:lineRule="auto"/>
        <w:ind w:firstLine="540"/>
        <w:jc w:val="both"/>
      </w:pPr>
      <w:r>
        <w:rPr>
          <w:sz w:val="24"/>
        </w:rPr>
        <w:t xml:space="preserve">Показатели, необходимые для достижения результата предоставления субсидии (характеристики результата), устанавливаются в Соглашении о предоставлении субсидии.</w:t>
      </w:r>
    </w:p>
    <w:bookmarkStart w:id="1307" w:name="P1307"/>
    <w:bookmarkEnd w:id="1307"/>
    <w:p>
      <w:pPr>
        <w:pStyle w:val="0"/>
        <w:spacing w:before="240" w:lineRule="auto"/>
        <w:ind w:firstLine="540"/>
        <w:jc w:val="both"/>
      </w:pPr>
      <w:r>
        <w:rPr>
          <w:sz w:val="24"/>
        </w:rPr>
        <w:t xml:space="preserve">28. Фонд ежемесячно не позднее 2 числа месяца, следующего за отчетным месяцем, представляет в Министерство следующие отчеты по формам согласно приложениям к типовой форме соглашения, утвержденной приказом Министерства финансов Российской Федерации:</w:t>
      </w:r>
    </w:p>
    <w:p>
      <w:pPr>
        <w:pStyle w:val="0"/>
        <w:spacing w:before="240" w:lineRule="auto"/>
        <w:ind w:firstLine="540"/>
        <w:jc w:val="both"/>
      </w:pPr>
      <w:r>
        <w:rPr>
          <w:sz w:val="24"/>
        </w:rPr>
        <w:t xml:space="preserve">1) отчет о достижении значения результата предоставления субсидии;</w:t>
      </w:r>
    </w:p>
    <w:p>
      <w:pPr>
        <w:pStyle w:val="0"/>
        <w:spacing w:before="240" w:lineRule="auto"/>
        <w:ind w:firstLine="540"/>
        <w:jc w:val="both"/>
      </w:pPr>
      <w:r>
        <w:rPr>
          <w:sz w:val="24"/>
        </w:rPr>
        <w:t xml:space="preserve">2) отчет о реализации плана мероприятий по достижению результата предоставления субсидии (контрольных точек);</w:t>
      </w:r>
    </w:p>
    <w:p>
      <w:pPr>
        <w:pStyle w:val="0"/>
        <w:spacing w:before="240" w:lineRule="auto"/>
        <w:ind w:firstLine="540"/>
        <w:jc w:val="both"/>
      </w:pPr>
      <w:r>
        <w:rPr>
          <w:sz w:val="24"/>
        </w:rPr>
        <w:t xml:space="preserve">3) отчет о достижении значений показателей, необходимых для достижения результата предоставления субсидии (характеристик результата);</w:t>
      </w:r>
    </w:p>
    <w:p>
      <w:pPr>
        <w:pStyle w:val="0"/>
        <w:spacing w:before="240" w:lineRule="auto"/>
        <w:ind w:firstLine="540"/>
        <w:jc w:val="both"/>
      </w:pPr>
      <w:r>
        <w:rPr>
          <w:sz w:val="24"/>
        </w:rPr>
        <w:t xml:space="preserve">4) отчет о расходах, источником финансового обеспечения которых является субсидия.</w:t>
      </w:r>
    </w:p>
    <w:p>
      <w:pPr>
        <w:pStyle w:val="0"/>
        <w:spacing w:before="240" w:lineRule="auto"/>
        <w:ind w:firstLine="540"/>
        <w:jc w:val="both"/>
      </w:pPr>
      <w:r>
        <w:rPr>
          <w:sz w:val="24"/>
        </w:rPr>
        <w:t xml:space="preserve">При представлении отчета об осуществлении расходов, источником финансового обеспечения которых является субсидия, за последний месяц отчетного года Фонд представляет копии документов, подтверждающих целевое использование субсидии.</w:t>
      </w:r>
    </w:p>
    <w:p>
      <w:pPr>
        <w:pStyle w:val="0"/>
        <w:spacing w:before="240" w:lineRule="auto"/>
        <w:ind w:firstLine="540"/>
        <w:jc w:val="both"/>
      </w:pPr>
      <w:r>
        <w:rPr>
          <w:sz w:val="24"/>
        </w:rPr>
        <w:t xml:space="preserve">По завершении финансового года в срок не позднее 10 рабочего дня со дня принятия отчетов, указанных в </w:t>
      </w:r>
      <w:hyperlink w:history="0" w:anchor="P1307" w:tooltip="28. Фонд ежемесячно не позднее 2 числа месяца, следующего за отчетным месяцем, представляет в Министерство следующие отчеты по формам согласно приложениям к типовой форме соглашения, утвержденной приказом Министерства финансов Российской Федерации:">
        <w:r>
          <w:rPr>
            <w:sz w:val="24"/>
            <w:color w:val="0000ff"/>
          </w:rPr>
          <w:t xml:space="preserve">части первой</w:t>
        </w:r>
      </w:hyperlink>
      <w:r>
        <w:rPr>
          <w:sz w:val="24"/>
        </w:rPr>
        <w:t xml:space="preserve"> настоящего пункта, Министерство направляет Фонду акт об исполнении обязательств по Соглашению о предоставлении субсидии.</w:t>
      </w:r>
    </w:p>
    <w:p>
      <w:pPr>
        <w:pStyle w:val="0"/>
        <w:spacing w:before="240" w:lineRule="auto"/>
        <w:ind w:firstLine="540"/>
        <w:jc w:val="both"/>
      </w:pPr>
      <w:r>
        <w:rPr>
          <w:sz w:val="24"/>
        </w:rPr>
        <w:t xml:space="preserve">29. Контроль за соблюдением Фондом условий и порядка предоставления субсидии включает проверку Министерством соблюдения Фондом условий и порядка предоставления субсидии, в том числе в части достижения результата предоставления субсидии, а также осуществление органами государственного финансового контроля Свердловской области проверок в соответствии со </w:t>
      </w:r>
      <w:hyperlink w:history="0" r:id="rId263"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264"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При выявлении Министерством нарушений условий и порядка предоставления субсидии материалы проверок направляются в Министерство финансов Свердловской области.</w:t>
      </w:r>
    </w:p>
    <w:p>
      <w:pPr>
        <w:pStyle w:val="0"/>
        <w:spacing w:before="240" w:lineRule="auto"/>
        <w:ind w:firstLine="540"/>
        <w:jc w:val="both"/>
      </w:pPr>
      <w:r>
        <w:rPr>
          <w:sz w:val="24"/>
        </w:rPr>
        <w:t xml:space="preserve">30. За нарушение Фондом условий и порядка предоставления субсидий, в том числе за недостижение результата предоставления субсидии, предусмотрена ответственность в виде возврата субсидии в областной бюджет в течение 10 рабочих дней со дня получения соответствующего требования Министерства о возврате субсидии.</w:t>
      </w:r>
    </w:p>
    <w:bookmarkStart w:id="1317" w:name="P1317"/>
    <w:bookmarkEnd w:id="1317"/>
    <w:p>
      <w:pPr>
        <w:pStyle w:val="0"/>
        <w:spacing w:before="240" w:lineRule="auto"/>
        <w:ind w:firstLine="540"/>
        <w:jc w:val="both"/>
      </w:pPr>
      <w:r>
        <w:rPr>
          <w:sz w:val="24"/>
        </w:rPr>
        <w:t xml:space="preserve">31. Требование о возврате субсидии направляется Министерством Фонду в течение 10 рабочих дней со дня выявления нарушения условий и порядка предоставления субсидии.</w:t>
      </w:r>
    </w:p>
    <w:p>
      <w:pPr>
        <w:pStyle w:val="0"/>
        <w:spacing w:before="240" w:lineRule="auto"/>
        <w:ind w:firstLine="540"/>
        <w:jc w:val="both"/>
      </w:pPr>
      <w:r>
        <w:rPr>
          <w:sz w:val="24"/>
        </w:rPr>
        <w:t xml:space="preserve">Субсидия подлежит возврату Фондом в областной бюджет в течение 10 рабочих дней со дня получения соответствующего требования Министерства о возврате субсидии.</w:t>
      </w:r>
    </w:p>
    <w:p>
      <w:pPr>
        <w:pStyle w:val="0"/>
        <w:spacing w:before="240" w:lineRule="auto"/>
        <w:ind w:firstLine="540"/>
        <w:jc w:val="both"/>
      </w:pPr>
      <w:r>
        <w:rPr>
          <w:sz w:val="24"/>
        </w:rPr>
        <w:t xml:space="preserve">При невозврате субсидии в срок, указанный в </w:t>
      </w:r>
      <w:hyperlink w:history="0" w:anchor="P1317" w:tooltip="31. Требование о возврате субсидии направляется Министерством Фонду в течение 10 рабочих дней со дня выявления нарушения условий и порядка предоставления субсидии.">
        <w:r>
          <w:rPr>
            <w:sz w:val="24"/>
            <w:color w:val="0000ff"/>
          </w:rPr>
          <w:t xml:space="preserve">части первой</w:t>
        </w:r>
      </w:hyperlink>
      <w:r>
        <w:rPr>
          <w:sz w:val="24"/>
        </w:rPr>
        <w:t xml:space="preserve"> настоящего пункта, Министерство принимает меры по взысканию подлежащей возврату в областной бюджет субсидии в судебном порядке.</w:t>
      </w:r>
    </w:p>
    <w:p>
      <w:pPr>
        <w:pStyle w:val="0"/>
        <w:spacing w:before="240" w:lineRule="auto"/>
        <w:ind w:firstLine="540"/>
        <w:jc w:val="both"/>
      </w:pPr>
      <w:r>
        <w:rPr>
          <w:sz w:val="24"/>
        </w:rPr>
        <w:t xml:space="preserve">32. В случаях, установленных в Соглашении о предоставлении субсидии, не использованный на 1 января текущего финансового года остаток субсидии, предоставленной Фонду в отчетном финансовом году, подлежит возврату в соответствующий бюджет бюджетной системы Российской Федерации, из которого она была предоставлена.</w:t>
      </w:r>
    </w:p>
    <w:p>
      <w:pPr>
        <w:pStyle w:val="0"/>
        <w:spacing w:before="240" w:lineRule="auto"/>
        <w:ind w:firstLine="540"/>
        <w:jc w:val="both"/>
      </w:pPr>
      <w:r>
        <w:rPr>
          <w:sz w:val="24"/>
        </w:rPr>
        <w:t xml:space="preserve">При установлении Министерством наличия остатка не использованной на 1 января текущего финансового года субсидии, предоставленной Фонду в отчетном финансовом году, Министерство в течение 5 рабочих дней направляет требование о возврате остатка субсидии с указанием суммы остатка субсидии, подлежащего возврату, кода бюджетной классификации Российской Федерации, по которому должен быть осуществлен возврат остатка субсидии, реквизитов банковского счета, на который должен быть перечислен возвращаемый остаток субсидии.</w:t>
      </w:r>
    </w:p>
    <w:bookmarkStart w:id="1322" w:name="P1322"/>
    <w:bookmarkEnd w:id="1322"/>
    <w:p>
      <w:pPr>
        <w:pStyle w:val="0"/>
        <w:spacing w:before="240" w:lineRule="auto"/>
        <w:ind w:firstLine="540"/>
        <w:jc w:val="both"/>
      </w:pPr>
      <w:r>
        <w:rPr>
          <w:sz w:val="24"/>
        </w:rPr>
        <w:t xml:space="preserve">Фонд обязан осуществить возврат остатка субсидии в течение 10 календарных дней со дня получения соответствующего требования.</w:t>
      </w:r>
    </w:p>
    <w:p>
      <w:pPr>
        <w:pStyle w:val="0"/>
        <w:spacing w:before="240" w:lineRule="auto"/>
        <w:ind w:firstLine="540"/>
        <w:jc w:val="both"/>
      </w:pPr>
      <w:r>
        <w:rPr>
          <w:sz w:val="24"/>
        </w:rPr>
        <w:t xml:space="preserve">При невозврате Фондом неиспользованного остатка субсидии в срок, указанный в </w:t>
      </w:r>
      <w:hyperlink w:history="0" w:anchor="P1322" w:tooltip="Фонд обязан осуществить возврат остатка субсидии в течение 10 календарных дней со дня получения соответствующего требования.">
        <w:r>
          <w:rPr>
            <w:sz w:val="24"/>
            <w:color w:val="0000ff"/>
          </w:rPr>
          <w:t xml:space="preserve">части третьей</w:t>
        </w:r>
      </w:hyperlink>
      <w:r>
        <w:rPr>
          <w:sz w:val="24"/>
        </w:rPr>
        <w:t xml:space="preserve"> настоящего пункта, Министерство принимает меры по взысканию остатка субсидии, подлежащего возврату в соответствующий бюджет бюджетной системы Российской Федерации, в судебном порядке.</w:t>
      </w:r>
    </w:p>
    <w:p>
      <w:pPr>
        <w:pStyle w:val="0"/>
        <w:spacing w:before="240" w:lineRule="auto"/>
        <w:ind w:firstLine="540"/>
        <w:jc w:val="both"/>
      </w:pPr>
      <w:r>
        <w:rPr>
          <w:sz w:val="24"/>
        </w:rPr>
        <w:t xml:space="preserve">33. Министерство рассматривает представленные Фондом отчеты о расходовании субсидии, предложения по использованию остатка субсидии и в срок до 1 марта текущего финансового года принимает решение о наличии или об отсутствии потребности в неиспользованном остатке субсидии, имеющей целевое назначение.</w:t>
      </w:r>
    </w:p>
    <w:p>
      <w:pPr>
        <w:pStyle w:val="0"/>
        <w:spacing w:before="240" w:lineRule="auto"/>
        <w:ind w:firstLine="540"/>
        <w:jc w:val="both"/>
      </w:pPr>
      <w:r>
        <w:rPr>
          <w:sz w:val="24"/>
        </w:rPr>
        <w:t xml:space="preserve">При наличии потребности в остатке субсидии, не использованном в отчетном финансовом году, остаток субсидии может быть использован Фондом в текущем финансовом году на цели, указанные в </w:t>
      </w:r>
      <w:hyperlink w:history="0" w:anchor="P1238" w:tooltip="5. Целями предоставления субсидии являются достижение результатов федерального проекта и проведение связанных с реализацией РЦК на предприятиях-участниках в рамках регионального проекта &quot;Производительность труда&quot; (далее - региональный проект) мероприятий по повышению производительности труда под региональным управлением:">
        <w:r>
          <w:rPr>
            <w:sz w:val="24"/>
            <w:color w:val="0000ff"/>
          </w:rPr>
          <w:t xml:space="preserve">пункте 5</w:t>
        </w:r>
      </w:hyperlink>
      <w:r>
        <w:rPr>
          <w:sz w:val="24"/>
        </w:rPr>
        <w:t xml:space="preserve"> настоящего порядка, в порядке, установленном бюджетным законодательством Российской Федерации.</w:t>
      </w:r>
    </w:p>
    <w:p>
      <w:pPr>
        <w:pStyle w:val="0"/>
        <w:spacing w:before="240" w:lineRule="auto"/>
        <w:ind w:firstLine="540"/>
        <w:jc w:val="both"/>
      </w:pPr>
      <w:r>
        <w:rPr>
          <w:sz w:val="24"/>
        </w:rPr>
        <w:t xml:space="preserve">Решение о наличии потребности в остатке субсидии, не использованном в отчетном финансовом году, принимается на основании приказа Министерства, согласованного с Министерством финансов Свердловской области, в соответствии с которым заключается дополнительное соглашение к Соглашению о предоставлении субсидии.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21</w:t>
      </w:r>
    </w:p>
    <w:p>
      <w:pPr>
        <w:pStyle w:val="0"/>
        <w:jc w:val="right"/>
      </w:pPr>
      <w:r>
        <w:rPr>
          <w:sz w:val="24"/>
        </w:rPr>
        <w:t xml:space="preserve">к государственной программе</w:t>
      </w:r>
    </w:p>
    <w:p>
      <w:pPr>
        <w:pStyle w:val="0"/>
        <w:jc w:val="right"/>
      </w:pPr>
      <w:r>
        <w:rPr>
          <w:sz w:val="24"/>
        </w:rPr>
        <w:t xml:space="preserve">Свердловской области "Развитие</w:t>
      </w:r>
    </w:p>
    <w:p>
      <w:pPr>
        <w:pStyle w:val="0"/>
        <w:jc w:val="right"/>
      </w:pPr>
      <w:r>
        <w:rPr>
          <w:sz w:val="24"/>
        </w:rPr>
        <w:t xml:space="preserve">промышленности и науки на территории</w:t>
      </w:r>
    </w:p>
    <w:p>
      <w:pPr>
        <w:pStyle w:val="0"/>
        <w:jc w:val="right"/>
      </w:pPr>
      <w:r>
        <w:rPr>
          <w:sz w:val="24"/>
        </w:rPr>
        <w:t xml:space="preserve">Свердловской области"</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СУБСИДИИ ИЗ ОБЛАСТНОГО БЮДЖЕТА</w:t>
      </w:r>
    </w:p>
    <w:p>
      <w:pPr>
        <w:pStyle w:val="2"/>
        <w:jc w:val="center"/>
      </w:pPr>
      <w:r>
        <w:rPr>
          <w:sz w:val="24"/>
        </w:rPr>
        <w:t xml:space="preserve">ФОНДУ "ФОНД ТЕХНОЛОГИЧЕСКОГО РАЗВИТИЯ ПРОМЫШЛЕННОСТИ</w:t>
      </w:r>
    </w:p>
    <w:p>
      <w:pPr>
        <w:pStyle w:val="2"/>
        <w:jc w:val="center"/>
      </w:pPr>
      <w:r>
        <w:rPr>
          <w:sz w:val="24"/>
        </w:rPr>
        <w:t xml:space="preserve">СВЕРДЛОВСКОЙ ОБЛАСТИ" НА ПРЕДОСТАВЛЕНИЕ ФИНАНСОВОЙ ПОДДЕРЖКИ</w:t>
      </w:r>
    </w:p>
    <w:p>
      <w:pPr>
        <w:pStyle w:val="2"/>
        <w:jc w:val="center"/>
      </w:pPr>
      <w:r>
        <w:rPr>
          <w:sz w:val="24"/>
        </w:rPr>
        <w:t xml:space="preserve">СУБЪЕКТАМ ПРОМЫШЛЕННОЙ ДЕЯТЕЛЬНОСТИ, ЯВЛЯЮЩИМСЯ УЧАСТНИКАМИ</w:t>
      </w:r>
    </w:p>
    <w:p>
      <w:pPr>
        <w:pStyle w:val="2"/>
        <w:jc w:val="center"/>
      </w:pPr>
      <w:r>
        <w:rPr>
          <w:sz w:val="24"/>
        </w:rPr>
        <w:t xml:space="preserve">УРАЛЬСКОГО МЕЖРЕГИОНАЛЬНОГО НАУЧНО-ОБРАЗОВАТЕЛЬНОГО ЦЕНТРА</w:t>
      </w:r>
    </w:p>
    <w:p>
      <w:pPr>
        <w:pStyle w:val="2"/>
        <w:jc w:val="center"/>
      </w:pPr>
      <w:r>
        <w:rPr>
          <w:sz w:val="24"/>
        </w:rPr>
        <w:t xml:space="preserve">МИРОВОГО УРОВНЯ</w:t>
      </w:r>
    </w:p>
    <w:p>
      <w:pPr>
        <w:pStyle w:val="0"/>
        <w:ind w:firstLine="540"/>
        <w:jc w:val="both"/>
      </w:pPr>
      <w:r>
        <w:rPr>
          <w:sz w:val="24"/>
        </w:rPr>
      </w:r>
    </w:p>
    <w:p>
      <w:pPr>
        <w:pStyle w:val="0"/>
        <w:ind w:firstLine="540"/>
        <w:jc w:val="both"/>
      </w:pPr>
      <w:r>
        <w:rPr>
          <w:sz w:val="24"/>
        </w:rPr>
        <w:t xml:space="preserve">Утратил силу с 1 января 2025 года. - </w:t>
      </w:r>
      <w:hyperlink w:history="0" r:id="rId265" w:tooltip="Постановление Правительства Свердловской области от 19.12.2024 N 89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quot; {КонсультантПлюс}">
        <w:r>
          <w:rPr>
            <w:sz w:val="24"/>
            <w:color w:val="0000ff"/>
          </w:rPr>
          <w:t xml:space="preserve">Постановление</w:t>
        </w:r>
      </w:hyperlink>
      <w:r>
        <w:rPr>
          <w:sz w:val="24"/>
        </w:rPr>
        <w:t xml:space="preserve"> Правительства Свердловской области от 19.12.2024 N 896-ПП.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22</w:t>
      </w:r>
    </w:p>
    <w:p>
      <w:pPr>
        <w:pStyle w:val="0"/>
        <w:jc w:val="right"/>
      </w:pPr>
      <w:r>
        <w:rPr>
          <w:sz w:val="24"/>
        </w:rPr>
        <w:t xml:space="preserve">к государственной программе</w:t>
      </w:r>
    </w:p>
    <w:p>
      <w:pPr>
        <w:pStyle w:val="0"/>
        <w:jc w:val="right"/>
      </w:pPr>
      <w:r>
        <w:rPr>
          <w:sz w:val="24"/>
        </w:rPr>
        <w:t xml:space="preserve">Свердловской области</w:t>
      </w:r>
    </w:p>
    <w:p>
      <w:pPr>
        <w:pStyle w:val="0"/>
        <w:jc w:val="right"/>
      </w:pPr>
      <w:r>
        <w:rPr>
          <w:sz w:val="24"/>
        </w:rPr>
        <w:t xml:space="preserve">"Развитие промышленности и науки</w:t>
      </w:r>
    </w:p>
    <w:p>
      <w:pPr>
        <w:pStyle w:val="0"/>
        <w:jc w:val="right"/>
      </w:pPr>
      <w:r>
        <w:rPr>
          <w:sz w:val="24"/>
        </w:rPr>
        <w:t xml:space="preserve">на территории Свердловской области</w:t>
      </w:r>
    </w:p>
    <w:p>
      <w:pPr>
        <w:pStyle w:val="0"/>
        <w:jc w:val="right"/>
      </w:pPr>
      <w:r>
        <w:rPr>
          <w:sz w:val="24"/>
        </w:rPr>
        <w:t xml:space="preserve">до 2027 года"</w:t>
      </w:r>
    </w:p>
    <w:p>
      <w:pPr>
        <w:pStyle w:val="0"/>
        <w:ind w:firstLine="540"/>
        <w:jc w:val="both"/>
      </w:pPr>
      <w:r>
        <w:rPr>
          <w:sz w:val="24"/>
        </w:rPr>
      </w:r>
    </w:p>
    <w:p>
      <w:pPr>
        <w:pStyle w:val="2"/>
        <w:jc w:val="center"/>
      </w:pPr>
      <w:r>
        <w:rPr>
          <w:sz w:val="24"/>
        </w:rPr>
        <w:t xml:space="preserve">СВЕДЕНИЯ</w:t>
      </w:r>
    </w:p>
    <w:p>
      <w:pPr>
        <w:pStyle w:val="2"/>
        <w:jc w:val="center"/>
      </w:pPr>
      <w:r>
        <w:rPr>
          <w:sz w:val="24"/>
        </w:rPr>
        <w:t xml:space="preserve">ОБ ОБЪЕМАХ НАЛОГОВЫХ ЛЬГОТ (НАЛОГОВЫХ РАСХОДОВ),</w:t>
      </w:r>
    </w:p>
    <w:p>
      <w:pPr>
        <w:pStyle w:val="2"/>
        <w:jc w:val="center"/>
      </w:pPr>
      <w:r>
        <w:rPr>
          <w:sz w:val="24"/>
        </w:rPr>
        <w:t xml:space="preserve">ПРЕДОСТАВЛЕННЫХ ЗАКОНОДАТЕЛЬСТВОМ СВЕРДЛОВСКОЙ ОБЛАСТИ</w:t>
      </w:r>
    </w:p>
    <w:p>
      <w:pPr>
        <w:pStyle w:val="2"/>
        <w:jc w:val="center"/>
      </w:pPr>
      <w:r>
        <w:rPr>
          <w:sz w:val="24"/>
        </w:rPr>
        <w:t xml:space="preserve">О НАЛОГАХ И СБОРАХ, В СФЕРЕ РЕАЛИЗАЦИИ ГОСУДАРСТВЕННОЙ</w:t>
      </w:r>
    </w:p>
    <w:p>
      <w:pPr>
        <w:pStyle w:val="2"/>
        <w:jc w:val="center"/>
      </w:pPr>
      <w:r>
        <w:rPr>
          <w:sz w:val="24"/>
        </w:rPr>
        <w:t xml:space="preserve">ПРОГРАММЫ СВЕРДЛОВСКОЙ ОБЛАСТИ "РАЗВИТИЕ ПРОМЫШЛЕННОСТИ</w:t>
      </w:r>
    </w:p>
    <w:p>
      <w:pPr>
        <w:pStyle w:val="2"/>
        <w:jc w:val="center"/>
      </w:pPr>
      <w:r>
        <w:rPr>
          <w:sz w:val="24"/>
        </w:rPr>
        <w:t xml:space="preserve">И НАУКИ НА ТЕРРИТОРИИ СВЕРДЛОВСКОЙ ОБЛАСТИ ДО 2027 ГОДА"</w:t>
      </w:r>
    </w:p>
    <w:p>
      <w:pPr>
        <w:pStyle w:val="0"/>
        <w:ind w:firstLine="540"/>
        <w:jc w:val="both"/>
      </w:pPr>
      <w:r>
        <w:rPr>
          <w:sz w:val="24"/>
        </w:rPr>
      </w:r>
    </w:p>
    <w:p>
      <w:pPr>
        <w:pStyle w:val="0"/>
        <w:ind w:firstLine="540"/>
        <w:jc w:val="both"/>
      </w:pPr>
      <w:r>
        <w:rPr>
          <w:sz w:val="24"/>
        </w:rPr>
        <w:t xml:space="preserve">Утратили силу с 1 января 2024 года. - </w:t>
      </w:r>
      <w:hyperlink w:history="0" r:id="rId266" w:tooltip="Постановление Правительства Свердловской области от 26.10.2023 N 779-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7 года&quot; {КонсультантПлюс}">
        <w:r>
          <w:rPr>
            <w:sz w:val="24"/>
            <w:color w:val="0000ff"/>
          </w:rPr>
          <w:t xml:space="preserve">Постановление</w:t>
        </w:r>
      </w:hyperlink>
      <w:r>
        <w:rPr>
          <w:sz w:val="24"/>
        </w:rPr>
        <w:t xml:space="preserve"> Правительства Свердловской области от 26.10.2023 N 779-ПП.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23</w:t>
      </w:r>
    </w:p>
    <w:p>
      <w:pPr>
        <w:pStyle w:val="0"/>
        <w:jc w:val="right"/>
      </w:pPr>
      <w:r>
        <w:rPr>
          <w:sz w:val="24"/>
        </w:rPr>
        <w:t xml:space="preserve">к государственной программе</w:t>
      </w:r>
    </w:p>
    <w:p>
      <w:pPr>
        <w:pStyle w:val="0"/>
        <w:jc w:val="right"/>
      </w:pPr>
      <w:r>
        <w:rPr>
          <w:sz w:val="24"/>
        </w:rPr>
        <w:t xml:space="preserve">Свердловской области</w:t>
      </w:r>
    </w:p>
    <w:p>
      <w:pPr>
        <w:pStyle w:val="0"/>
        <w:jc w:val="right"/>
      </w:pPr>
      <w:r>
        <w:rPr>
          <w:sz w:val="24"/>
        </w:rPr>
        <w:t xml:space="preserve">"Развитие промышленности и науки</w:t>
      </w:r>
    </w:p>
    <w:p>
      <w:pPr>
        <w:pStyle w:val="0"/>
        <w:jc w:val="right"/>
      </w:pPr>
      <w:r>
        <w:rPr>
          <w:sz w:val="24"/>
        </w:rPr>
        <w:t xml:space="preserve">на территории Свердловской области"</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СУБСИДИИ ФОНДУ "ФОНД</w:t>
      </w:r>
    </w:p>
    <w:p>
      <w:pPr>
        <w:pStyle w:val="2"/>
        <w:jc w:val="center"/>
      </w:pPr>
      <w:r>
        <w:rPr>
          <w:sz w:val="24"/>
        </w:rPr>
        <w:t xml:space="preserve">ТЕХНОЛОГИЧЕСКОГО РАЗВИТИЯ ПРОМЫШЛЕННОСТИ</w:t>
      </w:r>
    </w:p>
    <w:p>
      <w:pPr>
        <w:pStyle w:val="2"/>
        <w:jc w:val="center"/>
      </w:pPr>
      <w:r>
        <w:rPr>
          <w:sz w:val="24"/>
        </w:rPr>
        <w:t xml:space="preserve">СВЕРДЛОВСКОЙ ОБЛАСТИ" НА РЕАЛИЗАЦИЮ</w:t>
      </w:r>
    </w:p>
    <w:p>
      <w:pPr>
        <w:pStyle w:val="2"/>
        <w:jc w:val="center"/>
      </w:pPr>
      <w:r>
        <w:rPr>
          <w:sz w:val="24"/>
        </w:rPr>
        <w:t xml:space="preserve">ДОПОЛНИТЕЛЬНЫХ МЕРОПРИЯТИЙ ПО ФИНАНСОВОМУ ОБЕСПЕЧЕНИЮ</w:t>
      </w:r>
    </w:p>
    <w:p>
      <w:pPr>
        <w:pStyle w:val="2"/>
        <w:jc w:val="center"/>
      </w:pPr>
      <w:r>
        <w:rPr>
          <w:sz w:val="24"/>
        </w:rPr>
        <w:t xml:space="preserve">ДЕЯТЕЛЬНОСТИ (ДОКАПИТАЛИЗАЦИИ)</w:t>
      </w:r>
    </w:p>
    <w:p>
      <w:pPr>
        <w:pStyle w:val="0"/>
        <w:ind w:firstLine="540"/>
        <w:jc w:val="both"/>
      </w:pPr>
      <w:r>
        <w:rPr>
          <w:sz w:val="24"/>
        </w:rPr>
      </w:r>
    </w:p>
    <w:p>
      <w:pPr>
        <w:pStyle w:val="0"/>
        <w:ind w:firstLine="540"/>
        <w:jc w:val="both"/>
      </w:pPr>
      <w:r>
        <w:rPr>
          <w:sz w:val="24"/>
        </w:rPr>
        <w:t xml:space="preserve">Утратил силу. - </w:t>
      </w:r>
      <w:hyperlink w:history="0" r:id="rId267"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Постановление</w:t>
        </w:r>
      </w:hyperlink>
      <w:r>
        <w:rPr>
          <w:sz w:val="24"/>
        </w:rPr>
        <w:t xml:space="preserve"> Правительства Свердловской области от 21.03.2024 N 179-ПП.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24</w:t>
      </w:r>
    </w:p>
    <w:p>
      <w:pPr>
        <w:pStyle w:val="0"/>
        <w:jc w:val="right"/>
      </w:pPr>
      <w:r>
        <w:rPr>
          <w:sz w:val="24"/>
        </w:rPr>
        <w:t xml:space="preserve">к государственной программе</w:t>
      </w:r>
    </w:p>
    <w:p>
      <w:pPr>
        <w:pStyle w:val="0"/>
        <w:jc w:val="right"/>
      </w:pPr>
      <w:r>
        <w:rPr>
          <w:sz w:val="24"/>
        </w:rPr>
        <w:t xml:space="preserve">Свердловской области</w:t>
      </w:r>
    </w:p>
    <w:p>
      <w:pPr>
        <w:pStyle w:val="0"/>
        <w:jc w:val="right"/>
      </w:pPr>
      <w:r>
        <w:rPr>
          <w:sz w:val="24"/>
        </w:rPr>
        <w:t xml:space="preserve">"Развитие промышленности</w:t>
      </w:r>
    </w:p>
    <w:p>
      <w:pPr>
        <w:pStyle w:val="0"/>
        <w:jc w:val="right"/>
      </w:pPr>
      <w:r>
        <w:rPr>
          <w:sz w:val="24"/>
        </w:rPr>
        <w:t xml:space="preserve">на территории Свердловской области"</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СУБСИДИИ НА ФИНАНСОВОЕ ОБЕСПЕЧЕНИЕ</w:t>
      </w:r>
    </w:p>
    <w:p>
      <w:pPr>
        <w:pStyle w:val="2"/>
        <w:jc w:val="center"/>
      </w:pPr>
      <w:r>
        <w:rPr>
          <w:sz w:val="24"/>
        </w:rPr>
        <w:t xml:space="preserve">ДЕЯТЕЛЬНОСТИ (ДОКАПИТАЛИЗАЦИИ) ФОНДА</w:t>
      </w:r>
    </w:p>
    <w:p>
      <w:pPr>
        <w:pStyle w:val="2"/>
        <w:jc w:val="center"/>
      </w:pPr>
      <w:r>
        <w:rPr>
          <w:sz w:val="24"/>
        </w:rPr>
        <w:t xml:space="preserve">"ФОНД ТЕХНОЛОГИЧЕСКОГО РАЗВИТИЯ</w:t>
      </w:r>
    </w:p>
    <w:p>
      <w:pPr>
        <w:pStyle w:val="2"/>
        <w:jc w:val="center"/>
      </w:pPr>
      <w:r>
        <w:rPr>
          <w:sz w:val="24"/>
        </w:rPr>
        <w:t xml:space="preserve">ПРОМЫШЛЕННОСТИ СВЕРДЛОВСКОЙ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268" w:tooltip="Постановление Правительства Свердловской области от 06.07.2022 N 42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4 года&quot; {КонсультантПлюс}">
              <w:r>
                <w:rPr>
                  <w:sz w:val="24"/>
                  <w:color w:val="0000ff"/>
                </w:rPr>
                <w:t xml:space="preserve">Постановлением</w:t>
              </w:r>
            </w:hyperlink>
            <w:r>
              <w:rPr>
                <w:sz w:val="24"/>
                <w:color w:val="392c69"/>
              </w:rPr>
              <w:t xml:space="preserve"> Правительства Свердловской области</w:t>
            </w:r>
          </w:p>
          <w:p>
            <w:pPr>
              <w:pStyle w:val="0"/>
              <w:jc w:val="center"/>
            </w:pPr>
            <w:r>
              <w:rPr>
                <w:sz w:val="24"/>
                <w:color w:val="392c69"/>
              </w:rPr>
              <w:t xml:space="preserve">от 06.07.2022 N 426-ПП;</w:t>
            </w:r>
          </w:p>
          <w:p>
            <w:pPr>
              <w:pStyle w:val="0"/>
              <w:jc w:val="center"/>
            </w:pPr>
            <w:r>
              <w:rPr>
                <w:sz w:val="24"/>
                <w:color w:val="392c69"/>
              </w:rPr>
              <w:t xml:space="preserve">в ред. Постановлений Правительства Свердловской области</w:t>
            </w:r>
          </w:p>
          <w:p>
            <w:pPr>
              <w:pStyle w:val="0"/>
              <w:jc w:val="center"/>
            </w:pPr>
            <w:r>
              <w:rPr>
                <w:sz w:val="24"/>
                <w:color w:val="392c69"/>
              </w:rPr>
              <w:t xml:space="preserve">от 27.09.2022 </w:t>
            </w:r>
            <w:hyperlink w:history="0" r:id="rId269" w:tooltip="Постановление Правительства Свердловской области от 27.09.2022 N 63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5 года&quot; {КонсультантПлюс}">
              <w:r>
                <w:rPr>
                  <w:sz w:val="24"/>
                  <w:color w:val="0000ff"/>
                </w:rPr>
                <w:t xml:space="preserve">N 636-ПП</w:t>
              </w:r>
            </w:hyperlink>
            <w:r>
              <w:rPr>
                <w:sz w:val="24"/>
                <w:color w:val="392c69"/>
              </w:rPr>
              <w:t xml:space="preserve">, от 09.03.2023 </w:t>
            </w:r>
            <w:hyperlink w:history="0" r:id="rId270" w:tooltip="Постановление Правительства Свердловской области от 09.03.2023 N 153-ПП &quot;О внесении изменений в государственную программу Свердловской области &quot;Развитие промышленности и науки на территории Свердловской области до 2027 года&quot;, утвержденную Постановлением Правительства Свердловской области от 24.10.2013 N 1293-ПП&quot; {КонсультантПлюс}">
              <w:r>
                <w:rPr>
                  <w:sz w:val="24"/>
                  <w:color w:val="0000ff"/>
                </w:rPr>
                <w:t xml:space="preserve">N 153-ПП</w:t>
              </w:r>
            </w:hyperlink>
            <w:r>
              <w:rPr>
                <w:sz w:val="24"/>
                <w:color w:val="392c69"/>
              </w:rPr>
              <w:t xml:space="preserve">, от 20.04.2023 </w:t>
            </w:r>
            <w:hyperlink w:history="0" r:id="rId271" w:tooltip="Постановление Правительства Свердловской области от 20.04.2023 N 275-ПП &quot;О внесении изменений в государственную программу Свердловской области &quot;Развитие промышленности и науки на территории Свердловской области до 2027 года&quot;, утвержденную Постановлением Правительства Свердловской области от 24.10.2013 N 1293-ПП&quot; {КонсультантПлюс}">
              <w:r>
                <w:rPr>
                  <w:sz w:val="24"/>
                  <w:color w:val="0000ff"/>
                </w:rPr>
                <w:t xml:space="preserve">N 275-ПП</w:t>
              </w:r>
            </w:hyperlink>
            <w:r>
              <w:rPr>
                <w:sz w:val="24"/>
                <w:color w:val="392c69"/>
              </w:rPr>
              <w:t xml:space="preserve">,</w:t>
            </w:r>
          </w:p>
          <w:p>
            <w:pPr>
              <w:pStyle w:val="0"/>
              <w:jc w:val="center"/>
            </w:pPr>
            <w:r>
              <w:rPr>
                <w:sz w:val="24"/>
                <w:color w:val="392c69"/>
              </w:rPr>
              <w:t xml:space="preserve">от 26.10.2023 </w:t>
            </w:r>
            <w:hyperlink w:history="0" r:id="rId272" w:tooltip="Постановление Правительства Свердловской области от 26.10.2023 N 779-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7 года&quot; {КонсультантПлюс}">
              <w:r>
                <w:rPr>
                  <w:sz w:val="24"/>
                  <w:color w:val="0000ff"/>
                </w:rPr>
                <w:t xml:space="preserve">N 779-ПП</w:t>
              </w:r>
            </w:hyperlink>
            <w:r>
              <w:rPr>
                <w:sz w:val="24"/>
                <w:color w:val="392c69"/>
              </w:rPr>
              <w:t xml:space="preserve">, от 21.03.2024 </w:t>
            </w:r>
            <w:hyperlink w:history="0" r:id="rId273"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N 179-ПП</w:t>
              </w:r>
            </w:hyperlink>
            <w:r>
              <w:rPr>
                <w:sz w:val="24"/>
                <w:color w:val="392c69"/>
              </w:rPr>
              <w:t xml:space="preserve">, от 19.12.2024 </w:t>
            </w:r>
            <w:hyperlink w:history="0" r:id="rId274" w:tooltip="Постановление Правительства Свердловской области от 19.12.2024 N 89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quot; {КонсультантПлюс}">
              <w:r>
                <w:rPr>
                  <w:sz w:val="24"/>
                  <w:color w:val="0000ff"/>
                </w:rPr>
                <w:t xml:space="preserve">N 896-ПП</w:t>
              </w:r>
            </w:hyperlink>
            <w:r>
              <w:rPr>
                <w:sz w:val="24"/>
                <w:color w:val="392c69"/>
              </w:rPr>
              <w:t xml:space="preserve">,</w:t>
            </w:r>
          </w:p>
          <w:p>
            <w:pPr>
              <w:pStyle w:val="0"/>
              <w:jc w:val="center"/>
            </w:pPr>
            <w:r>
              <w:rPr>
                <w:sz w:val="24"/>
                <w:color w:val="392c69"/>
              </w:rPr>
              <w:t xml:space="preserve">от 04.12.2025 </w:t>
            </w:r>
            <w:hyperlink w:history="0" r:id="rId275" w:tooltip="Постановление Правительства Свердловской области от 04.12.2025 N 667-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N 667-ПП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1410" w:name="P1410"/>
    <w:bookmarkEnd w:id="1410"/>
    <w:p>
      <w:pPr>
        <w:pStyle w:val="0"/>
        <w:ind w:firstLine="540"/>
        <w:jc w:val="both"/>
      </w:pPr>
      <w:r>
        <w:rPr>
          <w:sz w:val="24"/>
        </w:rPr>
        <w:t xml:space="preserve">1. Настоящий порядок определяет условия и порядок предоставления субсидии на финансовое обеспечение деятельности (докапитализации) фонда "Фонд технологического развития промышленности Свердловской области" (далее - субсидия) в целях финансовой поддержки субъектов промышленной деятельности в Свердловской области путем предоставления займов субъектам промышленной деятельности.</w:t>
      </w:r>
    </w:p>
    <w:p>
      <w:pPr>
        <w:pStyle w:val="0"/>
        <w:spacing w:before="240" w:lineRule="auto"/>
        <w:ind w:firstLine="540"/>
        <w:jc w:val="both"/>
      </w:pPr>
      <w:r>
        <w:rPr>
          <w:sz w:val="24"/>
        </w:rPr>
        <w:t xml:space="preserve">Способ предоставления субсидии - финансовое обеспечение затрат, указанных в </w:t>
      </w:r>
      <w:hyperlink w:history="0" w:anchor="P1410" w:tooltip="1. Настоящий порядок определяет условия и порядок предоставления субсидии на финансовое обеспечение деятельности (докапитализации) фонда &quot;Фонд технологического развития промышленности Свердловской области&quot; (далее - субсидия) в целях финансовой поддержки субъектов промышленной деятельности в Свердловской области путем предоставления займов субъектам промышленной деятельности.">
        <w:r>
          <w:rPr>
            <w:sz w:val="24"/>
            <w:color w:val="0000ff"/>
          </w:rPr>
          <w:t xml:space="preserve">части первой</w:t>
        </w:r>
      </w:hyperlink>
      <w:r>
        <w:rPr>
          <w:sz w:val="24"/>
        </w:rPr>
        <w:t xml:space="preserve"> настоящего пункта.</w:t>
      </w:r>
    </w:p>
    <w:p>
      <w:pPr>
        <w:pStyle w:val="0"/>
        <w:jc w:val="both"/>
      </w:pPr>
      <w:r>
        <w:rPr>
          <w:sz w:val="24"/>
        </w:rPr>
        <w:t xml:space="preserve">(часть вторая введена </w:t>
      </w:r>
      <w:hyperlink w:history="0" r:id="rId276"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Постановлением</w:t>
        </w:r>
      </w:hyperlink>
      <w:r>
        <w:rPr>
          <w:sz w:val="24"/>
        </w:rPr>
        <w:t xml:space="preserve"> Правительства Свердловской области от 21.03.2024 N 179-ПП)</w:t>
      </w:r>
    </w:p>
    <w:p>
      <w:pPr>
        <w:pStyle w:val="0"/>
        <w:spacing w:before="240" w:lineRule="auto"/>
        <w:ind w:firstLine="540"/>
        <w:jc w:val="both"/>
      </w:pPr>
      <w:r>
        <w:rPr>
          <w:sz w:val="24"/>
        </w:rPr>
        <w:t xml:space="preserve">2. Настоящий порядок разработан в соответствии с </w:t>
      </w:r>
      <w:hyperlink w:history="0" r:id="rId277" w:tooltip="&quot;Бюджетный кодекс Российской Федерации&quot; от 31.07.1998 N 145-ФЗ (ред. от 28.12.2025) {КонсультантПлюс}">
        <w:r>
          <w:rPr>
            <w:sz w:val="24"/>
            <w:color w:val="0000ff"/>
          </w:rPr>
          <w:t xml:space="preserve">пунктом 2 статьи 78.1</w:t>
        </w:r>
      </w:hyperlink>
      <w:r>
        <w:rPr>
          <w:sz w:val="24"/>
        </w:rPr>
        <w:t xml:space="preserve"> Бюджетного кодекса Российской Федерации, Постановлениями Правительства Российской Федерации от 15.04.2014 </w:t>
      </w:r>
      <w:hyperlink w:history="0" r:id="rId278" w:tooltip="Постановление Правительства РФ от 15.04.2014 N 328 (ред. от 29.12.2025) &quot;Об утверждении государственной программы Российской Федерации &quot;Развитие промышленности и повышение ее конкурентоспособности&quot; (с изм. и доп., вступ. в силу с 01.01.2026) {КонсультантПлюс}">
        <w:r>
          <w:rPr>
            <w:sz w:val="24"/>
            <w:color w:val="0000ff"/>
          </w:rPr>
          <w:t xml:space="preserve">N 328</w:t>
        </w:r>
      </w:hyperlink>
      <w:r>
        <w:rPr>
          <w:sz w:val="24"/>
        </w:rPr>
        <w:t xml:space="preserve"> "Об утверждении государственной программы Российской Федерации "Развитие промышленности и повышение ее конкурентоспособности" и от 25.10.2023 </w:t>
      </w:r>
      <w:hyperlink w:history="0" r:id="rId279"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4"/>
            <w:color w:val="0000ff"/>
          </w:rPr>
          <w:t xml:space="preserve">N 1782</w:t>
        </w:r>
      </w:hyperlink>
      <w:r>
        <w:rPr>
          <w:sz w:val="24"/>
        </w:rPr>
        <w:t xml:space="preserve">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pPr>
        <w:pStyle w:val="0"/>
        <w:jc w:val="both"/>
      </w:pPr>
      <w:r>
        <w:rPr>
          <w:sz w:val="24"/>
        </w:rPr>
        <w:t xml:space="preserve">(в ред. </w:t>
      </w:r>
      <w:hyperlink w:history="0" r:id="rId280"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21.03.2024 N 179-ПП)</w:t>
      </w:r>
    </w:p>
    <w:p>
      <w:pPr>
        <w:pStyle w:val="0"/>
        <w:spacing w:before="240" w:lineRule="auto"/>
        <w:ind w:firstLine="540"/>
        <w:jc w:val="both"/>
      </w:pPr>
      <w:r>
        <w:rPr>
          <w:sz w:val="24"/>
        </w:rPr>
        <w:t xml:space="preserve">3. Министерство промышленности и науки Свердловской области (далее - Министерство) является исполнительным органом государственной власти Свердловской области,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p>
    <w:p>
      <w:pPr>
        <w:pStyle w:val="0"/>
        <w:spacing w:before="240" w:lineRule="auto"/>
        <w:ind w:firstLine="540"/>
        <w:jc w:val="both"/>
      </w:pPr>
      <w:r>
        <w:rPr>
          <w:sz w:val="24"/>
        </w:rPr>
        <w:t xml:space="preserve">4. Под субъектами промышленной деятельности понимаются юридические лица и индивидуальные предприниматели, осуществляющие деятельность в сфере промышленности на территории Свердловской области по видам экономической деятельности, относящимся к </w:t>
      </w:r>
      <w:hyperlink w:history="0" r:id="rId28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разделу</w:t>
        </w:r>
      </w:hyperlink>
      <w:r>
        <w:rPr>
          <w:sz w:val="24"/>
        </w:rPr>
        <w:t xml:space="preserve"> "Обрабатывающие производства" Общероссийского классификатора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w:t>
      </w:r>
    </w:p>
    <w:p>
      <w:pPr>
        <w:pStyle w:val="0"/>
        <w:jc w:val="both"/>
      </w:pPr>
      <w:r>
        <w:rPr>
          <w:sz w:val="24"/>
        </w:rPr>
        <w:t xml:space="preserve">(п. 4 в ред. </w:t>
      </w:r>
      <w:hyperlink w:history="0" r:id="rId282"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21.03.2024 N 179-ПП)</w:t>
      </w:r>
    </w:p>
    <w:p>
      <w:pPr>
        <w:pStyle w:val="0"/>
        <w:spacing w:before="240" w:lineRule="auto"/>
        <w:ind w:firstLine="540"/>
        <w:jc w:val="both"/>
      </w:pPr>
      <w:r>
        <w:rPr>
          <w:sz w:val="24"/>
        </w:rPr>
        <w:t xml:space="preserve">5. Предоставление субсидии осуществляется за счет средств областного бюджета в пределах лимитов бюджетных обязательств, утвержденных в установленном порядке Министерству на цели, указанные в </w:t>
      </w:r>
      <w:hyperlink w:history="0" w:anchor="P1410" w:tooltip="1. Настоящий порядок определяет условия и порядок предоставления субсидии на финансовое обеспечение деятельности (докапитализации) фонда &quot;Фонд технологического развития промышленности Свердловской области&quot; (далее - субсидия) в целях финансовой поддержки субъектов промышленной деятельности в Свердловской области путем предоставления займов субъектам промышленной деятельности.">
        <w:r>
          <w:rPr>
            <w:sz w:val="24"/>
            <w:color w:val="0000ff"/>
          </w:rPr>
          <w:t xml:space="preserve">пункте 1</w:t>
        </w:r>
      </w:hyperlink>
      <w:r>
        <w:rPr>
          <w:sz w:val="24"/>
        </w:rPr>
        <w:t xml:space="preserve"> настоящего порядка.</w:t>
      </w:r>
    </w:p>
    <w:p>
      <w:pPr>
        <w:pStyle w:val="0"/>
        <w:spacing w:before="240" w:lineRule="auto"/>
        <w:ind w:firstLine="540"/>
        <w:jc w:val="both"/>
      </w:pPr>
      <w:r>
        <w:rPr>
          <w:sz w:val="24"/>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w:t>
      </w:r>
      <w:hyperlink w:history="0" r:id="rId283">
        <w:r>
          <w:rPr>
            <w:sz w:val="24"/>
            <w:color w:val="0000ff"/>
          </w:rPr>
          <w:t xml:space="preserve">www.budget.gov.ru</w:t>
        </w:r>
      </w:hyperlink>
      <w:r>
        <w:rPr>
          <w:sz w:val="24"/>
        </w:rPr>
        <w:t xml:space="preserve">).</w:t>
      </w:r>
    </w:p>
    <w:p>
      <w:pPr>
        <w:pStyle w:val="0"/>
        <w:spacing w:before="240" w:lineRule="auto"/>
        <w:ind w:firstLine="540"/>
        <w:jc w:val="both"/>
      </w:pPr>
      <w:r>
        <w:rPr>
          <w:sz w:val="24"/>
        </w:rPr>
        <w:t xml:space="preserve">6. Фонд "Фонд технологического развития промышленности Свердловской области" (далее - Фонд) осуществляет финансовое обеспечение проектов субъектов промышленной деятельности путем предоставления займов на их реализацию в соответствии с законодательством Российской Федерации в порядке и на условиях, установленных Фондом, по согласованию с Министерством исходя из необходимости достижения целей и значений целевых показателей (индикаторов) государственной программы Свердловской области "Развитие промышленности на территории Свердловской области", утвержденной Правительством Свердловской области (далее - государственная программа).</w:t>
      </w:r>
    </w:p>
    <w:p>
      <w:pPr>
        <w:pStyle w:val="0"/>
        <w:jc w:val="both"/>
      </w:pPr>
      <w:r>
        <w:rPr>
          <w:sz w:val="24"/>
        </w:rPr>
        <w:t xml:space="preserve">(в ред. Постановлений Правительства Свердловской области от 27.09.2022 </w:t>
      </w:r>
      <w:hyperlink w:history="0" r:id="rId284" w:tooltip="Постановление Правительства Свердловской области от 27.09.2022 N 63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 до 2025 года&quot; {КонсультантПлюс}">
        <w:r>
          <w:rPr>
            <w:sz w:val="24"/>
            <w:color w:val="0000ff"/>
          </w:rPr>
          <w:t xml:space="preserve">N 636-ПП</w:t>
        </w:r>
      </w:hyperlink>
      <w:r>
        <w:rPr>
          <w:sz w:val="24"/>
        </w:rPr>
        <w:t xml:space="preserve">, от 21.03.2024 </w:t>
      </w:r>
      <w:hyperlink w:history="0" r:id="rId285"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N 179-ПП</w:t>
        </w:r>
      </w:hyperlink>
      <w:r>
        <w:rPr>
          <w:sz w:val="24"/>
        </w:rPr>
        <w:t xml:space="preserve">, от 19.12.2024 </w:t>
      </w:r>
      <w:hyperlink w:history="0" r:id="rId286" w:tooltip="Постановление Правительства Свердловской области от 19.12.2024 N 89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quot; {КонсультантПлюс}">
        <w:r>
          <w:rPr>
            <w:sz w:val="24"/>
            <w:color w:val="0000ff"/>
          </w:rPr>
          <w:t xml:space="preserve">N 896-ПП</w:t>
        </w:r>
      </w:hyperlink>
      <w:r>
        <w:rPr>
          <w:sz w:val="24"/>
        </w:rPr>
        <w:t xml:space="preserve">)</w:t>
      </w:r>
    </w:p>
    <w:p>
      <w:pPr>
        <w:pStyle w:val="0"/>
        <w:spacing w:before="240" w:lineRule="auto"/>
        <w:ind w:firstLine="540"/>
        <w:jc w:val="both"/>
      </w:pPr>
      <w:r>
        <w:rPr>
          <w:sz w:val="24"/>
        </w:rPr>
        <w:t xml:space="preserve">Не допускается приобретение Фондом иностранной валюты за счет полученных средств субсидии,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7. Фонд по согласованию с Министерством исходя из необходимости достижения целей и значений целевых показателей (индикаторов) государственной программы определяет условия и порядок финансового обеспечения проектов субъектов промышленной деятельности (далее - проекты), включающие:</w:t>
      </w:r>
    </w:p>
    <w:p>
      <w:pPr>
        <w:pStyle w:val="0"/>
        <w:spacing w:before="240" w:lineRule="auto"/>
        <w:ind w:firstLine="540"/>
        <w:jc w:val="both"/>
      </w:pPr>
      <w:r>
        <w:rPr>
          <w:sz w:val="24"/>
        </w:rPr>
        <w:t xml:space="preserve">1) порядок отбора проектов, в том числе порядок экспертизы заявок на предоставление займов;</w:t>
      </w:r>
    </w:p>
    <w:p>
      <w:pPr>
        <w:pStyle w:val="0"/>
        <w:spacing w:before="240" w:lineRule="auto"/>
        <w:ind w:firstLine="540"/>
        <w:jc w:val="both"/>
      </w:pPr>
      <w:r>
        <w:rPr>
          <w:sz w:val="24"/>
        </w:rPr>
        <w:t xml:space="preserve">2) условия финансового обеспечения проектов;</w:t>
      </w:r>
    </w:p>
    <w:p>
      <w:pPr>
        <w:pStyle w:val="0"/>
        <w:spacing w:before="240" w:lineRule="auto"/>
        <w:ind w:firstLine="540"/>
        <w:jc w:val="both"/>
      </w:pPr>
      <w:r>
        <w:rPr>
          <w:sz w:val="24"/>
        </w:rPr>
        <w:t xml:space="preserve">3) порядок обеспечения возврата займов, предоставленных в качестве финансового обеспечения проектов;</w:t>
      </w:r>
    </w:p>
    <w:p>
      <w:pPr>
        <w:pStyle w:val="0"/>
        <w:spacing w:before="240" w:lineRule="auto"/>
        <w:ind w:firstLine="540"/>
        <w:jc w:val="both"/>
      </w:pPr>
      <w:r>
        <w:rPr>
          <w:sz w:val="24"/>
        </w:rPr>
        <w:t xml:space="preserve">4) порядок осуществления Фондом контроля за возвратом предоставленных средств;</w:t>
      </w:r>
    </w:p>
    <w:p>
      <w:pPr>
        <w:pStyle w:val="0"/>
        <w:spacing w:before="240" w:lineRule="auto"/>
        <w:ind w:firstLine="540"/>
        <w:jc w:val="both"/>
      </w:pPr>
      <w:r>
        <w:rPr>
          <w:sz w:val="24"/>
        </w:rPr>
        <w:t xml:space="preserve">5) порядок использования средств, предоставленных в качестве финансового обеспечения проектов, после их возврата (исходя из их направления исключительно на финансовое обеспечение проектов в соответствии с настоящим порядком).</w:t>
      </w:r>
    </w:p>
    <w:p>
      <w:pPr>
        <w:pStyle w:val="0"/>
        <w:spacing w:before="240" w:lineRule="auto"/>
        <w:ind w:firstLine="540"/>
        <w:jc w:val="both"/>
      </w:pPr>
      <w:r>
        <w:rPr>
          <w:sz w:val="24"/>
        </w:rPr>
        <w:t xml:space="preserve">8. Предоставление субсидии Фонду осуществляется на основании соглашения о предоставлении субсидии, заключаемого между Министерством и Фондом (далее - соглашение). Соглашение, дополнительное соглашение к соглашению, дополнительное соглашение о расторжении соглашения заключаются в соответствии с типовыми формами, установленными Министерством финансов Российской Федерации.</w:t>
      </w:r>
    </w:p>
    <w:p>
      <w:pPr>
        <w:pStyle w:val="0"/>
        <w:spacing w:before="240" w:lineRule="auto"/>
        <w:ind w:firstLine="540"/>
        <w:jc w:val="both"/>
      </w:pPr>
      <w:r>
        <w:rPr>
          <w:sz w:val="24"/>
        </w:rPr>
        <w:t xml:space="preserve">Соглашение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pStyle w:val="0"/>
        <w:spacing w:before="240" w:lineRule="auto"/>
        <w:ind w:firstLine="540"/>
        <w:jc w:val="both"/>
      </w:pPr>
      <w:r>
        <w:rPr>
          <w:sz w:val="24"/>
        </w:rPr>
        <w:t xml:space="preserve">В соглашение подлежит включению положение о согласовании новых условий соглашения или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соответствующих лимитов бюджетных обязательств, приводящих к невозможности предоставления субсидии в размере, установленном в соглашении.</w:t>
      </w:r>
    </w:p>
    <w:p>
      <w:pPr>
        <w:pStyle w:val="0"/>
        <w:spacing w:before="240" w:lineRule="auto"/>
        <w:ind w:firstLine="540"/>
        <w:jc w:val="both"/>
      </w:pPr>
      <w:r>
        <w:rPr>
          <w:sz w:val="24"/>
        </w:rPr>
        <w:t xml:space="preserve">8-1. При реорганизации Фонда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Фонда в форме разделения, выделения, а также при ликвидации Фонда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Фондом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pPr>
        <w:pStyle w:val="0"/>
        <w:jc w:val="both"/>
      </w:pPr>
      <w:r>
        <w:rPr>
          <w:sz w:val="24"/>
        </w:rPr>
        <w:t xml:space="preserve">(п. 8-1 введен </w:t>
      </w:r>
      <w:hyperlink w:history="0" r:id="rId287"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Постановлением</w:t>
        </w:r>
      </w:hyperlink>
      <w:r>
        <w:rPr>
          <w:sz w:val="24"/>
        </w:rPr>
        <w:t xml:space="preserve"> Правительства Свердловской области от 21.03.2024 N 179-ПП)</w:t>
      </w:r>
    </w:p>
    <w:bookmarkStart w:id="1435" w:name="P1435"/>
    <w:bookmarkEnd w:id="1435"/>
    <w:p>
      <w:pPr>
        <w:pStyle w:val="0"/>
        <w:spacing w:before="240" w:lineRule="auto"/>
        <w:ind w:firstLine="540"/>
        <w:jc w:val="both"/>
      </w:pPr>
      <w:r>
        <w:rPr>
          <w:sz w:val="24"/>
        </w:rPr>
        <w:t xml:space="preserve">9. Требования, которым должен соответствовать Фонд на дату не ранее 30 календарных дней до 1 числа месяца, в котором планируется заключение соглашения:</w:t>
      </w:r>
    </w:p>
    <w:p>
      <w:pPr>
        <w:pStyle w:val="0"/>
        <w:spacing w:before="240" w:lineRule="auto"/>
        <w:ind w:firstLine="540"/>
        <w:jc w:val="both"/>
      </w:pPr>
      <w:r>
        <w:rPr>
          <w:sz w:val="24"/>
        </w:rPr>
        <w:t xml:space="preserve">1) Фонд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2) Фонд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3) Фонд не находится в составляемых в рамках реализации полномочий, предусмотренных </w:t>
      </w:r>
      <w:hyperlink w:history="0" r:id="rId288"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Организации Объединенных Наций (далее -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4) Фонд не получает средства областного бюджета на основании иных нормативных правовых актов Свердловской области на цели, указанные в </w:t>
      </w:r>
      <w:hyperlink w:history="0" w:anchor="P1410" w:tooltip="1. Настоящий порядок определяет условия и порядок предоставления субсидии на финансовое обеспечение деятельности (докапитализации) фонда &quot;Фонд технологического развития промышленности Свердловской области&quot; (далее - субсидия) в целях финансовой поддержки субъектов промышленной деятельности в Свердловской области путем предоставления займов субъектам промышленной деятельности.">
        <w:r>
          <w:rPr>
            <w:sz w:val="24"/>
            <w:color w:val="0000ff"/>
          </w:rPr>
          <w:t xml:space="preserve">пункте 1</w:t>
        </w:r>
      </w:hyperlink>
      <w:r>
        <w:rPr>
          <w:sz w:val="24"/>
        </w:rPr>
        <w:t xml:space="preserve"> настоящего порядка;</w:t>
      </w:r>
    </w:p>
    <w:p>
      <w:pPr>
        <w:pStyle w:val="0"/>
        <w:spacing w:before="240" w:lineRule="auto"/>
        <w:ind w:firstLine="540"/>
        <w:jc w:val="both"/>
      </w:pPr>
      <w:r>
        <w:rPr>
          <w:sz w:val="24"/>
        </w:rPr>
        <w:t xml:space="preserve">5) Фонд не является иностранным агентом в соответствии с Федеральным </w:t>
      </w:r>
      <w:hyperlink w:history="0" r:id="rId289"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 (далее - Федеральный закон от 14 июля 2022 года N 255-ФЗ);</w:t>
      </w:r>
    </w:p>
    <w:bookmarkStart w:id="1441" w:name="P1441"/>
    <w:bookmarkEnd w:id="1441"/>
    <w:p>
      <w:pPr>
        <w:pStyle w:val="0"/>
        <w:spacing w:before="240" w:lineRule="auto"/>
        <w:ind w:firstLine="540"/>
        <w:jc w:val="both"/>
      </w:pPr>
      <w:r>
        <w:rPr>
          <w:sz w:val="24"/>
        </w:rPr>
        <w:t xml:space="preserve">6) у Фонда на едином налоговом счете отсутствует или не превышает размер, определенный </w:t>
      </w:r>
      <w:hyperlink w:history="0" r:id="rId290"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7) у Фонда отсутствуют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Свердловской областью;</w:t>
      </w:r>
    </w:p>
    <w:p>
      <w:pPr>
        <w:pStyle w:val="0"/>
        <w:spacing w:before="240" w:lineRule="auto"/>
        <w:ind w:firstLine="540"/>
        <w:jc w:val="both"/>
      </w:pPr>
      <w:r>
        <w:rPr>
          <w:sz w:val="24"/>
        </w:rPr>
        <w:t xml:space="preserve">8) Фонд не находится в процессе реорганизации (за исключением реорганизации в форме присоединения к Фонду другого юридического лица), ликвидации, в отношении него не введена процедура банкротства, деятельность Фонда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Фонда.</w:t>
      </w:r>
    </w:p>
    <w:p>
      <w:pPr>
        <w:pStyle w:val="0"/>
        <w:jc w:val="both"/>
      </w:pPr>
      <w:r>
        <w:rPr>
          <w:sz w:val="24"/>
        </w:rPr>
        <w:t xml:space="preserve">(п. 9 в ред. </w:t>
      </w:r>
      <w:hyperlink w:history="0" r:id="rId291"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21.03.2024 N 179-ПП)</w:t>
      </w:r>
    </w:p>
    <w:p>
      <w:pPr>
        <w:pStyle w:val="0"/>
        <w:spacing w:before="240" w:lineRule="auto"/>
        <w:ind w:firstLine="540"/>
        <w:jc w:val="both"/>
      </w:pPr>
      <w:r>
        <w:rPr>
          <w:sz w:val="24"/>
        </w:rPr>
        <w:t xml:space="preserve">10. Соглашение предусматривает в том числе следующие положения:</w:t>
      </w:r>
    </w:p>
    <w:p>
      <w:pPr>
        <w:pStyle w:val="0"/>
        <w:spacing w:before="240" w:lineRule="auto"/>
        <w:ind w:firstLine="540"/>
        <w:jc w:val="both"/>
      </w:pPr>
      <w:r>
        <w:rPr>
          <w:sz w:val="24"/>
        </w:rPr>
        <w:t xml:space="preserve">1) значения результата предоставления субсидии и показатели, необходимые для достижения результата предоставления субсидии;</w:t>
      </w:r>
    </w:p>
    <w:p>
      <w:pPr>
        <w:pStyle w:val="0"/>
        <w:spacing w:before="240" w:lineRule="auto"/>
        <w:ind w:firstLine="540"/>
        <w:jc w:val="both"/>
      </w:pPr>
      <w:r>
        <w:rPr>
          <w:sz w:val="24"/>
        </w:rPr>
        <w:t xml:space="preserve">2) порядок, а также сроки и форму представления субъектом промышленной деятельности отчетности о достижении результата предоставления субсидии и показателей, необходимых для достижения результата предоставления субсидии;</w:t>
      </w:r>
    </w:p>
    <w:p>
      <w:pPr>
        <w:pStyle w:val="0"/>
        <w:spacing w:before="240" w:lineRule="auto"/>
        <w:ind w:firstLine="540"/>
        <w:jc w:val="both"/>
      </w:pPr>
      <w:r>
        <w:rPr>
          <w:sz w:val="24"/>
        </w:rPr>
        <w:t xml:space="preserve">3) согласие Фонда и субъектов промышленной деятельности на осуществление Министерством проверок соблюдения ими порядка и условий предоставления субсидии, в том числе в части достижения результата предоставления субсидии, а также проверок органами государственного финансового контроля Свердловской области соблюдения порядка и условий предоставления субсидии в соответствии со </w:t>
      </w:r>
      <w:hyperlink w:history="0" r:id="rId292"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293"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bookmarkStart w:id="1450" w:name="P1450"/>
    <w:bookmarkEnd w:id="1450"/>
    <w:p>
      <w:pPr>
        <w:pStyle w:val="0"/>
        <w:spacing w:before="240" w:lineRule="auto"/>
        <w:ind w:firstLine="540"/>
        <w:jc w:val="both"/>
      </w:pPr>
      <w:r>
        <w:rPr>
          <w:sz w:val="24"/>
        </w:rPr>
        <w:t xml:space="preserve">11. Для получения субсидии Фонд направляет в Министерство:</w:t>
      </w:r>
    </w:p>
    <w:p>
      <w:pPr>
        <w:pStyle w:val="0"/>
        <w:spacing w:before="240" w:lineRule="auto"/>
        <w:ind w:firstLine="540"/>
        <w:jc w:val="both"/>
      </w:pPr>
      <w:r>
        <w:rPr>
          <w:sz w:val="24"/>
        </w:rPr>
        <w:t xml:space="preserve">1) обращение генерального директора Фонда о потребности в заключении соглашения на цели, указанные в </w:t>
      </w:r>
      <w:hyperlink w:history="0" w:anchor="P1410" w:tooltip="1. Настоящий порядок определяет условия и порядок предоставления субсидии на финансовое обеспечение деятельности (докапитализации) фонда &quot;Фонд технологического развития промышленности Свердловской области&quot; (далее - субсидия) в целях финансовой поддержки субъектов промышленной деятельности в Свердловской области путем предоставления займов субъектам промышленной деятельности.">
        <w:r>
          <w:rPr>
            <w:sz w:val="24"/>
            <w:color w:val="0000ff"/>
          </w:rPr>
          <w:t xml:space="preserve">пункте 1</w:t>
        </w:r>
      </w:hyperlink>
      <w:r>
        <w:rPr>
          <w:sz w:val="24"/>
        </w:rPr>
        <w:t xml:space="preserve"> настоящего порядка, с приложением копии решения заседания наблюдательного совета Фонда об утверждении финансового плана Фонда и копии финансового плана Фонда;</w:t>
      </w:r>
    </w:p>
    <w:p>
      <w:pPr>
        <w:pStyle w:val="0"/>
        <w:spacing w:before="240" w:lineRule="auto"/>
        <w:ind w:firstLine="540"/>
        <w:jc w:val="both"/>
      </w:pPr>
      <w:r>
        <w:rPr>
          <w:sz w:val="24"/>
        </w:rPr>
        <w:t xml:space="preserve">2) справку, подписанную генеральным директором Фонда, подтверждающую, что Фонд:</w:t>
      </w:r>
    </w:p>
    <w:p>
      <w:pPr>
        <w:pStyle w:val="0"/>
        <w:spacing w:before="240" w:lineRule="auto"/>
        <w:ind w:firstLine="540"/>
        <w:jc w:val="both"/>
      </w:pPr>
      <w:r>
        <w:rPr>
          <w:sz w:val="24"/>
        </w:rPr>
        <w:t xml:space="preserve">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не находится в составляемых в рамках реализации полномочий, предусмотренных </w:t>
      </w:r>
      <w:hyperlink w:history="0" r:id="rId294"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Организации Объединенных Наций (далее -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не получает средства из областного бюджета на основании иных нормативных правовых актов Свердловской области на цели, указанные в </w:t>
      </w:r>
      <w:hyperlink w:history="0" w:anchor="P1410" w:tooltip="1. Настоящий порядок определяет условия и порядок предоставления субсидии на финансовое обеспечение деятельности (докапитализации) фонда &quot;Фонд технологического развития промышленности Свердловской области&quot; (далее - субсидия) в целях финансовой поддержки субъектов промышленной деятельности в Свердловской области путем предоставления займов субъектам промышленной деятельности.">
        <w:r>
          <w:rPr>
            <w:sz w:val="24"/>
            <w:color w:val="0000ff"/>
          </w:rPr>
          <w:t xml:space="preserve">пункте 1</w:t>
        </w:r>
      </w:hyperlink>
      <w:r>
        <w:rPr>
          <w:sz w:val="24"/>
        </w:rPr>
        <w:t xml:space="preserve"> настоящего порядка;</w:t>
      </w:r>
    </w:p>
    <w:p>
      <w:pPr>
        <w:pStyle w:val="0"/>
        <w:spacing w:before="240" w:lineRule="auto"/>
        <w:ind w:firstLine="540"/>
        <w:jc w:val="both"/>
      </w:pPr>
      <w:r>
        <w:rPr>
          <w:sz w:val="24"/>
        </w:rPr>
        <w:t xml:space="preserve">не является иностранным агентом в соответствии с Федеральным </w:t>
      </w:r>
      <w:hyperlink w:history="0" r:id="rId29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w:t>
      </w:r>
    </w:p>
    <w:p>
      <w:pPr>
        <w:pStyle w:val="0"/>
        <w:spacing w:before="240" w:lineRule="auto"/>
        <w:ind w:firstLine="540"/>
        <w:jc w:val="both"/>
      </w:pPr>
      <w:r>
        <w:rPr>
          <w:sz w:val="24"/>
        </w:rPr>
        <w:t xml:space="preserve">3) согласие на публикацию (размещение) в информационно-телекоммуникационной сети "Интернет" информации о Фонде, подаваемой Фондом заявке на предоставление субсидии (далее - заявка), иной информации о Фонде, связанной с предоставлением субсидии.</w:t>
      </w:r>
    </w:p>
    <w:p>
      <w:pPr>
        <w:pStyle w:val="0"/>
        <w:spacing w:before="240" w:lineRule="auto"/>
        <w:ind w:firstLine="540"/>
        <w:jc w:val="both"/>
      </w:pPr>
      <w:r>
        <w:rPr>
          <w:sz w:val="24"/>
        </w:rPr>
        <w:t xml:space="preserve">Представленные Фондом документы регистрируются в системе электронного документооборота Правительства Свердловской области.</w:t>
      </w:r>
    </w:p>
    <w:p>
      <w:pPr>
        <w:pStyle w:val="0"/>
        <w:jc w:val="both"/>
      </w:pPr>
      <w:r>
        <w:rPr>
          <w:sz w:val="24"/>
        </w:rPr>
        <w:t xml:space="preserve">(п. 11 в ред. </w:t>
      </w:r>
      <w:hyperlink w:history="0" r:id="rId296"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21.03.2024 N 179-ПП)</w:t>
      </w:r>
    </w:p>
    <w:p>
      <w:pPr>
        <w:pStyle w:val="0"/>
        <w:spacing w:before="240" w:lineRule="auto"/>
        <w:ind w:firstLine="540"/>
        <w:jc w:val="both"/>
      </w:pPr>
      <w:r>
        <w:rPr>
          <w:sz w:val="24"/>
        </w:rPr>
        <w:t xml:space="preserve">11-1. Фонд имеет право вместе с заявкой по собственной инициативе дополнительно представить следующие документы:</w:t>
      </w:r>
    </w:p>
    <w:bookmarkStart w:id="1461" w:name="P1461"/>
    <w:bookmarkEnd w:id="1461"/>
    <w:p>
      <w:pPr>
        <w:pStyle w:val="0"/>
        <w:spacing w:before="240" w:lineRule="auto"/>
        <w:ind w:firstLine="540"/>
        <w:jc w:val="both"/>
      </w:pPr>
      <w:r>
        <w:rPr>
          <w:sz w:val="24"/>
        </w:rPr>
        <w:t xml:space="preserve">1) выписку из Единого государственного реестра юридических лиц по состоянию на дату не ранее чем за 30 календарных дней до 1 числа месяца, в котором планируется заключение Соглашения;</w:t>
      </w:r>
    </w:p>
    <w:bookmarkStart w:id="1462" w:name="P1462"/>
    <w:bookmarkEnd w:id="1462"/>
    <w:p>
      <w:pPr>
        <w:pStyle w:val="0"/>
        <w:spacing w:before="240" w:lineRule="auto"/>
        <w:ind w:firstLine="540"/>
        <w:jc w:val="both"/>
      </w:pPr>
      <w:r>
        <w:rPr>
          <w:sz w:val="24"/>
        </w:rPr>
        <w:t xml:space="preserve">2) справку налогового органа, подтверждающую соответствие Фонда требованиям, указанным в </w:t>
      </w:r>
      <w:hyperlink w:history="0" w:anchor="P1441" w:tooltip="6) у Фонд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r>
          <w:rPr>
            <w:sz w:val="24"/>
            <w:color w:val="0000ff"/>
          </w:rPr>
          <w:t xml:space="preserve">подпункте 6 пункта 9</w:t>
        </w:r>
      </w:hyperlink>
      <w:r>
        <w:rPr>
          <w:sz w:val="24"/>
        </w:rPr>
        <w:t xml:space="preserve"> настоящего порядка.</w:t>
      </w:r>
    </w:p>
    <w:p>
      <w:pPr>
        <w:pStyle w:val="0"/>
        <w:jc w:val="both"/>
      </w:pPr>
      <w:r>
        <w:rPr>
          <w:sz w:val="24"/>
        </w:rPr>
        <w:t xml:space="preserve">(п. 11-1 введен </w:t>
      </w:r>
      <w:hyperlink w:history="0" r:id="rId297"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Постановлением</w:t>
        </w:r>
      </w:hyperlink>
      <w:r>
        <w:rPr>
          <w:sz w:val="24"/>
        </w:rPr>
        <w:t xml:space="preserve"> Правительства Свердловской области от 21.03.2024 N 179-ПП)</w:t>
      </w:r>
    </w:p>
    <w:p>
      <w:pPr>
        <w:pStyle w:val="0"/>
        <w:spacing w:before="240" w:lineRule="auto"/>
        <w:ind w:firstLine="540"/>
        <w:jc w:val="both"/>
      </w:pPr>
      <w:r>
        <w:rPr>
          <w:sz w:val="24"/>
        </w:rPr>
        <w:t xml:space="preserve">11-2. В случае непредставления Фондом по собственной инициативе документа, указанного в </w:t>
      </w:r>
      <w:hyperlink w:history="0" w:anchor="P1461" w:tooltip="1) выписку из Единого государственного реестра юридических лиц по состоянию на дату не ранее чем за 30 календарных дней до 1 числа месяца, в котором планируется заключение Соглашения;">
        <w:r>
          <w:rPr>
            <w:sz w:val="24"/>
            <w:color w:val="0000ff"/>
          </w:rPr>
          <w:t xml:space="preserve">подпункте 1 пункта 11-1</w:t>
        </w:r>
      </w:hyperlink>
      <w:r>
        <w:rPr>
          <w:sz w:val="24"/>
        </w:rPr>
        <w:t xml:space="preserve"> настоящего порядка, Министерство получает такой документ посредством использования официального интернет-ресурса Федеральной налоговой службы.</w:t>
      </w:r>
    </w:p>
    <w:p>
      <w:pPr>
        <w:pStyle w:val="0"/>
        <w:spacing w:before="240" w:lineRule="auto"/>
        <w:ind w:firstLine="540"/>
        <w:jc w:val="both"/>
      </w:pPr>
      <w:r>
        <w:rPr>
          <w:sz w:val="24"/>
        </w:rPr>
        <w:t xml:space="preserve">В случае непредставления Фондом по собственной инициативе документа, указанного в </w:t>
      </w:r>
      <w:hyperlink w:history="0" w:anchor="P1462" w:tooltip="2) справку налогового органа, подтверждающую соответствие Фонда требованиям, указанным в подпункте 6 пункта 9 настоящего порядка.">
        <w:r>
          <w:rPr>
            <w:sz w:val="24"/>
            <w:color w:val="0000ff"/>
          </w:rPr>
          <w:t xml:space="preserve">подпункте 2 пункта 11-1</w:t>
        </w:r>
      </w:hyperlink>
      <w:r>
        <w:rPr>
          <w:sz w:val="24"/>
        </w:rPr>
        <w:t xml:space="preserve"> настоящего порядка, Министерство запрашивает в течение 5 рабочих дней со дня получения заявки такой документ у территориального налогового органа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spacing w:before="240" w:lineRule="auto"/>
        <w:ind w:firstLine="540"/>
        <w:jc w:val="both"/>
      </w:pPr>
      <w:r>
        <w:rPr>
          <w:sz w:val="24"/>
        </w:rPr>
        <w:t xml:space="preserve">В случае возникновения у Министерства сомнений в достоверности сведений, содержащихся в документе, указанном в </w:t>
      </w:r>
      <w:hyperlink w:history="0" w:anchor="P1462" w:tooltip="2) справку налогового органа, подтверждающую соответствие Фонда требованиям, указанным в подпункте 6 пункта 9 настоящего порядка.">
        <w:r>
          <w:rPr>
            <w:sz w:val="24"/>
            <w:color w:val="0000ff"/>
          </w:rPr>
          <w:t xml:space="preserve">подпункте 2 пункта 11-1</w:t>
        </w:r>
      </w:hyperlink>
      <w:r>
        <w:rPr>
          <w:sz w:val="24"/>
        </w:rPr>
        <w:t xml:space="preserve"> настоящего порядка, представленном Фондом по собственной инициативе, Министерство запрашивает в течение 5 рабочих дней со дня получения заявки такой документ у территориального налогового органа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spacing w:before="240" w:lineRule="auto"/>
        <w:ind w:firstLine="540"/>
        <w:jc w:val="both"/>
      </w:pPr>
      <w:r>
        <w:rPr>
          <w:sz w:val="24"/>
        </w:rPr>
        <w:t xml:space="preserve">В случае наличия в полученной справке территориального налогового органа информации о наличии у Фонда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Министерство письменно уведомляет Фонд о выявленной задолженности в течение 3 рабочих дней со дня получения указанной справки.</w:t>
      </w:r>
    </w:p>
    <w:p>
      <w:pPr>
        <w:pStyle w:val="0"/>
        <w:spacing w:before="240" w:lineRule="auto"/>
        <w:ind w:firstLine="540"/>
        <w:jc w:val="both"/>
      </w:pPr>
      <w:r>
        <w:rPr>
          <w:sz w:val="24"/>
        </w:rPr>
        <w:t xml:space="preserve">В случае если Фонд не согласен с информацией, содержащейся в справке территориального налогового органа, он имеет право в течение 5 рабочих дней со дня получения соответствующего уведомления представить в Министерство документы территориального налогового органа (уточненную справку), подтверждающие отсутствие у Фонда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jc w:val="both"/>
      </w:pPr>
      <w:r>
        <w:rPr>
          <w:sz w:val="24"/>
        </w:rPr>
        <w:t xml:space="preserve">(п. 11-2 введен </w:t>
      </w:r>
      <w:hyperlink w:history="0" r:id="rId298"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Постановлением</w:t>
        </w:r>
      </w:hyperlink>
      <w:r>
        <w:rPr>
          <w:sz w:val="24"/>
        </w:rPr>
        <w:t xml:space="preserve"> Правительства Свердловской области от 21.03.2024 N 179-ПП)</w:t>
      </w:r>
    </w:p>
    <w:p>
      <w:pPr>
        <w:pStyle w:val="0"/>
        <w:spacing w:before="240" w:lineRule="auto"/>
        <w:ind w:firstLine="540"/>
        <w:jc w:val="both"/>
      </w:pPr>
      <w:r>
        <w:rPr>
          <w:sz w:val="24"/>
        </w:rPr>
        <w:t xml:space="preserve">12. В течение 10 рабочих дней со дня представления Фондом документов Министерство направляет в Фонд проект соглашения либо уведомление об отказе в предоставлении субсидии с обоснованием причин отказа.</w:t>
      </w:r>
    </w:p>
    <w:p>
      <w:pPr>
        <w:pStyle w:val="0"/>
        <w:spacing w:before="240" w:lineRule="auto"/>
        <w:ind w:firstLine="540"/>
        <w:jc w:val="both"/>
      </w:pPr>
      <w:r>
        <w:rPr>
          <w:sz w:val="24"/>
        </w:rPr>
        <w:t xml:space="preserve">13. Основаниями для отказа в предоставлении субсидии являются:</w:t>
      </w:r>
    </w:p>
    <w:p>
      <w:pPr>
        <w:pStyle w:val="0"/>
        <w:spacing w:before="240" w:lineRule="auto"/>
        <w:ind w:firstLine="540"/>
        <w:jc w:val="both"/>
      </w:pPr>
      <w:r>
        <w:rPr>
          <w:sz w:val="24"/>
        </w:rPr>
        <w:t xml:space="preserve">1) несоответствие Фонда требованиям, указанным в </w:t>
      </w:r>
      <w:hyperlink w:history="0" w:anchor="P1435" w:tooltip="9. Требования, которым должен соответствовать Фонд на дату не ранее 30 календарных дней до 1 числа месяца, в котором планируется заключение соглашения:">
        <w:r>
          <w:rPr>
            <w:sz w:val="24"/>
            <w:color w:val="0000ff"/>
          </w:rPr>
          <w:t xml:space="preserve">пункте 9</w:t>
        </w:r>
      </w:hyperlink>
      <w:r>
        <w:rPr>
          <w:sz w:val="24"/>
        </w:rPr>
        <w:t xml:space="preserve"> настоящего порядка;</w:t>
      </w:r>
    </w:p>
    <w:p>
      <w:pPr>
        <w:pStyle w:val="0"/>
        <w:spacing w:before="240" w:lineRule="auto"/>
        <w:ind w:firstLine="540"/>
        <w:jc w:val="both"/>
      </w:pPr>
      <w:r>
        <w:rPr>
          <w:sz w:val="24"/>
        </w:rPr>
        <w:t xml:space="preserve">2) несоответствие представленных документов требованиям к документам, указанным в </w:t>
      </w:r>
      <w:hyperlink w:history="0" w:anchor="P1450" w:tooltip="11. Для получения субсидии Фонд направляет в Министерство:">
        <w:r>
          <w:rPr>
            <w:sz w:val="24"/>
            <w:color w:val="0000ff"/>
          </w:rPr>
          <w:t xml:space="preserve">пункте 11</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3) установление факта недостоверности информации, представленной Фондом.</w:t>
      </w:r>
    </w:p>
    <w:p>
      <w:pPr>
        <w:pStyle w:val="0"/>
        <w:spacing w:before="240" w:lineRule="auto"/>
        <w:ind w:firstLine="540"/>
        <w:jc w:val="both"/>
      </w:pPr>
      <w:r>
        <w:rPr>
          <w:sz w:val="24"/>
        </w:rPr>
        <w:t xml:space="preserve">14. Результатом предоставления субсидии является реализация мероприятий государственной </w:t>
      </w:r>
      <w:hyperlink w:history="0" w:anchor="P59" w:tooltip="ГОСУДАРСТВЕННАЯ ПРОГРАММА СВЕРДЛОВСКОЙ ОБЛАСТИ">
        <w:r>
          <w:rPr>
            <w:sz w:val="24"/>
            <w:color w:val="0000ff"/>
          </w:rPr>
          <w:t xml:space="preserve">программы</w:t>
        </w:r>
      </w:hyperlink>
      <w:r>
        <w:rPr>
          <w:sz w:val="24"/>
        </w:rPr>
        <w:t xml:space="preserve"> Свердловской области "Развитие промышленности на территории Свердловской области", утвержденной Правительством Свердловской области, направленного на дополнительные мероприятия по оказанию финансовой поддержки субъектам промышленной деятельности в форме займов.</w:t>
      </w:r>
    </w:p>
    <w:p>
      <w:pPr>
        <w:pStyle w:val="0"/>
        <w:jc w:val="both"/>
      </w:pPr>
      <w:r>
        <w:rPr>
          <w:sz w:val="24"/>
        </w:rPr>
        <w:t xml:space="preserve">(в ред. </w:t>
      </w:r>
      <w:hyperlink w:history="0" r:id="rId299" w:tooltip="Постановление Правительства Свердловской области от 19.12.2024 N 89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quot; {КонсультантПлюс}">
        <w:r>
          <w:rPr>
            <w:sz w:val="24"/>
            <w:color w:val="0000ff"/>
          </w:rPr>
          <w:t xml:space="preserve">Постановления</w:t>
        </w:r>
      </w:hyperlink>
      <w:r>
        <w:rPr>
          <w:sz w:val="24"/>
        </w:rPr>
        <w:t xml:space="preserve"> Правительства Свердловской области от 19.12.2024 N 896-ПП)</w:t>
      </w:r>
    </w:p>
    <w:p>
      <w:pPr>
        <w:pStyle w:val="0"/>
        <w:spacing w:before="240" w:lineRule="auto"/>
        <w:ind w:firstLine="540"/>
        <w:jc w:val="both"/>
      </w:pPr>
      <w:r>
        <w:rPr>
          <w:sz w:val="24"/>
        </w:rPr>
        <w:t xml:space="preserve">Показатели, необходимые для достижения результата предоставления субсидии (характеристики результата):</w:t>
      </w:r>
    </w:p>
    <w:p>
      <w:pPr>
        <w:pStyle w:val="0"/>
        <w:spacing w:before="240" w:lineRule="auto"/>
        <w:ind w:firstLine="540"/>
        <w:jc w:val="both"/>
      </w:pPr>
      <w:r>
        <w:rPr>
          <w:sz w:val="24"/>
        </w:rPr>
        <w:t xml:space="preserve">1) 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hyperlink w:history="0" r:id="rId30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раздела</w:t>
        </w:r>
      </w:hyperlink>
      <w:r>
        <w:rPr>
          <w:sz w:val="24"/>
        </w:rP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(строка 07 графы 4 формы федерального статистического наблюдения N 11 "Сведения о наличии и движении основных фондов (средств) и других нефинансовых активов").</w:t>
      </w:r>
    </w:p>
    <w:p>
      <w:pPr>
        <w:pStyle w:val="0"/>
        <w:spacing w:before="240" w:lineRule="auto"/>
        <w:ind w:firstLine="540"/>
        <w:jc w:val="both"/>
      </w:pPr>
      <w:r>
        <w:rPr>
          <w:sz w:val="24"/>
        </w:rPr>
        <w:t xml:space="preserve">Показатель определяется на основе сведений, представляемых Фондом в Министерство. Показатель установлен в рамках реализации мероприятий по докапитализации Фонда в пределах полученной Свердловской областью субсидии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и зависит от объема бюджетных средств, предусмотренных в рамках указанных мероприятий на соответствующий финансовый год. Показатель определяется по итогам года. Единица измерения показателя: млн. рублей;</w:t>
      </w:r>
    </w:p>
    <w:p>
      <w:pPr>
        <w:pStyle w:val="0"/>
        <w:spacing w:before="240" w:lineRule="auto"/>
        <w:ind w:firstLine="540"/>
        <w:jc w:val="both"/>
      </w:pPr>
      <w:r>
        <w:rPr>
          <w:sz w:val="24"/>
        </w:rPr>
        <w:t xml:space="preserve">2) объем инвестиций в основной капитал по видам экономической деятельности </w:t>
      </w:r>
      <w:hyperlink w:history="0" r:id="rId30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раздела</w:t>
        </w:r>
      </w:hyperlink>
      <w:r>
        <w:rPr>
          <w:sz w:val="24"/>
        </w:rP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pPr>
        <w:pStyle w:val="0"/>
        <w:spacing w:before="240" w:lineRule="auto"/>
        <w:ind w:firstLine="540"/>
        <w:jc w:val="both"/>
      </w:pPr>
      <w:r>
        <w:rPr>
          <w:sz w:val="24"/>
        </w:rPr>
        <w:t xml:space="preserve">Показатель определяется на основе сведений, представляемых Фондом в Министерство. Показатель установлен в рамках реализации мероприятий по докапитализации Фонда в пределах полученной Свердловской областью субсидии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и зависит от объема бюджетных средств, предусмотренных в рамках указанных мероприятий на соответствующий финансовый год. Показатель определяется по итогам года. Единица измерения показателя: млн. рублей;</w:t>
      </w:r>
    </w:p>
    <w:p>
      <w:pPr>
        <w:pStyle w:val="0"/>
        <w:spacing w:before="240" w:lineRule="auto"/>
        <w:ind w:firstLine="540"/>
        <w:jc w:val="both"/>
      </w:pPr>
      <w:r>
        <w:rPr>
          <w:sz w:val="24"/>
        </w:rPr>
        <w:t xml:space="preserve">3) объем отгруженных товаров собственного производства, выполненных собственными силами работ и услуг по видам экономической деятельности </w:t>
      </w:r>
      <w:hyperlink w:history="0" r:id="rId30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раздела</w:t>
        </w:r>
      </w:hyperlink>
      <w:r>
        <w:rPr>
          <w:sz w:val="24"/>
        </w:rP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pPr>
        <w:pStyle w:val="0"/>
        <w:spacing w:before="240" w:lineRule="auto"/>
        <w:ind w:firstLine="540"/>
        <w:jc w:val="both"/>
      </w:pPr>
      <w:r>
        <w:rPr>
          <w:sz w:val="24"/>
        </w:rPr>
        <w:t xml:space="preserve">Показатель определяется на основе сведений, представляемых Фондом в Министерство. Показатель установлен в рамках реализации мероприятий по докапитализации Фонда в пределах полученной Свердловской областью субсидии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и зависит от объема бюджетных средств, предусмотренных в рамках указанных мероприятий на соответствующий финансовый год. Показатель определяется по итогам года. Единица измерения показателя: млн. рублей.</w:t>
      </w:r>
    </w:p>
    <w:p>
      <w:pPr>
        <w:pStyle w:val="0"/>
        <w:jc w:val="both"/>
      </w:pPr>
      <w:r>
        <w:rPr>
          <w:sz w:val="24"/>
        </w:rPr>
        <w:t xml:space="preserve">(п. 14 в ред. </w:t>
      </w:r>
      <w:hyperlink w:history="0" r:id="rId303"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21.03.2024 N 179-ПП)</w:t>
      </w:r>
    </w:p>
    <w:bookmarkStart w:id="1485" w:name="P1485"/>
    <w:bookmarkEnd w:id="1485"/>
    <w:p>
      <w:pPr>
        <w:pStyle w:val="0"/>
        <w:spacing w:before="240" w:lineRule="auto"/>
        <w:ind w:firstLine="540"/>
        <w:jc w:val="both"/>
      </w:pPr>
      <w:r>
        <w:rPr>
          <w:sz w:val="24"/>
        </w:rPr>
        <w:t xml:space="preserve">15. Перечисление Министерством субсидии осуществляется на лицевой счет Фонда, открытый в Министерстве финансов Свердловской области.</w:t>
      </w:r>
    </w:p>
    <w:p>
      <w:pPr>
        <w:pStyle w:val="0"/>
        <w:spacing w:before="240" w:lineRule="auto"/>
        <w:ind w:firstLine="540"/>
        <w:jc w:val="both"/>
      </w:pPr>
      <w:r>
        <w:rPr>
          <w:sz w:val="24"/>
        </w:rPr>
        <w:t xml:space="preserve">На лицевом счете, указанном в </w:t>
      </w:r>
      <w:hyperlink w:history="0" w:anchor="P1485" w:tooltip="15. Перечисление Министерством субсидии осуществляется на лицевой счет Фонда, открытый в Министерстве финансов Свердловской области.">
        <w:r>
          <w:rPr>
            <w:sz w:val="24"/>
            <w:color w:val="0000ff"/>
          </w:rPr>
          <w:t xml:space="preserve">части первой</w:t>
        </w:r>
      </w:hyperlink>
      <w:r>
        <w:rPr>
          <w:sz w:val="24"/>
        </w:rPr>
        <w:t xml:space="preserve"> настоящего пункта, учитываются также операции со средствами, полученными при возврате выданных займов, процентов, а также иные доходы в форме штрафов и пеней, источником финансового обеспечения которых являлись средства субсидии.</w:t>
      </w:r>
    </w:p>
    <w:p>
      <w:pPr>
        <w:pStyle w:val="0"/>
        <w:spacing w:before="240" w:lineRule="auto"/>
        <w:ind w:firstLine="540"/>
        <w:jc w:val="both"/>
      </w:pPr>
      <w:r>
        <w:rPr>
          <w:sz w:val="24"/>
        </w:rPr>
        <w:t xml:space="preserve">Средства, полученные при возврате выданных займов, процентов по ним и иных доходов в форме штрафов и пени, источником финансового обеспечения которых являлись средства субсидии, Фонд вправе направлять исключительно на финансовое обеспечение проектов субъектов промышленной деятельности.</w:t>
      </w:r>
    </w:p>
    <w:p>
      <w:pPr>
        <w:pStyle w:val="0"/>
        <w:jc w:val="both"/>
      </w:pPr>
      <w:r>
        <w:rPr>
          <w:sz w:val="24"/>
        </w:rPr>
        <w:t xml:space="preserve">(п. 15 в ред. </w:t>
      </w:r>
      <w:hyperlink w:history="0" r:id="rId304" w:tooltip="Постановление Правительства Свердловской области от 04.12.2025 N 667-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04.12.2025 N 667-ПП)</w:t>
      </w:r>
    </w:p>
    <w:p>
      <w:pPr>
        <w:pStyle w:val="0"/>
        <w:spacing w:before="240" w:lineRule="auto"/>
        <w:ind w:firstLine="540"/>
        <w:jc w:val="both"/>
      </w:pPr>
      <w:r>
        <w:rPr>
          <w:sz w:val="24"/>
        </w:rPr>
        <w:t xml:space="preserve">16. Перечисление субсидии Министерством осуществляется в соответствии с планом-графиком перечисления субсидии, установленным в соглашении, в течение 10 рабочих дней со дня представления Фондом заявки.</w:t>
      </w:r>
    </w:p>
    <w:p>
      <w:pPr>
        <w:pStyle w:val="0"/>
        <w:spacing w:before="240" w:lineRule="auto"/>
        <w:ind w:firstLine="540"/>
        <w:jc w:val="both"/>
      </w:pPr>
      <w:r>
        <w:rPr>
          <w:sz w:val="24"/>
        </w:rPr>
        <w:t xml:space="preserve">17. Средства субсидии носят целевой характер и не могут быть использованы на иные цели. Фонд несет ответственность за целевое использование субсидии.</w:t>
      </w:r>
    </w:p>
    <w:p>
      <w:pPr>
        <w:pStyle w:val="0"/>
        <w:spacing w:before="240" w:lineRule="auto"/>
        <w:ind w:firstLine="540"/>
        <w:jc w:val="both"/>
      </w:pPr>
      <w:r>
        <w:rPr>
          <w:sz w:val="24"/>
        </w:rPr>
        <w:t xml:space="preserve">17-1. Фонд и субъекты промышленной деятельности выражают согласие на осуществление Министерством и органами государственного финансового контроля Свердловской области в отношении них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Свердловской области в соответствии со </w:t>
      </w:r>
      <w:hyperlink w:history="0" r:id="rId305"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306"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jc w:val="both"/>
      </w:pPr>
      <w:r>
        <w:rPr>
          <w:sz w:val="24"/>
        </w:rPr>
        <w:t xml:space="preserve">(п. 17-1 введен </w:t>
      </w:r>
      <w:hyperlink w:history="0" r:id="rId307"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Постановлением</w:t>
        </w:r>
      </w:hyperlink>
      <w:r>
        <w:rPr>
          <w:sz w:val="24"/>
        </w:rPr>
        <w:t xml:space="preserve"> Правительства Свердловской области от 21.03.2024 N 179-ПП)</w:t>
      </w:r>
    </w:p>
    <w:p>
      <w:pPr>
        <w:pStyle w:val="0"/>
        <w:spacing w:before="240" w:lineRule="auto"/>
        <w:ind w:firstLine="540"/>
        <w:jc w:val="both"/>
      </w:pPr>
      <w:r>
        <w:rPr>
          <w:sz w:val="24"/>
        </w:rPr>
        <w:t xml:space="preserve">18. Контроль за соблюдением Фондом и субъектами промышленной деятельности условий и порядка предоставления субсидии включает проверку Министерством соблюдения условий и порядка предоставления субсидии, в том числе в части достижения результата предоставления субсидии, а также осуществление проверок органами государственного финансового контроля Свердловской области в соответствии со </w:t>
      </w:r>
      <w:hyperlink w:history="0" r:id="rId308"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309"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Контроль за соблюдением Фондом условий и порядка предоставления субсидии органами государственного финансового контроля Свердловской области в соответствии со </w:t>
      </w:r>
      <w:hyperlink w:history="0" r:id="rId310"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311"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осуществляется на основании ежегодных планов контрольных мероприятий и при наличии оснований во внеплановом порядке.</w:t>
      </w:r>
    </w:p>
    <w:p>
      <w:pPr>
        <w:pStyle w:val="0"/>
        <w:spacing w:before="240" w:lineRule="auto"/>
        <w:ind w:firstLine="540"/>
        <w:jc w:val="both"/>
      </w:pPr>
      <w:r>
        <w:rPr>
          <w:sz w:val="24"/>
        </w:rPr>
        <w:t xml:space="preserve">При выявлении Министерством нарушения условий и порядка предоставления субсидии, а также фактов недостижения результата предоставления субсидии материалы проверок направляются в Министерство финансов Свердловской области.</w:t>
      </w:r>
    </w:p>
    <w:bookmarkStart w:id="1496" w:name="P1496"/>
    <w:bookmarkEnd w:id="1496"/>
    <w:p>
      <w:pPr>
        <w:pStyle w:val="0"/>
        <w:spacing w:before="240" w:lineRule="auto"/>
        <w:ind w:firstLine="540"/>
        <w:jc w:val="both"/>
      </w:pPr>
      <w:r>
        <w:rPr>
          <w:sz w:val="24"/>
        </w:rPr>
        <w:t xml:space="preserve">За нарушение Фондом условий и порядка предоставления субсидии, в том числе за недостижение результата предоставления субсидии, предусмотрена ответственность в виде возврата субсидии (части субсидии) в областной бюджет в течение 10 календарных дней со дня получения соответствующего требования Министерства о возврате субсидии (части субсидии).</w:t>
      </w:r>
    </w:p>
    <w:p>
      <w:pPr>
        <w:pStyle w:val="0"/>
        <w:spacing w:before="240" w:lineRule="auto"/>
        <w:ind w:firstLine="540"/>
        <w:jc w:val="both"/>
      </w:pPr>
      <w:r>
        <w:rPr>
          <w:sz w:val="24"/>
        </w:rPr>
        <w:t xml:space="preserve">Требование о возврате субсидии (части субсидии) направляется Министерством Фонду в течение 10 рабочих дней со дня выявления нарушения условий и порядка предоставления субсидии.</w:t>
      </w:r>
    </w:p>
    <w:p>
      <w:pPr>
        <w:pStyle w:val="0"/>
        <w:spacing w:before="240" w:lineRule="auto"/>
        <w:ind w:firstLine="540"/>
        <w:jc w:val="both"/>
      </w:pPr>
      <w:r>
        <w:rPr>
          <w:sz w:val="24"/>
        </w:rPr>
        <w:t xml:space="preserve">При невозврате субсидии (части субсидии) в срок, указанный в </w:t>
      </w:r>
      <w:hyperlink w:history="0" w:anchor="P1496" w:tooltip="За нарушение Фондом условий и порядка предоставления субсидии, в том числе за недостижение результата предоставления субсидии, предусмотрена ответственность в виде возврата субсидии (части субсидии) в областной бюджет в течение 10 календарных дней со дня получения соответствующего требования Министерства о возврате субсидии (части субсидии).">
        <w:r>
          <w:rPr>
            <w:sz w:val="24"/>
            <w:color w:val="0000ff"/>
          </w:rPr>
          <w:t xml:space="preserve">части четвертой</w:t>
        </w:r>
      </w:hyperlink>
      <w:r>
        <w:rPr>
          <w:sz w:val="24"/>
        </w:rPr>
        <w:t xml:space="preserve"> настоящего пункта, Министерство принимает меры по взысканию подлежащих возврату в областной бюджет субсидии (части субсидии) в судебном порядке.</w:t>
      </w:r>
    </w:p>
    <w:p>
      <w:pPr>
        <w:pStyle w:val="0"/>
        <w:jc w:val="both"/>
      </w:pPr>
      <w:r>
        <w:rPr>
          <w:sz w:val="24"/>
        </w:rPr>
        <w:t xml:space="preserve">(п. 18 в ред. </w:t>
      </w:r>
      <w:hyperlink w:history="0" r:id="rId312"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21.03.2024 N 179-ПП)</w:t>
      </w:r>
    </w:p>
    <w:p>
      <w:pPr>
        <w:pStyle w:val="0"/>
        <w:spacing w:before="240" w:lineRule="auto"/>
        <w:ind w:firstLine="540"/>
        <w:jc w:val="both"/>
      </w:pPr>
      <w:r>
        <w:rPr>
          <w:sz w:val="24"/>
        </w:rPr>
        <w:t xml:space="preserve">19. Фонд ежеквартально не позднее 3 рабочего дня месяца, следующего за последним месяцем отчетного квартала, представляет в Министерство в форме электронного документа в системе "Электронный бюджет" отчеты по формам, установленным в соглашении, в том числе отчет о достижении значений результата и характеристик результата предоставления субсидии и отчет об осуществлении расходов, источником финансового обеспечения которых является субсидия.</w:t>
      </w:r>
    </w:p>
    <w:p>
      <w:pPr>
        <w:pStyle w:val="0"/>
        <w:jc w:val="both"/>
      </w:pPr>
      <w:r>
        <w:rPr>
          <w:sz w:val="24"/>
        </w:rPr>
        <w:t xml:space="preserve">(п. 19 в ред. </w:t>
      </w:r>
      <w:hyperlink w:history="0" r:id="rId313"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21.03.2024 N 179-ПП)</w:t>
      </w:r>
    </w:p>
    <w:p>
      <w:pPr>
        <w:pStyle w:val="0"/>
        <w:spacing w:before="240" w:lineRule="auto"/>
        <w:ind w:firstLine="540"/>
        <w:jc w:val="both"/>
      </w:pPr>
      <w:r>
        <w:rPr>
          <w:sz w:val="24"/>
        </w:rPr>
        <w:t xml:space="preserve">19-1. Министерством проводится мониторинг достижения результата предоставления субсидии исходя из достижения значений результата предоставления субсидии и характеристик результата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w:t>
      </w:r>
    </w:p>
    <w:p>
      <w:pPr>
        <w:pStyle w:val="0"/>
        <w:jc w:val="both"/>
      </w:pPr>
      <w:r>
        <w:rPr>
          <w:sz w:val="24"/>
        </w:rPr>
        <w:t xml:space="preserve">(п. 19-1 введен </w:t>
      </w:r>
      <w:hyperlink w:history="0" r:id="rId314"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Постановлением</w:t>
        </w:r>
      </w:hyperlink>
      <w:r>
        <w:rPr>
          <w:sz w:val="24"/>
        </w:rPr>
        <w:t xml:space="preserve"> Правительства Свердловской области от 21.03.2024 N 179-ПП)</w:t>
      </w:r>
    </w:p>
    <w:p>
      <w:pPr>
        <w:pStyle w:val="0"/>
        <w:spacing w:before="240" w:lineRule="auto"/>
        <w:ind w:firstLine="540"/>
        <w:jc w:val="both"/>
      </w:pPr>
      <w:r>
        <w:rPr>
          <w:sz w:val="24"/>
        </w:rPr>
        <w:t xml:space="preserve">20. Не использованный на 1 января текущего финансового года остаток средств субсидии, предоставленной Фонду в отчетном финансовом году, подлежит возврату в соответствующий бюджет бюджетной системы Российской Федерации, из которого она была предоставлена.</w:t>
      </w:r>
    </w:p>
    <w:p>
      <w:pPr>
        <w:pStyle w:val="0"/>
        <w:spacing w:before="240" w:lineRule="auto"/>
        <w:ind w:firstLine="540"/>
        <w:jc w:val="both"/>
      </w:pPr>
      <w:r>
        <w:rPr>
          <w:sz w:val="24"/>
        </w:rPr>
        <w:t xml:space="preserve">При установлении Министерством наличия остатка не использованных на 1 января текущего финансового года средств субсидии, предоставленной Фонду в отчетном финансовом году, Министерство в течение 5 рабочих дней направляет требование о возврате остатка средств субсидии (далее - требование) с указанием суммы остатка средств субсидии, подлежащей возврату, кода бюджетной классификации Российской Федерации, по которому должен быть осуществлен возврат остатка средств субсидии, реквизитов банковского счета, на который должны быть перечислены средства возвращаемого остатка субсидии.</w:t>
      </w:r>
    </w:p>
    <w:bookmarkStart w:id="1506" w:name="P1506"/>
    <w:bookmarkEnd w:id="1506"/>
    <w:p>
      <w:pPr>
        <w:pStyle w:val="0"/>
        <w:spacing w:before="240" w:lineRule="auto"/>
        <w:ind w:firstLine="540"/>
        <w:jc w:val="both"/>
      </w:pPr>
      <w:r>
        <w:rPr>
          <w:sz w:val="24"/>
        </w:rPr>
        <w:t xml:space="preserve">Фонд обязан осуществить возврат остатка средств субсидии в течение 10 календарных дней со дня получения соответствующего требования.</w:t>
      </w:r>
    </w:p>
    <w:p>
      <w:pPr>
        <w:pStyle w:val="0"/>
        <w:spacing w:before="240" w:lineRule="auto"/>
        <w:ind w:firstLine="540"/>
        <w:jc w:val="both"/>
      </w:pPr>
      <w:r>
        <w:rPr>
          <w:sz w:val="24"/>
        </w:rPr>
        <w:t xml:space="preserve">При невозврате Фондом неиспользованного остатка средств субсидии в срок, указанный в </w:t>
      </w:r>
      <w:hyperlink w:history="0" w:anchor="P1506" w:tooltip="Фонд обязан осуществить возврат остатка средств субсидии в течение 10 календарных дней со дня получения соответствующего требования.">
        <w:r>
          <w:rPr>
            <w:sz w:val="24"/>
            <w:color w:val="0000ff"/>
          </w:rPr>
          <w:t xml:space="preserve">части третьей</w:t>
        </w:r>
      </w:hyperlink>
      <w:r>
        <w:rPr>
          <w:sz w:val="24"/>
        </w:rPr>
        <w:t xml:space="preserve"> настоящего пункта, Министерство принимает меры по взысканию подлежащих возврату в соответствующий бюджет бюджетной системы Российской Федерации средств субсидии в судебном порядке.</w:t>
      </w:r>
    </w:p>
    <w:p>
      <w:pPr>
        <w:pStyle w:val="0"/>
        <w:spacing w:before="240" w:lineRule="auto"/>
        <w:ind w:firstLine="540"/>
        <w:jc w:val="both"/>
      </w:pPr>
      <w:r>
        <w:rPr>
          <w:sz w:val="24"/>
        </w:rPr>
        <w:t xml:space="preserve">21. В отношении Фонда и субъектов промышленной деятельности проверки осуществляются также органами государственного финансового контроля Свердловской области в соответствии со </w:t>
      </w:r>
      <w:hyperlink w:history="0" r:id="rId315"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316"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25</w:t>
      </w:r>
    </w:p>
    <w:p>
      <w:pPr>
        <w:pStyle w:val="0"/>
        <w:jc w:val="right"/>
      </w:pPr>
      <w:r>
        <w:rPr>
          <w:sz w:val="24"/>
        </w:rPr>
        <w:t xml:space="preserve">к государственной программе</w:t>
      </w:r>
    </w:p>
    <w:p>
      <w:pPr>
        <w:pStyle w:val="0"/>
        <w:jc w:val="right"/>
      </w:pPr>
      <w:r>
        <w:rPr>
          <w:sz w:val="24"/>
        </w:rPr>
        <w:t xml:space="preserve">Свердловской области</w:t>
      </w:r>
    </w:p>
    <w:p>
      <w:pPr>
        <w:pStyle w:val="0"/>
        <w:jc w:val="right"/>
      </w:pPr>
      <w:r>
        <w:rPr>
          <w:sz w:val="24"/>
        </w:rPr>
        <w:t xml:space="preserve">"Развитие промышленности</w:t>
      </w:r>
    </w:p>
    <w:p>
      <w:pPr>
        <w:pStyle w:val="0"/>
        <w:jc w:val="right"/>
      </w:pPr>
      <w:r>
        <w:rPr>
          <w:sz w:val="24"/>
        </w:rPr>
        <w:t xml:space="preserve">на территории Свердловской области"</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СУБСИДИИ ФОНДУ "ФОНД ТЕХНОЛОГИЧЕСКОГО</w:t>
      </w:r>
    </w:p>
    <w:p>
      <w:pPr>
        <w:pStyle w:val="2"/>
        <w:jc w:val="center"/>
      </w:pPr>
      <w:r>
        <w:rPr>
          <w:sz w:val="24"/>
        </w:rPr>
        <w:t xml:space="preserve">РАЗВИТИЯ ПРОМЫШЛЕННОСТИ СВЕРДЛОВСКОЙ ОБЛАСТИ" НА РЕАЛИЗАЦИЮ</w:t>
      </w:r>
    </w:p>
    <w:p>
      <w:pPr>
        <w:pStyle w:val="2"/>
        <w:jc w:val="center"/>
      </w:pPr>
      <w:r>
        <w:rPr>
          <w:sz w:val="24"/>
        </w:rPr>
        <w:t xml:space="preserve">МЕРОПРИЯТИЙ ПОВЫШЕНИЯ ПРОИЗВОДИТЕЛЬНОСТИ ТРУДА</w:t>
      </w:r>
    </w:p>
    <w:p>
      <w:pPr>
        <w:pStyle w:val="2"/>
        <w:jc w:val="center"/>
      </w:pPr>
      <w:r>
        <w:rPr>
          <w:sz w:val="24"/>
        </w:rPr>
        <w:t xml:space="preserve">НА ПРОМЫШЛЕННЫХ ПРЕДПРИЯТИЯХ СВЕРДЛОВСКОЙ ОБЛАСТИ</w:t>
      </w:r>
    </w:p>
    <w:p>
      <w:pPr>
        <w:pStyle w:val="2"/>
        <w:jc w:val="center"/>
      </w:pPr>
      <w:r>
        <w:rPr>
          <w:sz w:val="24"/>
        </w:rPr>
        <w:t xml:space="preserve">(ПРИОРИТЕТНЫЙ РЕГИОНАЛЬНЫЙ ПРОЕКТ</w:t>
      </w:r>
    </w:p>
    <w:p>
      <w:pPr>
        <w:pStyle w:val="2"/>
        <w:jc w:val="center"/>
      </w:pPr>
      <w:r>
        <w:rPr>
          <w:sz w:val="24"/>
        </w:rPr>
        <w:t xml:space="preserve">"ПОВЫШЕНИЕ ПРОИЗВОДИТЕЛЬНОСТИ ТРУДА В ОРГАНИЗАЦИЯХ</w:t>
      </w:r>
    </w:p>
    <w:p>
      <w:pPr>
        <w:pStyle w:val="2"/>
        <w:jc w:val="center"/>
      </w:pPr>
      <w:r>
        <w:rPr>
          <w:sz w:val="24"/>
        </w:rPr>
        <w:t xml:space="preserve">СВЕРДЛОВСКОЙ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Свердловской области</w:t>
            </w:r>
          </w:p>
          <w:p>
            <w:pPr>
              <w:pStyle w:val="0"/>
              <w:jc w:val="center"/>
            </w:pPr>
            <w:r>
              <w:rPr>
                <w:sz w:val="24"/>
                <w:color w:val="392c69"/>
              </w:rPr>
              <w:t xml:space="preserve">от 21.03.2024 </w:t>
            </w:r>
            <w:hyperlink w:history="0" r:id="rId317"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N 179-ПП</w:t>
              </w:r>
            </w:hyperlink>
            <w:r>
              <w:rPr>
                <w:sz w:val="24"/>
                <w:color w:val="392c69"/>
              </w:rPr>
              <w:t xml:space="preserve">, от 19.12.2024 </w:t>
            </w:r>
            <w:hyperlink w:history="0" r:id="rId318" w:tooltip="Постановление Правительства Свердловской области от 19.12.2024 N 89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quot; {КонсультантПлюс}">
              <w:r>
                <w:rPr>
                  <w:sz w:val="24"/>
                  <w:color w:val="0000ff"/>
                </w:rPr>
                <w:t xml:space="preserve">N 896-ПП</w:t>
              </w:r>
            </w:hyperlink>
            <w:r>
              <w:rPr>
                <w:sz w:val="24"/>
                <w:color w:val="392c69"/>
              </w:rPr>
              <w:t xml:space="preserve">, от 06.02.2025 </w:t>
            </w:r>
            <w:hyperlink w:history="0" r:id="rId319" w:tooltip="Постановление Правительства Свердловской области от 06.02.2025 N 57-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N 57-ПП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1532" w:name="P1532"/>
    <w:bookmarkEnd w:id="1532"/>
    <w:p>
      <w:pPr>
        <w:pStyle w:val="0"/>
        <w:ind w:firstLine="540"/>
        <w:jc w:val="both"/>
      </w:pPr>
      <w:r>
        <w:rPr>
          <w:sz w:val="24"/>
        </w:rPr>
        <w:t xml:space="preserve">1. Настоящий порядок определяет условия и порядок предоставления субсидии фонду "Фонд технологического развития промышленности Свердловской области" (далее - Фонд) на реализацию мероприятий повышения производительности труда на промышленных предприятиях Свердловской области (приоритетный региональный проект "Повышение производительности труда в организациях Свердловской области") (далее - субсидия).</w:t>
      </w:r>
    </w:p>
    <w:p>
      <w:pPr>
        <w:pStyle w:val="0"/>
        <w:jc w:val="both"/>
      </w:pPr>
      <w:r>
        <w:rPr>
          <w:sz w:val="24"/>
        </w:rPr>
        <w:t xml:space="preserve">(в ред. </w:t>
      </w:r>
      <w:hyperlink w:history="0" r:id="rId320" w:tooltip="Постановление Правительства Свердловской области от 06.02.2025 N 57-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06.02.2025 N 57-ПП)</w:t>
      </w:r>
    </w:p>
    <w:p>
      <w:pPr>
        <w:pStyle w:val="0"/>
        <w:spacing w:before="240" w:lineRule="auto"/>
        <w:ind w:firstLine="540"/>
        <w:jc w:val="both"/>
      </w:pPr>
      <w:r>
        <w:rPr>
          <w:sz w:val="24"/>
        </w:rPr>
        <w:t xml:space="preserve">Способ предоставления субсидии - финансовое обеспечение затрат на проведение мероприятий, указанных в </w:t>
      </w:r>
      <w:hyperlink w:history="0" w:anchor="P1532" w:tooltip="1. Настоящий порядок определяет условия и порядок предоставления субсидии фонду &quot;Фонд технологического развития промышленности Свердловской области&quot; (далее - Фонд) на реализацию мероприятий повышения производительности труда на промышленных предприятиях Свердловской области (приоритетный региональный проект &quot;Повышение производительности труда в организациях Свердловской области&quot;) (далее - субсидия).">
        <w:r>
          <w:rPr>
            <w:sz w:val="24"/>
            <w:color w:val="0000ff"/>
          </w:rPr>
          <w:t xml:space="preserve">части первой</w:t>
        </w:r>
      </w:hyperlink>
      <w:r>
        <w:rPr>
          <w:sz w:val="24"/>
        </w:rPr>
        <w:t xml:space="preserve"> настоящего пункта.</w:t>
      </w:r>
    </w:p>
    <w:p>
      <w:pPr>
        <w:pStyle w:val="0"/>
        <w:spacing w:before="240" w:lineRule="auto"/>
        <w:ind w:firstLine="540"/>
        <w:jc w:val="both"/>
      </w:pPr>
      <w:r>
        <w:rPr>
          <w:sz w:val="24"/>
        </w:rPr>
        <w:t xml:space="preserve">2. Настоящий порядок разработан в соответствии со </w:t>
      </w:r>
      <w:hyperlink w:history="0" r:id="rId321" w:tooltip="&quot;Бюджетный кодекс Российской Федерации&quot; от 31.07.1998 N 145-ФЗ (ред. от 28.12.2025) {КонсультантПлюс}">
        <w:r>
          <w:rPr>
            <w:sz w:val="24"/>
            <w:color w:val="0000ff"/>
          </w:rPr>
          <w:t xml:space="preserve">статьей 78.1</w:t>
        </w:r>
      </w:hyperlink>
      <w:r>
        <w:rPr>
          <w:sz w:val="24"/>
        </w:rPr>
        <w:t xml:space="preserve"> Бюджетного кодекса Российской Федерации, </w:t>
      </w:r>
      <w:hyperlink w:history="0" r:id="rId322"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w:history="0" r:id="rId323" w:tooltip="Приказ Минфина Свердловской области от 31.08.2023 N 415 &quot;Об утверждении Типовой формы соглашения (договора) о предоставлении из областного бюджета субсидий, в том числе грантов в форме субсидий, юридическим лицам, индивидуальным предпринимателям, а также физическим лицам&quot; {КонсультантПлюс}">
        <w:r>
          <w:rPr>
            <w:sz w:val="24"/>
            <w:color w:val="0000ff"/>
          </w:rPr>
          <w:t xml:space="preserve">Приказом</w:t>
        </w:r>
      </w:hyperlink>
      <w:r>
        <w:rPr>
          <w:sz w:val="24"/>
        </w:rPr>
        <w:t xml:space="preserve"> Министерства финансов Свердловской области от 31.08.2023 N 415 "Об утверждении Типовой формы соглашения (договора) о предоставлении из областного бюджета субсидий, в том числе грантов в форме субсидий, юридическим лицам, индивидуальным предпринимателям, а также физическим лицам".</w:t>
      </w:r>
    </w:p>
    <w:p>
      <w:pPr>
        <w:pStyle w:val="0"/>
        <w:spacing w:before="240" w:lineRule="auto"/>
        <w:ind w:firstLine="540"/>
        <w:jc w:val="both"/>
      </w:pPr>
      <w:r>
        <w:rPr>
          <w:sz w:val="24"/>
        </w:rPr>
        <w:t xml:space="preserve">3. В настоящем порядке применяются следующие понятия:</w:t>
      </w:r>
    </w:p>
    <w:p>
      <w:pPr>
        <w:pStyle w:val="0"/>
        <w:spacing w:before="240" w:lineRule="auto"/>
        <w:ind w:firstLine="540"/>
        <w:jc w:val="both"/>
      </w:pPr>
      <w:r>
        <w:rPr>
          <w:sz w:val="24"/>
        </w:rPr>
        <w:t xml:space="preserve">1) консультант - компания с собственной развитой производственной системой либо консалтинговая компания, готовая оказывать на возмездной основе экспертную (консультационную, методологическую) поддержку в реализации программ повышения производительности труда в организациях - участниках приоритетного регионального проекта "Повышение производительности труда в организациях Свердловской области" (далее - организации-участники);</w:t>
      </w:r>
    </w:p>
    <w:p>
      <w:pPr>
        <w:pStyle w:val="0"/>
        <w:jc w:val="both"/>
      </w:pPr>
      <w:r>
        <w:rPr>
          <w:sz w:val="24"/>
        </w:rPr>
        <w:t xml:space="preserve">(в ред. </w:t>
      </w:r>
      <w:hyperlink w:history="0" r:id="rId324" w:tooltip="Постановление Правительства Свердловской области от 06.02.2025 N 57-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06.02.2025 N 57-ПП)</w:t>
      </w:r>
    </w:p>
    <w:p>
      <w:pPr>
        <w:pStyle w:val="0"/>
        <w:spacing w:before="240" w:lineRule="auto"/>
        <w:ind w:firstLine="540"/>
        <w:jc w:val="both"/>
      </w:pPr>
      <w:r>
        <w:rPr>
          <w:sz w:val="24"/>
        </w:rPr>
        <w:t xml:space="preserve">2) поток-образец - производственный поток, на котором устранена неэффективность производственного процесса путем применения инструментов бережливого производства, в том числе оптимизирована загрузка оборудования и персонала, уменьшено время протекания производственного процесса, устранены излишние запасы промышленной продукции, снижены затраты на производство промышленной продукции;</w:t>
      </w:r>
    </w:p>
    <w:p>
      <w:pPr>
        <w:pStyle w:val="0"/>
        <w:spacing w:before="240" w:lineRule="auto"/>
        <w:ind w:firstLine="540"/>
        <w:jc w:val="both"/>
      </w:pPr>
      <w:r>
        <w:rPr>
          <w:sz w:val="24"/>
        </w:rPr>
        <w:t xml:space="preserve">3) организации-участники - юридические лица и индивидуальные предприниматели, в том числе образовательные организации, реализующие образовательные программы среднего профессионального образования, осуществляющие деятельность на территории Свердловской области и заключившие соглашение с Правительством Свердловской области о взаимодействии при реализации мероприятий приоритетного регионального проекта "Повышение производительности труда в организациях Свердловской области" (далее - приоритетный региональный проект);</w:t>
      </w:r>
    </w:p>
    <w:p>
      <w:pPr>
        <w:pStyle w:val="0"/>
        <w:jc w:val="both"/>
      </w:pPr>
      <w:r>
        <w:rPr>
          <w:sz w:val="24"/>
        </w:rPr>
        <w:t xml:space="preserve">(подп. 3 в ред. </w:t>
      </w:r>
      <w:hyperlink w:history="0" r:id="rId325" w:tooltip="Постановление Правительства Свердловской области от 06.02.2025 N 57-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06.02.2025 N 57-ПП)</w:t>
      </w:r>
    </w:p>
    <w:p>
      <w:pPr>
        <w:pStyle w:val="0"/>
        <w:spacing w:before="240" w:lineRule="auto"/>
        <w:ind w:firstLine="540"/>
        <w:jc w:val="both"/>
      </w:pPr>
      <w:r>
        <w:rPr>
          <w:sz w:val="24"/>
        </w:rPr>
        <w:t xml:space="preserve">4) региональный центр компетенций в сфере производительности труда - региональный институт развития, созданный на базе Фонда (далее - РЦК);</w:t>
      </w:r>
    </w:p>
    <w:p>
      <w:pPr>
        <w:pStyle w:val="0"/>
        <w:spacing w:before="240" w:lineRule="auto"/>
        <w:ind w:firstLine="540"/>
        <w:jc w:val="both"/>
      </w:pPr>
      <w:r>
        <w:rPr>
          <w:sz w:val="24"/>
        </w:rPr>
        <w:t xml:space="preserve">5) "фабрика процессов" - учебная производственная площадка, обеспечивающая сотрудникам предприятий-участников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w:t>
      </w:r>
    </w:p>
    <w:bookmarkStart w:id="1544" w:name="P1544"/>
    <w:bookmarkEnd w:id="1544"/>
    <w:p>
      <w:pPr>
        <w:pStyle w:val="0"/>
        <w:spacing w:before="240" w:lineRule="auto"/>
        <w:ind w:firstLine="540"/>
        <w:jc w:val="both"/>
      </w:pPr>
      <w:r>
        <w:rPr>
          <w:sz w:val="24"/>
        </w:rPr>
        <w:t xml:space="preserve">4. Исполнительным органом государственной власти Свердловской области,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является Министерство.</w:t>
      </w:r>
    </w:p>
    <w:bookmarkStart w:id="1545" w:name="P1545"/>
    <w:bookmarkEnd w:id="1545"/>
    <w:p>
      <w:pPr>
        <w:pStyle w:val="0"/>
        <w:spacing w:before="240" w:lineRule="auto"/>
        <w:ind w:firstLine="540"/>
        <w:jc w:val="both"/>
      </w:pPr>
      <w:r>
        <w:rPr>
          <w:sz w:val="24"/>
        </w:rPr>
        <w:t xml:space="preserve">5. Целями предоставления субсидии являются достижение результатов приоритетного регионального проекта и проведение связанных с реализацией РЦК в организациях-участниках мероприятий по повышению производительности труда:</w:t>
      </w:r>
    </w:p>
    <w:p>
      <w:pPr>
        <w:pStyle w:val="0"/>
        <w:jc w:val="both"/>
      </w:pPr>
      <w:r>
        <w:rPr>
          <w:sz w:val="24"/>
        </w:rPr>
        <w:t xml:space="preserve">(в ред. </w:t>
      </w:r>
      <w:hyperlink w:history="0" r:id="rId326" w:tooltip="Постановление Правительства Свердловской области от 06.02.2025 N 57-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06.02.2025 N 57-ПП)</w:t>
      </w:r>
    </w:p>
    <w:p>
      <w:pPr>
        <w:pStyle w:val="0"/>
        <w:spacing w:before="240" w:lineRule="auto"/>
        <w:ind w:firstLine="540"/>
        <w:jc w:val="both"/>
      </w:pPr>
      <w:r>
        <w:rPr>
          <w:sz w:val="24"/>
        </w:rPr>
        <w:t xml:space="preserve">1) обеспечение деятельности РЦК;</w:t>
      </w:r>
    </w:p>
    <w:p>
      <w:pPr>
        <w:pStyle w:val="0"/>
        <w:spacing w:before="240" w:lineRule="auto"/>
        <w:ind w:firstLine="540"/>
        <w:jc w:val="both"/>
      </w:pPr>
      <w:r>
        <w:rPr>
          <w:sz w:val="24"/>
        </w:rPr>
        <w:t xml:space="preserve">2) привлечение консультантов для работы в организациях-участниках, внедряющих мероприятия повышения производительности труда;</w:t>
      </w:r>
    </w:p>
    <w:p>
      <w:pPr>
        <w:pStyle w:val="0"/>
        <w:jc w:val="both"/>
      </w:pPr>
      <w:r>
        <w:rPr>
          <w:sz w:val="24"/>
        </w:rPr>
        <w:t xml:space="preserve">(в ред. </w:t>
      </w:r>
      <w:hyperlink w:history="0" r:id="rId327" w:tooltip="Постановление Правительства Свердловской области от 06.02.2025 N 57-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06.02.2025 N 57-ПП)</w:t>
      </w:r>
    </w:p>
    <w:p>
      <w:pPr>
        <w:pStyle w:val="0"/>
        <w:spacing w:before="240" w:lineRule="auto"/>
        <w:ind w:firstLine="540"/>
        <w:jc w:val="both"/>
      </w:pPr>
      <w:r>
        <w:rPr>
          <w:sz w:val="24"/>
        </w:rPr>
        <w:t xml:space="preserve">3) обеспечение деятельности "фабрики процессов".</w:t>
      </w:r>
    </w:p>
    <w:p>
      <w:pPr>
        <w:pStyle w:val="0"/>
        <w:spacing w:before="240" w:lineRule="auto"/>
        <w:ind w:firstLine="540"/>
        <w:jc w:val="both"/>
      </w:pPr>
      <w:r>
        <w:rPr>
          <w:sz w:val="24"/>
        </w:rPr>
        <w:t xml:space="preserve">6. Субсидия предоставляется Фонду в пределах бюджетных ассигнований, предусмотренных законом Свердловской области об областном бюджете на соответствующий финансовый год и плановый период, и лимитов бюджетных обязательств, утвержденных Министерству в установленном порядке.</w:t>
      </w:r>
    </w:p>
    <w:p>
      <w:pPr>
        <w:pStyle w:val="0"/>
        <w:spacing w:before="240" w:lineRule="auto"/>
        <w:ind w:firstLine="540"/>
        <w:jc w:val="both"/>
      </w:pPr>
      <w:r>
        <w:rPr>
          <w:sz w:val="24"/>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w:t>
      </w:r>
      <w:hyperlink w:history="0" r:id="rId328">
        <w:r>
          <w:rPr>
            <w:sz w:val="24"/>
            <w:color w:val="0000ff"/>
          </w:rPr>
          <w:t xml:space="preserve">www.budget.gov.ru</w:t>
        </w:r>
      </w:hyperlink>
      <w:r>
        <w:rPr>
          <w:sz w:val="24"/>
        </w:rPr>
        <w:t xml:space="preserve">).</w:t>
      </w:r>
    </w:p>
    <w:p>
      <w:pPr>
        <w:pStyle w:val="0"/>
        <w:spacing w:before="240" w:lineRule="auto"/>
        <w:ind w:firstLine="540"/>
        <w:jc w:val="both"/>
      </w:pPr>
      <w:r>
        <w:rPr>
          <w:sz w:val="24"/>
        </w:rPr>
        <w:t xml:space="preserve">7. Условиями предоставления субсидии являются:</w:t>
      </w:r>
    </w:p>
    <w:p>
      <w:pPr>
        <w:pStyle w:val="0"/>
        <w:spacing w:before="240" w:lineRule="auto"/>
        <w:ind w:firstLine="540"/>
        <w:jc w:val="both"/>
      </w:pPr>
      <w:r>
        <w:rPr>
          <w:sz w:val="24"/>
        </w:rPr>
        <w:t xml:space="preserve">1) заключение между Министерством и Фондом соглашения о предоставлении субсидии (далее - Соглашение о предоставлении субсидии) в соответствии с </w:t>
      </w:r>
      <w:hyperlink w:history="0" w:anchor="P1590" w:tooltip="17. Соглашение о предоставлении субсидии, дополнительное соглашение к Соглашению о предоставлении субсидии, дополнительное соглашение о расторжении Соглашения о предоставлении субсидии заключаются в соответствии с типовыми формами, утвержденными Министерством финансов Свердловской области.">
        <w:r>
          <w:rPr>
            <w:sz w:val="24"/>
            <w:color w:val="0000ff"/>
          </w:rPr>
          <w:t xml:space="preserve">пунктами 17</w:t>
        </w:r>
      </w:hyperlink>
      <w:r>
        <w:rPr>
          <w:sz w:val="24"/>
        </w:rPr>
        <w:t xml:space="preserve"> - </w:t>
      </w:r>
      <w:hyperlink w:history="0" w:anchor="P1594" w:tooltip="19. В случае уменьшения Министерству ранее доведенных лимитов бюджетных обязательств, указанных в пункте 4 настоящего порядка, приводящего к невозможности предоставления субсидии в размере, установленном в Соглашении о предоставлении субсидии, Министерство и Фонд заключают дополнительное соглашение к Соглашению о предоставлении субсидии на новых условиях. При недостижении согласия по новым условиям Соглашение о предоставлении субсидии подлежит расторжению.">
        <w:r>
          <w:rPr>
            <w:sz w:val="24"/>
            <w:color w:val="0000ff"/>
          </w:rPr>
          <w:t xml:space="preserve">19</w:t>
        </w:r>
      </w:hyperlink>
      <w:r>
        <w:rPr>
          <w:sz w:val="24"/>
        </w:rPr>
        <w:t xml:space="preserve"> настоящего порядка;</w:t>
      </w:r>
    </w:p>
    <w:p>
      <w:pPr>
        <w:pStyle w:val="0"/>
        <w:spacing w:before="240" w:lineRule="auto"/>
        <w:ind w:firstLine="540"/>
        <w:jc w:val="both"/>
      </w:pPr>
      <w:r>
        <w:rPr>
          <w:sz w:val="24"/>
        </w:rPr>
        <w:t xml:space="preserve">2) соответствие Фонда требованиям, указанным в </w:t>
      </w:r>
      <w:hyperlink w:history="0" w:anchor="P1558" w:tooltip="9. Требования, которым должен соответствовать Фонд на дату не ранее чем за 30 календарных дней до 1 числа месяца, в котором планируется заключение Соглашения о предоставлении субсидии:">
        <w:r>
          <w:rPr>
            <w:sz w:val="24"/>
            <w:color w:val="0000ff"/>
          </w:rPr>
          <w:t xml:space="preserve">пункте 9</w:t>
        </w:r>
      </w:hyperlink>
      <w:r>
        <w:rPr>
          <w:sz w:val="24"/>
        </w:rPr>
        <w:t xml:space="preserve"> настоящего порядка.</w:t>
      </w:r>
    </w:p>
    <w:p>
      <w:pPr>
        <w:pStyle w:val="0"/>
        <w:spacing w:before="240" w:lineRule="auto"/>
        <w:ind w:firstLine="540"/>
        <w:jc w:val="both"/>
      </w:pPr>
      <w:r>
        <w:rPr>
          <w:sz w:val="24"/>
        </w:rPr>
        <w:t xml:space="preserve">8. Субсидия предоставляется Фонду на безвозмездной основе одним или несколькими платежами в течение года в рамках реализации мероприятия (результата) "Субсидия фонду "Фонд технологического развития промышленности Свердловской области" на реализацию мероприятий повышения производительности труда на промышленных предприятиях Свердловской области (приоритетный региональный проект "Повышение производительности труда в организациях Свердловской области")" государственной </w:t>
      </w:r>
      <w:hyperlink w:history="0" w:anchor="P59" w:tooltip="ГОСУДАРСТВЕННАЯ ПРОГРАММА СВЕРДЛОВСКОЙ ОБЛАСТИ">
        <w:r>
          <w:rPr>
            <w:sz w:val="24"/>
            <w:color w:val="0000ff"/>
          </w:rPr>
          <w:t xml:space="preserve">программы</w:t>
        </w:r>
      </w:hyperlink>
      <w:r>
        <w:rPr>
          <w:sz w:val="24"/>
        </w:rPr>
        <w:t xml:space="preserve"> Свердловской области "Развитие промышленности на территории Свердловской области", утвержденной Правительством Свердловской области".</w:t>
      </w:r>
    </w:p>
    <w:p>
      <w:pPr>
        <w:pStyle w:val="0"/>
        <w:jc w:val="both"/>
      </w:pPr>
      <w:r>
        <w:rPr>
          <w:sz w:val="24"/>
        </w:rPr>
        <w:t xml:space="preserve">(в ред. Постановлений Правительства Свердловской области от 19.12.2024 </w:t>
      </w:r>
      <w:hyperlink w:history="0" r:id="rId329" w:tooltip="Постановление Правительства Свердловской области от 19.12.2024 N 89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quot; {КонсультантПлюс}">
        <w:r>
          <w:rPr>
            <w:sz w:val="24"/>
            <w:color w:val="0000ff"/>
          </w:rPr>
          <w:t xml:space="preserve">N 896-ПП</w:t>
        </w:r>
      </w:hyperlink>
      <w:r>
        <w:rPr>
          <w:sz w:val="24"/>
        </w:rPr>
        <w:t xml:space="preserve">, от 06.02.2025 </w:t>
      </w:r>
      <w:hyperlink w:history="0" r:id="rId330" w:tooltip="Постановление Правительства Свердловской области от 06.02.2025 N 57-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N 57-ПП</w:t>
        </w:r>
      </w:hyperlink>
      <w:r>
        <w:rPr>
          <w:sz w:val="24"/>
        </w:rPr>
        <w:t xml:space="preserve">)</w:t>
      </w:r>
    </w:p>
    <w:bookmarkStart w:id="1558" w:name="P1558"/>
    <w:bookmarkEnd w:id="1558"/>
    <w:p>
      <w:pPr>
        <w:pStyle w:val="0"/>
        <w:spacing w:before="240" w:lineRule="auto"/>
        <w:ind w:firstLine="540"/>
        <w:jc w:val="both"/>
      </w:pPr>
      <w:r>
        <w:rPr>
          <w:sz w:val="24"/>
        </w:rPr>
        <w:t xml:space="preserve">9. Требования, которым должен соответствовать Фонд на дату не ранее чем за 30 календарных дней до 1 числа месяца, в котором планируется заключение Соглашения о предоставлении субсидии:</w:t>
      </w:r>
    </w:p>
    <w:p>
      <w:pPr>
        <w:pStyle w:val="0"/>
        <w:spacing w:before="240" w:lineRule="auto"/>
        <w:ind w:firstLine="540"/>
        <w:jc w:val="both"/>
      </w:pPr>
      <w:r>
        <w:rPr>
          <w:sz w:val="24"/>
        </w:rPr>
        <w:t xml:space="preserve">1) Фонд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2) Фонд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3) Фонд не находится в составляемых в рамках реализации полномочий, предусмотренных </w:t>
      </w:r>
      <w:hyperlink w:history="0" r:id="rId331"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Организации Объединенных Наций (далее -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4) Фонд не получает средства из областного бюджета на основании иных нормативных правовых актов Свердловской области на цель, указанную в </w:t>
      </w:r>
      <w:hyperlink w:history="0" w:anchor="P1545" w:tooltip="5. Целями предоставления субсидии являются достижение результатов приоритетного регионального проекта и проведение связанных с реализацией РЦК в организациях-участниках мероприятий по повышению производительности труда:">
        <w:r>
          <w:rPr>
            <w:sz w:val="24"/>
            <w:color w:val="0000ff"/>
          </w:rPr>
          <w:t xml:space="preserve">пункте 5</w:t>
        </w:r>
      </w:hyperlink>
      <w:r>
        <w:rPr>
          <w:sz w:val="24"/>
        </w:rPr>
        <w:t xml:space="preserve"> настоящего порядка;</w:t>
      </w:r>
    </w:p>
    <w:p>
      <w:pPr>
        <w:pStyle w:val="0"/>
        <w:spacing w:before="240" w:lineRule="auto"/>
        <w:ind w:firstLine="540"/>
        <w:jc w:val="both"/>
      </w:pPr>
      <w:r>
        <w:rPr>
          <w:sz w:val="24"/>
        </w:rPr>
        <w:t xml:space="preserve">5) Фонд не является иностранным агентом в соответствии с Федеральным </w:t>
      </w:r>
      <w:hyperlink w:history="0" r:id="rId33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 (далее - Федеральный закон от 14 июля 2022 года N 255-ФЗ);</w:t>
      </w:r>
    </w:p>
    <w:bookmarkStart w:id="1564" w:name="P1564"/>
    <w:bookmarkEnd w:id="1564"/>
    <w:p>
      <w:pPr>
        <w:pStyle w:val="0"/>
        <w:spacing w:before="240" w:lineRule="auto"/>
        <w:ind w:firstLine="540"/>
        <w:jc w:val="both"/>
      </w:pPr>
      <w:r>
        <w:rPr>
          <w:sz w:val="24"/>
        </w:rPr>
        <w:t xml:space="preserve">6) у Фонда на едином налоговом счете отсутствует или не превышает размер, определенный </w:t>
      </w:r>
      <w:hyperlink w:history="0" r:id="rId333"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7) у Фонда отсутствуют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Свердловской областью;</w:t>
      </w:r>
    </w:p>
    <w:p>
      <w:pPr>
        <w:pStyle w:val="0"/>
        <w:spacing w:before="240" w:lineRule="auto"/>
        <w:ind w:firstLine="540"/>
        <w:jc w:val="both"/>
      </w:pPr>
      <w:r>
        <w:rPr>
          <w:sz w:val="24"/>
        </w:rPr>
        <w:t xml:space="preserve">8) Фонд не находится в процессе реорганизации (за исключением реорганизации в форме присоединения к Фонду другого юридического лица), ликвидации, в отношении него не введена процедура банкротства, деятельность Фонда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Фонда.</w:t>
      </w:r>
    </w:p>
    <w:bookmarkStart w:id="1568" w:name="P1568"/>
    <w:bookmarkEnd w:id="1568"/>
    <w:p>
      <w:pPr>
        <w:pStyle w:val="0"/>
        <w:spacing w:before="240" w:lineRule="auto"/>
        <w:ind w:firstLine="540"/>
        <w:jc w:val="both"/>
      </w:pPr>
      <w:r>
        <w:rPr>
          <w:sz w:val="24"/>
        </w:rPr>
        <w:t xml:space="preserve">10. Для заключения Соглашения о предоставлении субсидии Фонд представляет в Министерство следующие документы:</w:t>
      </w:r>
    </w:p>
    <w:p>
      <w:pPr>
        <w:pStyle w:val="0"/>
        <w:spacing w:before="240" w:lineRule="auto"/>
        <w:ind w:firstLine="540"/>
        <w:jc w:val="both"/>
      </w:pPr>
      <w:r>
        <w:rPr>
          <w:sz w:val="24"/>
        </w:rPr>
        <w:t xml:space="preserve">1) обращение генерального директора Фонда о потребности в заключении соглашения на цели, указанные в </w:t>
      </w:r>
      <w:hyperlink w:history="0" w:anchor="P1545" w:tooltip="5. Целями предоставления субсидии являются достижение результатов приоритетного регионального проекта и проведение связанных с реализацией РЦК в организациях-участниках мероприятий по повышению производительности труда:">
        <w:r>
          <w:rPr>
            <w:sz w:val="24"/>
            <w:color w:val="0000ff"/>
          </w:rPr>
          <w:t xml:space="preserve">пункте 5</w:t>
        </w:r>
      </w:hyperlink>
      <w:r>
        <w:rPr>
          <w:sz w:val="24"/>
        </w:rPr>
        <w:t xml:space="preserve"> настоящего порядка, с приложением копии решения заседания наблюдательного совета Фонда об утверждении финансового плана Фонда и копии финансового плана Фонда;</w:t>
      </w:r>
    </w:p>
    <w:p>
      <w:pPr>
        <w:pStyle w:val="0"/>
        <w:spacing w:before="240" w:lineRule="auto"/>
        <w:ind w:firstLine="540"/>
        <w:jc w:val="both"/>
      </w:pPr>
      <w:r>
        <w:rPr>
          <w:sz w:val="24"/>
        </w:rPr>
        <w:t xml:space="preserve">2) справку, подписанную генеральным директором Фонда, подтверждающую, что Фонд:</w:t>
      </w:r>
    </w:p>
    <w:p>
      <w:pPr>
        <w:pStyle w:val="0"/>
        <w:spacing w:before="240" w:lineRule="auto"/>
        <w:ind w:firstLine="540"/>
        <w:jc w:val="both"/>
      </w:pPr>
      <w:r>
        <w:rPr>
          <w:sz w:val="24"/>
        </w:rPr>
        <w:t xml:space="preserve">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не находится в составляемых в рамках реализации полномочий, предусмотренных </w:t>
      </w:r>
      <w:hyperlink w:history="0" r:id="rId334"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не получает средства из областного бюджета на основании иных нормативных правовых актов Свердловской области на цели, указанные в </w:t>
      </w:r>
      <w:hyperlink w:history="0" w:anchor="P1545" w:tooltip="5. Целями предоставления субсидии являются достижение результатов приоритетного регионального проекта и проведение связанных с реализацией РЦК в организациях-участниках мероприятий по повышению производительности труда:">
        <w:r>
          <w:rPr>
            <w:sz w:val="24"/>
            <w:color w:val="0000ff"/>
          </w:rPr>
          <w:t xml:space="preserve">пункте 5</w:t>
        </w:r>
      </w:hyperlink>
      <w:r>
        <w:rPr>
          <w:sz w:val="24"/>
        </w:rPr>
        <w:t xml:space="preserve"> настоящего порядка;</w:t>
      </w:r>
    </w:p>
    <w:p>
      <w:pPr>
        <w:pStyle w:val="0"/>
        <w:spacing w:before="240" w:lineRule="auto"/>
        <w:ind w:firstLine="540"/>
        <w:jc w:val="both"/>
      </w:pPr>
      <w:r>
        <w:rPr>
          <w:sz w:val="24"/>
        </w:rPr>
        <w:t xml:space="preserve">не является иностранным агентом в соответствии с Федеральным </w:t>
      </w:r>
      <w:hyperlink w:history="0" r:id="rId33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w:t>
      </w:r>
    </w:p>
    <w:p>
      <w:pPr>
        <w:pStyle w:val="0"/>
        <w:spacing w:before="240" w:lineRule="auto"/>
        <w:ind w:firstLine="540"/>
        <w:jc w:val="both"/>
      </w:pPr>
      <w:r>
        <w:rPr>
          <w:sz w:val="24"/>
        </w:rPr>
        <w:t xml:space="preserve">3) согласие на публикацию (размещение) в информационно-телекоммуникационной сети "Интернет" информации о Фонде, подаваемой Фондом заявке на предоставление субсидии (далее - заявка), иной информации о Фонде, связанной с предоставлением субсидии.</w:t>
      </w:r>
    </w:p>
    <w:p>
      <w:pPr>
        <w:pStyle w:val="0"/>
        <w:spacing w:before="240" w:lineRule="auto"/>
        <w:ind w:firstLine="540"/>
        <w:jc w:val="both"/>
      </w:pPr>
      <w:r>
        <w:rPr>
          <w:sz w:val="24"/>
        </w:rPr>
        <w:t xml:space="preserve">11. Фонд имеет право вместе с заявкой по собственной инициативе дополнительно представить следующие документы:</w:t>
      </w:r>
    </w:p>
    <w:bookmarkStart w:id="1577" w:name="P1577"/>
    <w:bookmarkEnd w:id="1577"/>
    <w:p>
      <w:pPr>
        <w:pStyle w:val="0"/>
        <w:spacing w:before="240" w:lineRule="auto"/>
        <w:ind w:firstLine="540"/>
        <w:jc w:val="both"/>
      </w:pPr>
      <w:r>
        <w:rPr>
          <w:sz w:val="24"/>
        </w:rPr>
        <w:t xml:space="preserve">1) выписку из Единого государственного реестра юридических лиц по состоянию на дату не ранее чем за 30 календарных дней до даты подачи Фондом заявки в Министерство;</w:t>
      </w:r>
    </w:p>
    <w:bookmarkStart w:id="1578" w:name="P1578"/>
    <w:bookmarkEnd w:id="1578"/>
    <w:p>
      <w:pPr>
        <w:pStyle w:val="0"/>
        <w:spacing w:before="240" w:lineRule="auto"/>
        <w:ind w:firstLine="540"/>
        <w:jc w:val="both"/>
      </w:pPr>
      <w:r>
        <w:rPr>
          <w:sz w:val="24"/>
        </w:rPr>
        <w:t xml:space="preserve">2) справку налогового органа, подтверждающую соответствие Фонда требованиям, указанным в </w:t>
      </w:r>
      <w:hyperlink w:history="0" w:anchor="P1564" w:tooltip="6) у Фонд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r>
          <w:rPr>
            <w:sz w:val="24"/>
            <w:color w:val="0000ff"/>
          </w:rPr>
          <w:t xml:space="preserve">подпункте 6 пункта 9</w:t>
        </w:r>
      </w:hyperlink>
      <w:r>
        <w:rPr>
          <w:sz w:val="24"/>
        </w:rPr>
        <w:t xml:space="preserve"> настоящего порядка.</w:t>
      </w:r>
    </w:p>
    <w:p>
      <w:pPr>
        <w:pStyle w:val="0"/>
        <w:spacing w:before="240" w:lineRule="auto"/>
        <w:ind w:firstLine="540"/>
        <w:jc w:val="both"/>
      </w:pPr>
      <w:r>
        <w:rPr>
          <w:sz w:val="24"/>
        </w:rPr>
        <w:t xml:space="preserve">12. В случае непредставления Фондом по собственной инициативе документа, указанного в </w:t>
      </w:r>
      <w:hyperlink w:history="0" w:anchor="P1577" w:tooltip="1) выписку из Единого государственного реестра юридических лиц по состоянию на дату не ранее чем за 30 календарных дней до даты подачи Фондом заявки в Министерство;">
        <w:r>
          <w:rPr>
            <w:sz w:val="24"/>
            <w:color w:val="0000ff"/>
          </w:rPr>
          <w:t xml:space="preserve">подпункте 1 пункта 11</w:t>
        </w:r>
      </w:hyperlink>
      <w:r>
        <w:rPr>
          <w:sz w:val="24"/>
        </w:rPr>
        <w:t xml:space="preserve"> настоящего порядка, Министерство получает такой документ посредством использования официального интернет-ресурса Федеральной налоговой службы.</w:t>
      </w:r>
    </w:p>
    <w:p>
      <w:pPr>
        <w:pStyle w:val="0"/>
        <w:spacing w:before="240" w:lineRule="auto"/>
        <w:ind w:firstLine="540"/>
        <w:jc w:val="both"/>
      </w:pPr>
      <w:r>
        <w:rPr>
          <w:sz w:val="24"/>
        </w:rPr>
        <w:t xml:space="preserve">В случае непредставления Фондом по собственной инициативе документа, указанного в </w:t>
      </w:r>
      <w:hyperlink w:history="0" w:anchor="P1578" w:tooltip="2) справку налогового органа, подтверждающую соответствие Фонда требованиям, указанным в подпункте 6 пункта 9 настоящего порядка.">
        <w:r>
          <w:rPr>
            <w:sz w:val="24"/>
            <w:color w:val="0000ff"/>
          </w:rPr>
          <w:t xml:space="preserve">подпункте 2 пункта 11</w:t>
        </w:r>
      </w:hyperlink>
      <w:r>
        <w:rPr>
          <w:sz w:val="24"/>
        </w:rPr>
        <w:t xml:space="preserve"> настоящего порядка, Министерство запрашивает в течение 5 рабочих дней со дня получения заявки такой документ у территориального налогового органа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spacing w:before="240" w:lineRule="auto"/>
        <w:ind w:firstLine="540"/>
        <w:jc w:val="both"/>
      </w:pPr>
      <w:r>
        <w:rPr>
          <w:sz w:val="24"/>
        </w:rPr>
        <w:t xml:space="preserve">В случае возникновения у Министерства сомнений в достоверности сведений, содержащихся в документе, указанном в </w:t>
      </w:r>
      <w:hyperlink w:history="0" w:anchor="P1578" w:tooltip="2) справку налогового органа, подтверждающую соответствие Фонда требованиям, указанным в подпункте 6 пункта 9 настоящего порядка.">
        <w:r>
          <w:rPr>
            <w:sz w:val="24"/>
            <w:color w:val="0000ff"/>
          </w:rPr>
          <w:t xml:space="preserve">подпункте 2 пункта 11</w:t>
        </w:r>
      </w:hyperlink>
      <w:r>
        <w:rPr>
          <w:sz w:val="24"/>
        </w:rPr>
        <w:t xml:space="preserve"> настоящего порядка, представленном Фондом по собственной инициативе, Министерство запрашивает в течение 5 рабочих дней со дня получения заявки такой документ у территориального налогового органа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spacing w:before="240" w:lineRule="auto"/>
        <w:ind w:firstLine="540"/>
        <w:jc w:val="both"/>
      </w:pPr>
      <w:r>
        <w:rPr>
          <w:sz w:val="24"/>
        </w:rPr>
        <w:t xml:space="preserve">13. В случае наличия в полученной справке территориального налогового органа информации о наличии у Фонда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Министерство письменно уведомляет Фонд о выявленной задолженности в течение 3 рабочих дней со дня получения указанной справки.</w:t>
      </w:r>
    </w:p>
    <w:p>
      <w:pPr>
        <w:pStyle w:val="0"/>
        <w:spacing w:before="240" w:lineRule="auto"/>
        <w:ind w:firstLine="540"/>
        <w:jc w:val="both"/>
      </w:pPr>
      <w:r>
        <w:rPr>
          <w:sz w:val="24"/>
        </w:rPr>
        <w:t xml:space="preserve">В случае если Фонд не согласен с информацией, содержащейся в справке территориального налогового органа, он имеет право в течение 5 рабочих дней со дня получения соответствующего уведомления представить в Министерство документы территориального налогового органа (уточненную справку), подтверждающие отсутствие у Фонда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spacing w:before="240" w:lineRule="auto"/>
        <w:ind w:firstLine="540"/>
        <w:jc w:val="both"/>
      </w:pPr>
      <w:r>
        <w:rPr>
          <w:sz w:val="24"/>
        </w:rPr>
        <w:t xml:space="preserve">14. Представленные Фондом документы регистрируются в системе электронного документооборота Правительства Свердловской области.</w:t>
      </w:r>
    </w:p>
    <w:p>
      <w:pPr>
        <w:pStyle w:val="0"/>
        <w:spacing w:before="240" w:lineRule="auto"/>
        <w:ind w:firstLine="540"/>
        <w:jc w:val="both"/>
      </w:pPr>
      <w:r>
        <w:rPr>
          <w:sz w:val="24"/>
        </w:rPr>
        <w:t xml:space="preserve">15. Министерство в течение 5 рабочих дней со дня представления Фондом документов направляет в Фонд проект Соглашения о предоставлении субсидии либо уведомление об отказе в предоставлении субсидии с обоснованием причин отказа.</w:t>
      </w:r>
    </w:p>
    <w:p>
      <w:pPr>
        <w:pStyle w:val="0"/>
        <w:spacing w:before="240" w:lineRule="auto"/>
        <w:ind w:firstLine="540"/>
        <w:jc w:val="both"/>
      </w:pPr>
      <w:r>
        <w:rPr>
          <w:sz w:val="24"/>
        </w:rPr>
        <w:t xml:space="preserve">16. Основаниями для отказа в предоставлении субсидии являются:</w:t>
      </w:r>
    </w:p>
    <w:p>
      <w:pPr>
        <w:pStyle w:val="0"/>
        <w:spacing w:before="240" w:lineRule="auto"/>
        <w:ind w:firstLine="540"/>
        <w:jc w:val="both"/>
      </w:pPr>
      <w:r>
        <w:rPr>
          <w:sz w:val="24"/>
        </w:rPr>
        <w:t xml:space="preserve">1) непредставление (представление не в полном объеме) Фондом документов, указанных в </w:t>
      </w:r>
      <w:hyperlink w:history="0" w:anchor="P1568" w:tooltip="10. Для заключения Соглашения о предоставлении субсидии Фонд представляет в Министерство следующие документы:">
        <w:r>
          <w:rPr>
            <w:sz w:val="24"/>
            <w:color w:val="0000ff"/>
          </w:rPr>
          <w:t xml:space="preserve">пункте 10</w:t>
        </w:r>
      </w:hyperlink>
      <w:r>
        <w:rPr>
          <w:sz w:val="24"/>
        </w:rPr>
        <w:t xml:space="preserve"> настоящего порядка;</w:t>
      </w:r>
    </w:p>
    <w:p>
      <w:pPr>
        <w:pStyle w:val="0"/>
        <w:spacing w:before="240" w:lineRule="auto"/>
        <w:ind w:firstLine="540"/>
        <w:jc w:val="both"/>
      </w:pPr>
      <w:r>
        <w:rPr>
          <w:sz w:val="24"/>
        </w:rPr>
        <w:t xml:space="preserve">2) несоответствие Фонда требованиям, указанным в </w:t>
      </w:r>
      <w:hyperlink w:history="0" w:anchor="P1558" w:tooltip="9. Требования, которым должен соответствовать Фонд на дату не ранее чем за 30 календарных дней до 1 числа месяца, в котором планируется заключение Соглашения о предоставлении субсидии:">
        <w:r>
          <w:rPr>
            <w:sz w:val="24"/>
            <w:color w:val="0000ff"/>
          </w:rPr>
          <w:t xml:space="preserve">пункте 9</w:t>
        </w:r>
      </w:hyperlink>
      <w:r>
        <w:rPr>
          <w:sz w:val="24"/>
        </w:rPr>
        <w:t xml:space="preserve"> настоящего порядка;</w:t>
      </w:r>
    </w:p>
    <w:p>
      <w:pPr>
        <w:pStyle w:val="0"/>
        <w:spacing w:before="240" w:lineRule="auto"/>
        <w:ind w:firstLine="540"/>
        <w:jc w:val="both"/>
      </w:pPr>
      <w:r>
        <w:rPr>
          <w:sz w:val="24"/>
        </w:rPr>
        <w:t xml:space="preserve">3) установление факта недостоверности предоставленной Фондом информации.</w:t>
      </w:r>
    </w:p>
    <w:bookmarkStart w:id="1590" w:name="P1590"/>
    <w:bookmarkEnd w:id="1590"/>
    <w:p>
      <w:pPr>
        <w:pStyle w:val="0"/>
        <w:spacing w:before="240" w:lineRule="auto"/>
        <w:ind w:firstLine="540"/>
        <w:jc w:val="both"/>
      </w:pPr>
      <w:r>
        <w:rPr>
          <w:sz w:val="24"/>
        </w:rPr>
        <w:t xml:space="preserve">17. Соглашение о предоставлении субсидии, дополнительное соглашение к Соглашению о предоставлении субсидии, дополнительное соглашение о расторжении Соглашения о предоставлении субсидии заключаются в соответствии с типовыми формами, утвержденными Министерством финансов Свердловской области.</w:t>
      </w:r>
    </w:p>
    <w:p>
      <w:pPr>
        <w:pStyle w:val="0"/>
        <w:spacing w:before="240" w:lineRule="auto"/>
        <w:ind w:firstLine="540"/>
        <w:jc w:val="both"/>
      </w:pPr>
      <w:r>
        <w:rPr>
          <w:sz w:val="24"/>
        </w:rPr>
        <w:t xml:space="preserve">Соглашение о предоставлении субсидии должно включать положение о согласовании новых условий соглашения или расторжении соглашения при недостижении согласия по новым условиям в случае уменьшения Министерству как главному распорядителю бюджетных средств ранее доведенных лимитов бюджетных обязательств, приводящих к невозможности предоставления субсидии в размере, установленном в Соглашении о предоставлении субсидии.</w:t>
      </w:r>
    </w:p>
    <w:p>
      <w:pPr>
        <w:pStyle w:val="0"/>
        <w:spacing w:before="240" w:lineRule="auto"/>
        <w:ind w:firstLine="540"/>
        <w:jc w:val="both"/>
      </w:pPr>
      <w:r>
        <w:rPr>
          <w:sz w:val="24"/>
        </w:rPr>
        <w:t xml:space="preserve">18. При реорганизации Фонда в форме слияния,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 являющегося правопреемником.</w:t>
      </w:r>
    </w:p>
    <w:p>
      <w:pPr>
        <w:pStyle w:val="0"/>
        <w:spacing w:before="240" w:lineRule="auto"/>
        <w:ind w:firstLine="540"/>
        <w:jc w:val="both"/>
      </w:pPr>
      <w:r>
        <w:rPr>
          <w:sz w:val="24"/>
        </w:rPr>
        <w:t xml:space="preserve">При реорганизации Фонда в форме разделения, выделения, а также при ликвидации Фонда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 исполненных Фондом обязательствах, источником финансового обеспечения которых является субсидия, и возврате неиспользованного остатка субсидии в областной бюджет.</w:t>
      </w:r>
    </w:p>
    <w:bookmarkStart w:id="1594" w:name="P1594"/>
    <w:bookmarkEnd w:id="1594"/>
    <w:p>
      <w:pPr>
        <w:pStyle w:val="0"/>
        <w:spacing w:before="240" w:lineRule="auto"/>
        <w:ind w:firstLine="540"/>
        <w:jc w:val="both"/>
      </w:pPr>
      <w:r>
        <w:rPr>
          <w:sz w:val="24"/>
        </w:rPr>
        <w:t xml:space="preserve">19. В случае уменьшения Министерству ранее доведенных лимитов бюджетных обязательств, указанных в </w:t>
      </w:r>
      <w:hyperlink w:history="0" w:anchor="P1544" w:tooltip="4. Исполнительным органом государственной власти Свердловской области,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является Министерство.">
        <w:r>
          <w:rPr>
            <w:sz w:val="24"/>
            <w:color w:val="0000ff"/>
          </w:rPr>
          <w:t xml:space="preserve">пункте 4</w:t>
        </w:r>
      </w:hyperlink>
      <w:r>
        <w:rPr>
          <w:sz w:val="24"/>
        </w:rPr>
        <w:t xml:space="preserve"> настоящего порядка, приводящего к невозможности предоставления субсидии в размере, установленном в Соглашении о предоставлении субсидии, Министерство и Фонд заключают дополнительное соглашение к Соглашению о предоставлении субсидии на новых условиях. При недостижении согласия по новым условиям Соглашение о предоставлении субсидии подлежит расторжению.</w:t>
      </w:r>
    </w:p>
    <w:p>
      <w:pPr>
        <w:pStyle w:val="0"/>
        <w:spacing w:before="240" w:lineRule="auto"/>
        <w:ind w:firstLine="540"/>
        <w:jc w:val="both"/>
      </w:pPr>
      <w:r>
        <w:rPr>
          <w:sz w:val="24"/>
        </w:rPr>
        <w:t xml:space="preserve">20. Перечисление субсидии осуществляется в течение 10 рабочих дней со дня заключения Соглашения о предоставлении субсидии на счет Фонда, открытый в Министерстве финансов Свердловской области, при наличии доведенных до Министерства лимитов бюджетных обязательств и предельных объемов финансирования, а также при наличии заявки Фонда на перечисление денежных средств.</w:t>
      </w:r>
    </w:p>
    <w:p>
      <w:pPr>
        <w:pStyle w:val="0"/>
        <w:spacing w:before="240" w:lineRule="auto"/>
        <w:ind w:firstLine="540"/>
        <w:jc w:val="both"/>
      </w:pPr>
      <w:r>
        <w:rPr>
          <w:sz w:val="24"/>
        </w:rPr>
        <w:t xml:space="preserve">21. Информация о сроках и объемах планируемой к перечислению субсидии отражается в плане-графике перечисления субсидии, являющемся приложением и неотъемлемой частью Соглашения о предоставлении субсидии.</w:t>
      </w:r>
    </w:p>
    <w:p>
      <w:pPr>
        <w:pStyle w:val="0"/>
        <w:spacing w:before="240" w:lineRule="auto"/>
        <w:ind w:firstLine="540"/>
        <w:jc w:val="both"/>
      </w:pPr>
      <w:r>
        <w:rPr>
          <w:sz w:val="24"/>
        </w:rPr>
        <w:t xml:space="preserve">22. Субсидия носит целевой характер и не может быть использована на иные цели.</w:t>
      </w:r>
    </w:p>
    <w:p>
      <w:pPr>
        <w:pStyle w:val="0"/>
        <w:spacing w:before="240" w:lineRule="auto"/>
        <w:ind w:firstLine="540"/>
        <w:jc w:val="both"/>
      </w:pPr>
      <w:r>
        <w:rPr>
          <w:sz w:val="24"/>
        </w:rPr>
        <w:t xml:space="preserve">Нецелевое использование субсидии влечет применение мер ответственности, предусмотренных законодательством Российской Федерации.</w:t>
      </w:r>
    </w:p>
    <w:p>
      <w:pPr>
        <w:pStyle w:val="0"/>
        <w:spacing w:before="240" w:lineRule="auto"/>
        <w:ind w:firstLine="540"/>
        <w:jc w:val="both"/>
      </w:pPr>
      <w:r>
        <w:rPr>
          <w:sz w:val="24"/>
        </w:rPr>
        <w:t xml:space="preserve">23. Фонд, а также лица, получающие средства на основании договоров (соглашений), заключенных с Фондом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(далее - лица, получающие средства на основании договоров), выражают согласие на осуществление Министерством проверок соблюдения порядка и условий предоставления субсидии, в том числе в части достижения результата предоставления субсидии и значений показателей, необходимых для достижения результата предоставления субсидии, а также проверок органами государственного финансового контроля Свердловской области соблюдения Фондом и лицами, получающими средства на основании договоров, порядка и условий предоставления субсидии в соответствии со </w:t>
      </w:r>
      <w:hyperlink w:history="0" r:id="rId336"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337"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и включение таких положений в Соглашение о предоставлении субсидии путем его подписания.</w:t>
      </w:r>
    </w:p>
    <w:p>
      <w:pPr>
        <w:pStyle w:val="0"/>
        <w:jc w:val="both"/>
      </w:pPr>
      <w:r>
        <w:rPr>
          <w:sz w:val="24"/>
        </w:rPr>
        <w:t xml:space="preserve">(в ред. </w:t>
      </w:r>
      <w:hyperlink w:history="0" r:id="rId338" w:tooltip="Постановление Правительства Свердловской области от 06.02.2025 N 57-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06.02.2025 N 57-ПП)</w:t>
      </w:r>
    </w:p>
    <w:p>
      <w:pPr>
        <w:pStyle w:val="0"/>
        <w:spacing w:before="240" w:lineRule="auto"/>
        <w:ind w:firstLine="540"/>
        <w:jc w:val="both"/>
      </w:pPr>
      <w:r>
        <w:rPr>
          <w:sz w:val="24"/>
        </w:rPr>
        <w:t xml:space="preserve">24. Не допускается приобретение Фондом иностранной валюты за счет субсидии,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субсидии иных операций.</w:t>
      </w:r>
    </w:p>
    <w:p>
      <w:pPr>
        <w:pStyle w:val="0"/>
        <w:spacing w:before="240" w:lineRule="auto"/>
        <w:ind w:firstLine="540"/>
        <w:jc w:val="both"/>
      </w:pPr>
      <w:r>
        <w:rPr>
          <w:sz w:val="24"/>
        </w:rPr>
        <w:t xml:space="preserve">25. Министерством проводится мониторинг достижения результата предоставления субсидии исходя из достижения значений результата предоставления субсидии и показателей, необходимых для достижения результата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В соответствии с </w:t>
      </w:r>
      <w:hyperlink w:history="0" r:id="rId339" w:tooltip="Приказ Минфина России от 29.09.2021 N 138н &quo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quot; (Зарегистрировано в Минюсте России 12.11.2021 N 65786) ------------ Утратил силу или отменен {КонсультантПлюс}">
        <w:r>
          <w:rPr>
            <w:sz w:val="24"/>
            <w:color w:val="0000ff"/>
          </w:rPr>
          <w:t xml:space="preserve">Приказом</w:t>
        </w:r>
      </w:hyperlink>
      <w:r>
        <w:rPr>
          <w:sz w:val="24"/>
        </w:rP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Министерством формируется план мероприятий по достижению результата предоставления субсидии.</w:t>
      </w:r>
    </w:p>
    <w:p>
      <w:pPr>
        <w:pStyle w:val="0"/>
        <w:spacing w:before="240" w:lineRule="auto"/>
        <w:ind w:firstLine="540"/>
        <w:jc w:val="both"/>
      </w:pPr>
      <w:r>
        <w:rPr>
          <w:sz w:val="24"/>
        </w:rPr>
        <w:t xml:space="preserve">26. Результат предоставления субсидии: реализованы проекты по повышению производительности труда в организациях-участниках приоритетного регионального проекта с помощью созданной региональной инфраструктуры обеспечения повышения производительности труда.</w:t>
      </w:r>
    </w:p>
    <w:p>
      <w:pPr>
        <w:pStyle w:val="0"/>
        <w:jc w:val="both"/>
      </w:pPr>
      <w:r>
        <w:rPr>
          <w:sz w:val="24"/>
        </w:rPr>
        <w:t xml:space="preserve">(в ред. </w:t>
      </w:r>
      <w:hyperlink w:history="0" r:id="rId340" w:tooltip="Постановление Правительства Свердловской области от 06.02.2025 N 57-ПП &quot;О внесении изменений в государственную программу Свердловской области &quot;Развитие промышленност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Постановления</w:t>
        </w:r>
      </w:hyperlink>
      <w:r>
        <w:rPr>
          <w:sz w:val="24"/>
        </w:rPr>
        <w:t xml:space="preserve"> Правительства Свердловской области от 06.02.2025 N 57-ПП)</w:t>
      </w:r>
    </w:p>
    <w:p>
      <w:pPr>
        <w:pStyle w:val="0"/>
        <w:spacing w:before="240" w:lineRule="auto"/>
        <w:ind w:firstLine="540"/>
        <w:jc w:val="both"/>
      </w:pPr>
      <w:r>
        <w:rPr>
          <w:sz w:val="24"/>
        </w:rPr>
        <w:t xml:space="preserve">Показатели, необходимые для достижения результата предоставления субсидии (характеристики результата), устанавливаются в Соглашении о предоставлении субсидии.</w:t>
      </w:r>
    </w:p>
    <w:bookmarkStart w:id="1607" w:name="P1607"/>
    <w:bookmarkEnd w:id="1607"/>
    <w:p>
      <w:pPr>
        <w:pStyle w:val="0"/>
        <w:spacing w:before="240" w:lineRule="auto"/>
        <w:ind w:firstLine="540"/>
        <w:jc w:val="both"/>
      </w:pPr>
      <w:r>
        <w:rPr>
          <w:sz w:val="24"/>
        </w:rPr>
        <w:t xml:space="preserve">27. Фонд ежеквартально не позднее 5 числа месяца, следующего за последним месяцем отчетного квартала, представляет в Министерство следующие отчеты по формам согласно приложениям к типовой форме соглашения, утвержденной приказом Министерства финансов Свердловской области:</w:t>
      </w:r>
    </w:p>
    <w:p>
      <w:pPr>
        <w:pStyle w:val="0"/>
        <w:spacing w:before="240" w:lineRule="auto"/>
        <w:ind w:firstLine="540"/>
        <w:jc w:val="both"/>
      </w:pPr>
      <w:r>
        <w:rPr>
          <w:sz w:val="24"/>
        </w:rPr>
        <w:t xml:space="preserve">1) отчет о достижении значения результата предоставления субсидии;</w:t>
      </w:r>
    </w:p>
    <w:p>
      <w:pPr>
        <w:pStyle w:val="0"/>
        <w:spacing w:before="240" w:lineRule="auto"/>
        <w:ind w:firstLine="540"/>
        <w:jc w:val="both"/>
      </w:pPr>
      <w:r>
        <w:rPr>
          <w:sz w:val="24"/>
        </w:rPr>
        <w:t xml:space="preserve">2) отчет о реализации плана мероприятий по достижению результата предоставления субсидии (контрольных точек);</w:t>
      </w:r>
    </w:p>
    <w:p>
      <w:pPr>
        <w:pStyle w:val="0"/>
        <w:spacing w:before="240" w:lineRule="auto"/>
        <w:ind w:firstLine="540"/>
        <w:jc w:val="both"/>
      </w:pPr>
      <w:r>
        <w:rPr>
          <w:sz w:val="24"/>
        </w:rPr>
        <w:t xml:space="preserve">3) отчет о достижении значений показателей, необходимых для достижения результата предоставления субсидии (характеристик результата);</w:t>
      </w:r>
    </w:p>
    <w:p>
      <w:pPr>
        <w:pStyle w:val="0"/>
        <w:spacing w:before="240" w:lineRule="auto"/>
        <w:ind w:firstLine="540"/>
        <w:jc w:val="both"/>
      </w:pPr>
      <w:r>
        <w:rPr>
          <w:sz w:val="24"/>
        </w:rPr>
        <w:t xml:space="preserve">4) отчет об осуществлении расходов, источником финансового обеспечения которых является субсидия.</w:t>
      </w:r>
    </w:p>
    <w:p>
      <w:pPr>
        <w:pStyle w:val="0"/>
        <w:spacing w:before="240" w:lineRule="auto"/>
        <w:ind w:firstLine="540"/>
        <w:jc w:val="both"/>
      </w:pPr>
      <w:r>
        <w:rPr>
          <w:sz w:val="24"/>
        </w:rPr>
        <w:t xml:space="preserve">При представлении отчета об осуществлении расходов, источником финансового обеспечения которых является субсидия, за последний квартал отчетного года Фонд представляет копии документов, подтверждающих целевое использование субсидии.</w:t>
      </w:r>
    </w:p>
    <w:p>
      <w:pPr>
        <w:pStyle w:val="0"/>
        <w:spacing w:before="240" w:lineRule="auto"/>
        <w:ind w:firstLine="540"/>
        <w:jc w:val="both"/>
      </w:pPr>
      <w:r>
        <w:rPr>
          <w:sz w:val="24"/>
        </w:rPr>
        <w:t xml:space="preserve">По завершении финансового года в срок не позднее 10 рабочего дня со дня принятия отчетов, указанных в </w:t>
      </w:r>
      <w:hyperlink w:history="0" w:anchor="P1607" w:tooltip="27. Фонд ежеквартально не позднее 5 числа месяца, следующего за последним месяцем отчетного квартала, представляет в Министерство следующие отчеты по формам согласно приложениям к типовой форме соглашения, утвержденной приказом Министерства финансов Свердловской области:">
        <w:r>
          <w:rPr>
            <w:sz w:val="24"/>
            <w:color w:val="0000ff"/>
          </w:rPr>
          <w:t xml:space="preserve">части первой</w:t>
        </w:r>
      </w:hyperlink>
      <w:r>
        <w:rPr>
          <w:sz w:val="24"/>
        </w:rPr>
        <w:t xml:space="preserve"> настоящего пункта, Министерство направляет Фонду акт об исполнении обязательств по Соглашению о предоставлении субсидии.</w:t>
      </w:r>
    </w:p>
    <w:p>
      <w:pPr>
        <w:pStyle w:val="0"/>
        <w:spacing w:before="240" w:lineRule="auto"/>
        <w:ind w:firstLine="540"/>
        <w:jc w:val="both"/>
      </w:pPr>
      <w:r>
        <w:rPr>
          <w:sz w:val="24"/>
        </w:rPr>
        <w:t xml:space="preserve">28. Контроль за соблюдением Фондом условий и порядка предоставления субсидии включает проверку Министерством соблюдения Фондом условий и порядка предоставления субсидии, в том числе в части достижения результата предоставления субсидии, а также осуществление органами государственного финансового контроля Свердловской области проверок в соответствии со </w:t>
      </w:r>
      <w:hyperlink w:history="0" r:id="rId341"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342"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При выявлении Министерством нарушений условий и порядка предоставления субсидии материалы проверок направляются в Министерство финансов Свердловской области.</w:t>
      </w:r>
    </w:p>
    <w:p>
      <w:pPr>
        <w:pStyle w:val="0"/>
        <w:spacing w:before="240" w:lineRule="auto"/>
        <w:ind w:firstLine="540"/>
        <w:jc w:val="both"/>
      </w:pPr>
      <w:r>
        <w:rPr>
          <w:sz w:val="24"/>
        </w:rPr>
        <w:t xml:space="preserve">29. За нарушение Фондом условий и порядка предоставления субсидии, в том числе за недостижение результата предоставления субсидии, предусмотрена ответственность в виде возврата субсидии в областной бюджет в течение 10 рабочих дней со дня получения соответствующего требования Министерства о возврате субсидии.</w:t>
      </w:r>
    </w:p>
    <w:p>
      <w:pPr>
        <w:pStyle w:val="0"/>
        <w:spacing w:before="240" w:lineRule="auto"/>
        <w:ind w:firstLine="540"/>
        <w:jc w:val="both"/>
      </w:pPr>
      <w:r>
        <w:rPr>
          <w:sz w:val="24"/>
        </w:rPr>
        <w:t xml:space="preserve">30. Требование о возврате субсидии направляется Министерством Фонду в течение 10 рабочих дней со дня выявления нарушения условий и порядка предоставления субсидии.</w:t>
      </w:r>
    </w:p>
    <w:bookmarkStart w:id="1618" w:name="P1618"/>
    <w:bookmarkEnd w:id="1618"/>
    <w:p>
      <w:pPr>
        <w:pStyle w:val="0"/>
        <w:spacing w:before="240" w:lineRule="auto"/>
        <w:ind w:firstLine="540"/>
        <w:jc w:val="both"/>
      </w:pPr>
      <w:r>
        <w:rPr>
          <w:sz w:val="24"/>
        </w:rPr>
        <w:t xml:space="preserve">Субсидия подлежит возврату Фондом в областной бюджет в течение 10 рабочих дней со дня получения соответствующего требования Министерства о возврате субсидии.</w:t>
      </w:r>
    </w:p>
    <w:p>
      <w:pPr>
        <w:pStyle w:val="0"/>
        <w:spacing w:before="240" w:lineRule="auto"/>
        <w:ind w:firstLine="540"/>
        <w:jc w:val="both"/>
      </w:pPr>
      <w:r>
        <w:rPr>
          <w:sz w:val="24"/>
        </w:rPr>
        <w:t xml:space="preserve">При невозврате субсидии в срок, указанный в </w:t>
      </w:r>
      <w:hyperlink w:history="0" w:anchor="P1618" w:tooltip="Субсидия подлежит возврату Фондом в областной бюджет в течение 10 рабочих дней со дня получения соответствующего требования Министерства о возврате субсидии.">
        <w:r>
          <w:rPr>
            <w:sz w:val="24"/>
            <w:color w:val="0000ff"/>
          </w:rPr>
          <w:t xml:space="preserve">части второй</w:t>
        </w:r>
      </w:hyperlink>
      <w:r>
        <w:rPr>
          <w:sz w:val="24"/>
        </w:rPr>
        <w:t xml:space="preserve"> настоящего пункта, Министерство принимает меры по взысканию субсидии, подлежащей возврату в областной бюджет, в судебном порядке.</w:t>
      </w:r>
    </w:p>
    <w:p>
      <w:pPr>
        <w:pStyle w:val="0"/>
        <w:spacing w:before="240" w:lineRule="auto"/>
        <w:ind w:firstLine="540"/>
        <w:jc w:val="both"/>
      </w:pPr>
      <w:r>
        <w:rPr>
          <w:sz w:val="24"/>
        </w:rPr>
        <w:t xml:space="preserve">31. В случаях, установленных в Соглашении о предоставлении субсидии, не использованный на 1 января текущего финансового года остаток субсидии, предоставленной Фонду в отчетном финансовом году, подлежит возврату в соответствующий бюджет бюджетной системы Российской Федерации, из которого она была предоставлена.</w:t>
      </w:r>
    </w:p>
    <w:p>
      <w:pPr>
        <w:pStyle w:val="0"/>
        <w:spacing w:before="240" w:lineRule="auto"/>
        <w:ind w:firstLine="540"/>
        <w:jc w:val="both"/>
      </w:pPr>
      <w:r>
        <w:rPr>
          <w:sz w:val="24"/>
        </w:rPr>
        <w:t xml:space="preserve">При установлении Министерством наличия остатка не использованной на 1 января текущего финансового года субсидии, предоставленной Фонду в отчетном финансовом году, Министерство в течение 5 рабочих дней направляет требование о возврате остатка субсидии с указанием размера остатка субсидии, подлежащего возврату, кода бюджетной классификации Российской Федерации, по которому должен быть осуществлен возврат остатка субсидии, реквизитов банковского счета, на который должен быть перечислен возвращаемый остаток субсидии.</w:t>
      </w:r>
    </w:p>
    <w:bookmarkStart w:id="1622" w:name="P1622"/>
    <w:bookmarkEnd w:id="1622"/>
    <w:p>
      <w:pPr>
        <w:pStyle w:val="0"/>
        <w:spacing w:before="240" w:lineRule="auto"/>
        <w:ind w:firstLine="540"/>
        <w:jc w:val="both"/>
      </w:pPr>
      <w:r>
        <w:rPr>
          <w:sz w:val="24"/>
        </w:rPr>
        <w:t xml:space="preserve">Фонд обязан осуществить возврат остатка субсидии в течение 10 рабочих дней со дня получения соответствующего требования.</w:t>
      </w:r>
    </w:p>
    <w:p>
      <w:pPr>
        <w:pStyle w:val="0"/>
        <w:spacing w:before="240" w:lineRule="auto"/>
        <w:ind w:firstLine="540"/>
        <w:jc w:val="both"/>
      </w:pPr>
      <w:r>
        <w:rPr>
          <w:sz w:val="24"/>
        </w:rPr>
        <w:t xml:space="preserve">При невозврате Фондом неиспользованного остатка субсидии в срок, указанный в </w:t>
      </w:r>
      <w:hyperlink w:history="0" w:anchor="P1622" w:tooltip="Фонд обязан осуществить возврат остатка субсидии в течение 10 рабочих дней со дня получения соответствующего требования.">
        <w:r>
          <w:rPr>
            <w:sz w:val="24"/>
            <w:color w:val="0000ff"/>
          </w:rPr>
          <w:t xml:space="preserve">части третьей</w:t>
        </w:r>
      </w:hyperlink>
      <w:r>
        <w:rPr>
          <w:sz w:val="24"/>
        </w:rPr>
        <w:t xml:space="preserve"> настоящего пункта, Министерство принимает меры по взысканию подлежащего возврату в соответствующий бюджет бюджетной системы Российской Федерации остатка субсидии в судебном порядке.</w:t>
      </w:r>
    </w:p>
    <w:p>
      <w:pPr>
        <w:pStyle w:val="0"/>
        <w:spacing w:before="240" w:lineRule="auto"/>
        <w:ind w:firstLine="540"/>
        <w:jc w:val="both"/>
      </w:pPr>
      <w:r>
        <w:rPr>
          <w:sz w:val="24"/>
        </w:rPr>
        <w:t xml:space="preserve">32. Министерство рассматривает представленные Фондом отчеты о расходовании субсидии, предложения по использованию остатка субсидии и в срок до 1 марта текущего финансового года принимает решение о наличии или об отсутствии потребности в неиспользованном остатке субсидии, имеющей целевое назначение.</w:t>
      </w:r>
    </w:p>
    <w:p>
      <w:pPr>
        <w:pStyle w:val="0"/>
        <w:spacing w:before="240" w:lineRule="auto"/>
        <w:ind w:firstLine="540"/>
        <w:jc w:val="both"/>
      </w:pPr>
      <w:r>
        <w:rPr>
          <w:sz w:val="24"/>
        </w:rPr>
        <w:t xml:space="preserve">При наличии потребности в остатке субсидии, не использованной в отчетном финансовом году, остаток субсидии может быть использован Фондом в текущем финансовом году на цели, указанные в </w:t>
      </w:r>
      <w:hyperlink w:history="0" w:anchor="P1545" w:tooltip="5. Целями предоставления субсидии являются достижение результатов приоритетного регионального проекта и проведение связанных с реализацией РЦК в организациях-участниках мероприятий по повышению производительности труда:">
        <w:r>
          <w:rPr>
            <w:sz w:val="24"/>
            <w:color w:val="0000ff"/>
          </w:rPr>
          <w:t xml:space="preserve">пункте 5</w:t>
        </w:r>
      </w:hyperlink>
      <w:r>
        <w:rPr>
          <w:sz w:val="24"/>
        </w:rPr>
        <w:t xml:space="preserve"> настоящего порядка, в порядке, установленном бюджетным законодательством Российской Федерации.</w:t>
      </w:r>
    </w:p>
    <w:p>
      <w:pPr>
        <w:pStyle w:val="0"/>
        <w:spacing w:before="240" w:lineRule="auto"/>
        <w:ind w:firstLine="540"/>
        <w:jc w:val="both"/>
      </w:pPr>
      <w:r>
        <w:rPr>
          <w:sz w:val="24"/>
        </w:rPr>
        <w:t xml:space="preserve">Решение о наличии потребности в остатке субсидии, не использованном в отчетном финансовом году, принимается на основании приказа Министерства, согласованного с Министерством финансов Свердловской области, в соответствии с которым заключается дополнительное соглашение к Соглашению о предоставлении субсидии.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26</w:t>
      </w:r>
    </w:p>
    <w:p>
      <w:pPr>
        <w:pStyle w:val="0"/>
        <w:jc w:val="right"/>
      </w:pPr>
      <w:r>
        <w:rPr>
          <w:sz w:val="24"/>
        </w:rPr>
        <w:t xml:space="preserve">к государственной программе</w:t>
      </w:r>
    </w:p>
    <w:p>
      <w:pPr>
        <w:pStyle w:val="0"/>
        <w:jc w:val="right"/>
      </w:pPr>
      <w:r>
        <w:rPr>
          <w:sz w:val="24"/>
        </w:rPr>
        <w:t xml:space="preserve">Свердловской области</w:t>
      </w:r>
    </w:p>
    <w:p>
      <w:pPr>
        <w:pStyle w:val="0"/>
        <w:jc w:val="right"/>
      </w:pPr>
      <w:r>
        <w:rPr>
          <w:sz w:val="24"/>
        </w:rPr>
        <w:t xml:space="preserve">"Развитие промышленности</w:t>
      </w:r>
    </w:p>
    <w:p>
      <w:pPr>
        <w:pStyle w:val="0"/>
        <w:jc w:val="right"/>
      </w:pPr>
      <w:r>
        <w:rPr>
          <w:sz w:val="24"/>
        </w:rPr>
        <w:t xml:space="preserve">на территории Свердловской области"</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СУБСИДИИ ИЗ ОБЛАСТНОГО БЮДЖЕТА</w:t>
      </w:r>
    </w:p>
    <w:p>
      <w:pPr>
        <w:pStyle w:val="2"/>
        <w:jc w:val="center"/>
      </w:pPr>
      <w:r>
        <w:rPr>
          <w:sz w:val="24"/>
        </w:rPr>
        <w:t xml:space="preserve">АВТОНОМНОЙ НЕКОММЕРЧЕСКОЙ ОРГАНИЗАЦИИ "АГЕНТСТВО</w:t>
      </w:r>
    </w:p>
    <w:p>
      <w:pPr>
        <w:pStyle w:val="2"/>
        <w:jc w:val="center"/>
      </w:pPr>
      <w:r>
        <w:rPr>
          <w:sz w:val="24"/>
        </w:rPr>
        <w:t xml:space="preserve">ПО ПРИВЛЕЧЕНИЮ ИНВЕСТИЦИЙ СВЕРДЛОВСКОЙ ОБЛАСТИ"</w:t>
      </w:r>
    </w:p>
    <w:p>
      <w:pPr>
        <w:pStyle w:val="2"/>
        <w:jc w:val="center"/>
      </w:pPr>
      <w:r>
        <w:rPr>
          <w:sz w:val="24"/>
        </w:rPr>
        <w:t xml:space="preserve">НА ОРГАНИЗАЦИЮ УЧАСТИЯ СВЕРДЛОВСКОЙ ОБЛАСТИ</w:t>
      </w:r>
    </w:p>
    <w:p>
      <w:pPr>
        <w:pStyle w:val="2"/>
        <w:jc w:val="center"/>
      </w:pPr>
      <w:r>
        <w:rPr>
          <w:sz w:val="24"/>
        </w:rPr>
        <w:t xml:space="preserve">В ВЫСТАВОЧНО-ЯРМАРОЧНЫХ И КОНГРЕССНЫХ МЕРОПРИЯТИЯХ</w:t>
      </w:r>
    </w:p>
    <w:p>
      <w:pPr>
        <w:pStyle w:val="2"/>
        <w:jc w:val="center"/>
      </w:pPr>
      <w:r>
        <w:rPr>
          <w:sz w:val="24"/>
        </w:rPr>
        <w:t xml:space="preserve">В СФЕРЕ ПРОМЫШЛЕННОСТИ И НАУКИ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343" w:tooltip="Постановление Правительства Свердловской области от 21.03.2024 N 179-ПП &quot;О внесении изменений в государственную программу Свердловской области &quot;Развитие промышленности и науки на территории Свердловской области&quot;, утвержденную Постановлением Правительства Свердловской области от 24.10.2013 N 1293-ПП&quot; {КонсультантПлюс}">
              <w:r>
                <w:rPr>
                  <w:sz w:val="24"/>
                  <w:color w:val="0000ff"/>
                </w:rPr>
                <w:t xml:space="preserve">Постановлением</w:t>
              </w:r>
            </w:hyperlink>
            <w:r>
              <w:rPr>
                <w:sz w:val="24"/>
                <w:color w:val="392c69"/>
              </w:rPr>
              <w:t xml:space="preserve"> Правительства Свердловской области</w:t>
            </w:r>
          </w:p>
          <w:p>
            <w:pPr>
              <w:pStyle w:val="0"/>
              <w:jc w:val="center"/>
            </w:pPr>
            <w:r>
              <w:rPr>
                <w:sz w:val="24"/>
                <w:color w:val="392c69"/>
              </w:rPr>
              <w:t xml:space="preserve">от 21.03.2024 N 179-ПП;</w:t>
            </w:r>
          </w:p>
          <w:p>
            <w:pPr>
              <w:pStyle w:val="0"/>
              <w:jc w:val="center"/>
            </w:pPr>
            <w:r>
              <w:rPr>
                <w:sz w:val="24"/>
                <w:color w:val="392c69"/>
              </w:rPr>
              <w:t xml:space="preserve">в ред. </w:t>
            </w:r>
            <w:hyperlink w:history="0" r:id="rId344" w:tooltip="Постановление Правительства Свердловской области от 19.12.2024 N 89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quot; {КонсультантПлюс}">
              <w:r>
                <w:rPr>
                  <w:sz w:val="24"/>
                  <w:color w:val="0000ff"/>
                </w:rPr>
                <w:t xml:space="preserve">Постановления</w:t>
              </w:r>
            </w:hyperlink>
            <w:r>
              <w:rPr>
                <w:sz w:val="24"/>
                <w:color w:val="392c69"/>
              </w:rPr>
              <w:t xml:space="preserve"> Правительства Свердловской области</w:t>
            </w:r>
          </w:p>
          <w:p>
            <w:pPr>
              <w:pStyle w:val="0"/>
              <w:jc w:val="center"/>
            </w:pPr>
            <w:r>
              <w:rPr>
                <w:sz w:val="24"/>
                <w:color w:val="392c69"/>
              </w:rPr>
              <w:t xml:space="preserve">от 19.12.2024 N 896-ПП)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Настоящий порядок устанавливает условия и порядок предоставления из областного бюджета субсидии автономной некоммерческой организации "Агентство по привлечению инвестиций Свердловской области" (далее - Агентство) на организацию участия Свердловской области в выставочно-ярмарочных и конгрессных мероприятиях в сфере промышленности и науки (далее - субсидия).</w:t>
      </w:r>
    </w:p>
    <w:p>
      <w:pPr>
        <w:pStyle w:val="0"/>
        <w:spacing w:before="240" w:lineRule="auto"/>
        <w:ind w:firstLine="540"/>
        <w:jc w:val="both"/>
      </w:pPr>
      <w:r>
        <w:rPr>
          <w:sz w:val="24"/>
        </w:rPr>
        <w:t xml:space="preserve">Способ предоставления субсидии - финансовое обеспечение затрат на организацию участия Свердловской области в выставочно-ярмарочных и конгрессных мероприятиях в сфере промышленности и науки.</w:t>
      </w:r>
    </w:p>
    <w:p>
      <w:pPr>
        <w:pStyle w:val="0"/>
        <w:spacing w:before="240" w:lineRule="auto"/>
        <w:ind w:firstLine="540"/>
        <w:jc w:val="both"/>
      </w:pPr>
      <w:r>
        <w:rPr>
          <w:sz w:val="24"/>
        </w:rPr>
        <w:t xml:space="preserve">2. Настоящий порядок разработан в соответствии со </w:t>
      </w:r>
      <w:hyperlink w:history="0" r:id="rId345" w:tooltip="&quot;Бюджетный кодекс Российской Федерации&quot; от 31.07.1998 N 145-ФЗ (ред. от 28.12.2025) {КонсультантПлюс}">
        <w:r>
          <w:rPr>
            <w:sz w:val="24"/>
            <w:color w:val="0000ff"/>
          </w:rPr>
          <w:t xml:space="preserve">статьей 78.1</w:t>
        </w:r>
      </w:hyperlink>
      <w:r>
        <w:rPr>
          <w:sz w:val="24"/>
        </w:rPr>
        <w:t xml:space="preserve"> Бюджетного кодекса Российской Федерации, </w:t>
      </w:r>
      <w:hyperlink w:history="0" r:id="rId346"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bookmarkStart w:id="1654" w:name="P1654"/>
    <w:bookmarkEnd w:id="1654"/>
    <w:p>
      <w:pPr>
        <w:pStyle w:val="0"/>
        <w:spacing w:before="240" w:lineRule="auto"/>
        <w:ind w:firstLine="540"/>
        <w:jc w:val="both"/>
      </w:pPr>
      <w:r>
        <w:rPr>
          <w:sz w:val="24"/>
        </w:rPr>
        <w:t xml:space="preserve">3. Целью предоставления субсидии является поддержка организации участия Свердловской области в выставочно-ярмарочных и конгрессных мероприятиях в сфере промышленности и науки.</w:t>
      </w:r>
    </w:p>
    <w:p>
      <w:pPr>
        <w:pStyle w:val="0"/>
        <w:spacing w:before="240" w:lineRule="auto"/>
        <w:ind w:firstLine="540"/>
        <w:jc w:val="both"/>
      </w:pPr>
      <w:r>
        <w:rPr>
          <w:sz w:val="24"/>
        </w:rPr>
        <w:t xml:space="preserve">Мероприятия, на осуществление которых предоставляется субсидия, устанавливаются соглашением о предоставлении субсидии на соответствующий финансовый год, заключаемым между Министерством промышленности и науки Свердловской области (далее - Министерство) и Агентством (далее - Соглашение).</w:t>
      </w:r>
    </w:p>
    <w:p>
      <w:pPr>
        <w:pStyle w:val="0"/>
        <w:spacing w:before="240" w:lineRule="auto"/>
        <w:ind w:firstLine="540"/>
        <w:jc w:val="both"/>
      </w:pPr>
      <w:r>
        <w:rPr>
          <w:sz w:val="24"/>
        </w:rPr>
        <w:t xml:space="preserve">4. Министерство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p>
    <w:p>
      <w:pPr>
        <w:pStyle w:val="0"/>
        <w:spacing w:before="240" w:lineRule="auto"/>
        <w:ind w:firstLine="540"/>
        <w:jc w:val="both"/>
      </w:pPr>
      <w:r>
        <w:rPr>
          <w:sz w:val="24"/>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w:t>
      </w:r>
      <w:hyperlink w:history="0" r:id="rId347">
        <w:r>
          <w:rPr>
            <w:sz w:val="24"/>
            <w:color w:val="0000ff"/>
          </w:rPr>
          <w:t xml:space="preserve">www.budget.gov.ru</w:t>
        </w:r>
      </w:hyperlink>
      <w:r>
        <w:rPr>
          <w:sz w:val="24"/>
        </w:rPr>
        <w:t xml:space="preserve">).</w:t>
      </w:r>
    </w:p>
    <w:p>
      <w:pPr>
        <w:pStyle w:val="0"/>
        <w:spacing w:before="240" w:lineRule="auto"/>
        <w:ind w:firstLine="540"/>
        <w:jc w:val="both"/>
      </w:pPr>
      <w:r>
        <w:rPr>
          <w:sz w:val="24"/>
        </w:rPr>
        <w:t xml:space="preserve">5. Предоставление субсидии осуществляется за счет средств областного бюджета в пределах бюджетных ассигнований, предусмотренных в законе Свердловской области об областном бюджете на текущий финансовый год и плановый период в рамках лимитов бюджетных обязательств, утвержденных Министерству в установленном порядке, на цель, указанную в </w:t>
      </w:r>
      <w:hyperlink w:history="0" w:anchor="P1654" w:tooltip="3. Целью предоставления субсидии является поддержка организации участия Свердловской области в выставочно-ярмарочных и конгрессных мероприятиях в сфере промышленности и науки.">
        <w:r>
          <w:rPr>
            <w:sz w:val="24"/>
            <w:color w:val="0000ff"/>
          </w:rPr>
          <w:t xml:space="preserve">части первой пункта 3</w:t>
        </w:r>
      </w:hyperlink>
      <w:r>
        <w:rPr>
          <w:sz w:val="24"/>
        </w:rPr>
        <w:t xml:space="preserve"> настоящего порядка.</w:t>
      </w:r>
    </w:p>
    <w:p>
      <w:pPr>
        <w:pStyle w:val="0"/>
        <w:spacing w:before="240" w:lineRule="auto"/>
        <w:ind w:firstLine="540"/>
        <w:jc w:val="both"/>
      </w:pPr>
      <w:r>
        <w:rPr>
          <w:sz w:val="24"/>
        </w:rPr>
        <w:t xml:space="preserve">6. Субсидия предоставляется Агентству одним или несколькими платежами в течение года в целях финансового обеспечения расходных обязательств, связанных с участием Свердловской области в выставочно-ярмарочных и конгрессных мероприятиях в сфере промышленности и науки в рамках реализации мероприятия (результата) "Предоставление субсидии из областного бюджета автономной некоммерческой организации "Агентство по привлечению инвестиций Свердловской области" на организацию участия Свердловской области в выставочно-ярмарочных и конгрессных мероприятиях в сфере промышленности и науки" государственной </w:t>
      </w:r>
      <w:hyperlink w:history="0" w:anchor="P59" w:tooltip="ГОСУДАРСТВЕННАЯ ПРОГРАММА СВЕРДЛОВСКОЙ ОБЛАСТИ">
        <w:r>
          <w:rPr>
            <w:sz w:val="24"/>
            <w:color w:val="0000ff"/>
          </w:rPr>
          <w:t xml:space="preserve">программы</w:t>
        </w:r>
      </w:hyperlink>
      <w:r>
        <w:rPr>
          <w:sz w:val="24"/>
        </w:rPr>
        <w:t xml:space="preserve"> Свердловской области "Развитие промышленности на территории Свердловской области", утвержденной Правительством Свердловской области".</w:t>
      </w:r>
    </w:p>
    <w:p>
      <w:pPr>
        <w:pStyle w:val="0"/>
        <w:jc w:val="both"/>
      </w:pPr>
      <w:r>
        <w:rPr>
          <w:sz w:val="24"/>
        </w:rPr>
        <w:t xml:space="preserve">(в ред. </w:t>
      </w:r>
      <w:hyperlink w:history="0" r:id="rId348" w:tooltip="Постановление Правительства Свердловской области от 19.12.2024 N 896-ПП &quot;О внесении изменений в Постановление Правительства Свердловской области от 24.10.2013 N 1293-ПП &quot;Об утверждении государственной программы Свердловской области &quot;Развитие промышленности и науки на территории Свердловской области&quot; {КонсультантПлюс}">
        <w:r>
          <w:rPr>
            <w:sz w:val="24"/>
            <w:color w:val="0000ff"/>
          </w:rPr>
          <w:t xml:space="preserve">Постановления</w:t>
        </w:r>
      </w:hyperlink>
      <w:r>
        <w:rPr>
          <w:sz w:val="24"/>
        </w:rPr>
        <w:t xml:space="preserve"> Правительства Свердловской области от 19.12.2024 N 896-ПП)</w:t>
      </w:r>
    </w:p>
    <w:p>
      <w:pPr>
        <w:pStyle w:val="0"/>
        <w:spacing w:before="240" w:lineRule="auto"/>
        <w:ind w:firstLine="540"/>
        <w:jc w:val="both"/>
      </w:pPr>
      <w:r>
        <w:rPr>
          <w:sz w:val="24"/>
        </w:rPr>
        <w:t xml:space="preserve">7. Субсидия является источником финансового обеспечения следующих направлений расходов Агентства:</w:t>
      </w:r>
    </w:p>
    <w:p>
      <w:pPr>
        <w:pStyle w:val="0"/>
        <w:spacing w:before="240" w:lineRule="auto"/>
        <w:ind w:firstLine="540"/>
        <w:jc w:val="both"/>
      </w:pPr>
      <w:r>
        <w:rPr>
          <w:sz w:val="24"/>
        </w:rPr>
        <w:t xml:space="preserve">1) расходы на организацию выставочной экспозиции;</w:t>
      </w:r>
    </w:p>
    <w:p>
      <w:pPr>
        <w:pStyle w:val="0"/>
        <w:spacing w:before="240" w:lineRule="auto"/>
        <w:ind w:firstLine="540"/>
        <w:jc w:val="both"/>
      </w:pPr>
      <w:r>
        <w:rPr>
          <w:sz w:val="24"/>
        </w:rPr>
        <w:t xml:space="preserve">2) расходы на изготовление мультимедийного контента.</w:t>
      </w:r>
    </w:p>
    <w:p>
      <w:pPr>
        <w:pStyle w:val="0"/>
        <w:spacing w:before="240" w:lineRule="auto"/>
        <w:ind w:firstLine="540"/>
        <w:jc w:val="both"/>
      </w:pPr>
      <w:r>
        <w:rPr>
          <w:sz w:val="24"/>
        </w:rPr>
        <w:t xml:space="preserve">8. Результатом предоставления субсидии является участие Свердловской области в выставочно-ярмарочных и конгрессных мероприятиях в сфере промышленности и науки.</w:t>
      </w:r>
    </w:p>
    <w:p>
      <w:pPr>
        <w:pStyle w:val="0"/>
        <w:spacing w:before="240" w:lineRule="auto"/>
        <w:ind w:firstLine="540"/>
        <w:jc w:val="both"/>
      </w:pPr>
      <w:r>
        <w:rPr>
          <w:sz w:val="24"/>
        </w:rPr>
        <w:t xml:space="preserve">Показатели, необходимые для достижения результата предоставления субсидии (характеристики результата):</w:t>
      </w:r>
    </w:p>
    <w:p>
      <w:pPr>
        <w:pStyle w:val="0"/>
        <w:spacing w:before="240" w:lineRule="auto"/>
        <w:ind w:firstLine="540"/>
        <w:jc w:val="both"/>
      </w:pPr>
      <w:r>
        <w:rPr>
          <w:sz w:val="24"/>
        </w:rPr>
        <w:t xml:space="preserve">1) П1 - количество выставочно-ярмарочных и конгрессных мероприятий в сфере промышленности и науки, на организацию участия Свердловской области в которых Агентству предоставлена субсидия в соответствующем финансовом году.</w:t>
      </w:r>
    </w:p>
    <w:p>
      <w:pPr>
        <w:pStyle w:val="0"/>
        <w:spacing w:before="240" w:lineRule="auto"/>
        <w:ind w:firstLine="540"/>
        <w:jc w:val="both"/>
      </w:pPr>
      <w:r>
        <w:rPr>
          <w:sz w:val="24"/>
        </w:rPr>
        <w:t xml:space="preserve">Показатель определяется на основе сведений, поступивших в Министерство от Агентства, о количестве выставочно-ярмарочных и конгрессных мероприятий в сфере промышленности и науки. Показатель определяется раз в год. Единица измерения показателя: единица;</w:t>
      </w:r>
    </w:p>
    <w:p>
      <w:pPr>
        <w:pStyle w:val="0"/>
        <w:spacing w:before="240" w:lineRule="auto"/>
        <w:ind w:firstLine="540"/>
        <w:jc w:val="both"/>
      </w:pPr>
      <w:r>
        <w:rPr>
          <w:sz w:val="24"/>
        </w:rPr>
        <w:t xml:space="preserve">2) П2 - количество мультимедийных материалов, используемых на стенде Свердловской области в рамках выставочно-ярмарочных и конгрессных мероприятий в сфере промышленности и науки, на организацию участия Свердловской области в которых Агентству предоставлена субсидия в соответствующем финансовом году.</w:t>
      </w:r>
    </w:p>
    <w:p>
      <w:pPr>
        <w:pStyle w:val="0"/>
        <w:spacing w:before="240" w:lineRule="auto"/>
        <w:ind w:firstLine="540"/>
        <w:jc w:val="both"/>
      </w:pPr>
      <w:r>
        <w:rPr>
          <w:sz w:val="24"/>
        </w:rPr>
        <w:t xml:space="preserve">Показатель определяется на основе сведений, поступивших в Министерство от Агентства, о количестве мультимедийных материалов, используемых на стенде Свердловской области в рамках выставочно-ярмарочных и конгрессных мероприятий в сфере промышленности и науки. Показатель определяется раз в год. Единица измерения показателя: единица.</w:t>
      </w:r>
    </w:p>
    <w:bookmarkStart w:id="1670" w:name="P1670"/>
    <w:bookmarkEnd w:id="1670"/>
    <w:p>
      <w:pPr>
        <w:pStyle w:val="0"/>
        <w:spacing w:before="240" w:lineRule="auto"/>
        <w:ind w:firstLine="540"/>
        <w:jc w:val="both"/>
      </w:pPr>
      <w:r>
        <w:rPr>
          <w:sz w:val="24"/>
        </w:rPr>
        <w:t xml:space="preserve">9. Требования, которым должно соответствовать Агентство на дату не ранее чем за 30 календарных дней до 1 числа месяца, в котором планируется заключение Соглашения:</w:t>
      </w:r>
    </w:p>
    <w:p>
      <w:pPr>
        <w:pStyle w:val="0"/>
        <w:spacing w:before="240" w:lineRule="auto"/>
        <w:ind w:firstLine="540"/>
        <w:jc w:val="both"/>
      </w:pPr>
      <w:r>
        <w:rPr>
          <w:sz w:val="24"/>
        </w:rPr>
        <w:t xml:space="preserve">1) Агентство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2) Агентство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3) Агентство не находится в составляемых в рамках реализации полномочий, предусмотренных </w:t>
      </w:r>
      <w:hyperlink w:history="0" r:id="rId349"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Организации Объединенных Наций (далее -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4) Агентство не получает средства из областного бюджета на основании иных нормативных правовых актов Свердловской области на цель, указанную в </w:t>
      </w:r>
      <w:hyperlink w:history="0" w:anchor="P1654" w:tooltip="3. Целью предоставления субсидии является поддержка организации участия Свердловской области в выставочно-ярмарочных и конгрессных мероприятиях в сфере промышленности и науки.">
        <w:r>
          <w:rPr>
            <w:sz w:val="24"/>
            <w:color w:val="0000ff"/>
          </w:rPr>
          <w:t xml:space="preserve">пункте 3</w:t>
        </w:r>
      </w:hyperlink>
      <w:r>
        <w:rPr>
          <w:sz w:val="24"/>
        </w:rPr>
        <w:t xml:space="preserve"> настоящего порядка;</w:t>
      </w:r>
    </w:p>
    <w:p>
      <w:pPr>
        <w:pStyle w:val="0"/>
        <w:spacing w:before="240" w:lineRule="auto"/>
        <w:ind w:firstLine="540"/>
        <w:jc w:val="both"/>
      </w:pPr>
      <w:r>
        <w:rPr>
          <w:sz w:val="24"/>
        </w:rPr>
        <w:t xml:space="preserve">5) Агентство не является иностранным агентом в соответствии с Федеральным </w:t>
      </w:r>
      <w:hyperlink w:history="0" r:id="rId350"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 (далее - Федеральный закон от 14 июля 2022 года N 255-ФЗ);</w:t>
      </w:r>
    </w:p>
    <w:bookmarkStart w:id="1676" w:name="P1676"/>
    <w:bookmarkEnd w:id="1676"/>
    <w:p>
      <w:pPr>
        <w:pStyle w:val="0"/>
        <w:spacing w:before="240" w:lineRule="auto"/>
        <w:ind w:firstLine="540"/>
        <w:jc w:val="both"/>
      </w:pPr>
      <w:r>
        <w:rPr>
          <w:sz w:val="24"/>
        </w:rPr>
        <w:t xml:space="preserve">6) у Агентства на едином налоговом счете отсутствует или не превышает размер, определенный </w:t>
      </w:r>
      <w:hyperlink w:history="0" r:id="rId351"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7) у Агентства отсутствуют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Свердловской областью;</w:t>
      </w:r>
    </w:p>
    <w:p>
      <w:pPr>
        <w:pStyle w:val="0"/>
        <w:spacing w:before="240" w:lineRule="auto"/>
        <w:ind w:firstLine="540"/>
        <w:jc w:val="both"/>
      </w:pPr>
      <w:r>
        <w:rPr>
          <w:sz w:val="24"/>
        </w:rPr>
        <w:t xml:space="preserve">8) Агентство не находится в процессе реорганизации (за исключением реорганизации в форме присоединения к Агентству другого юридического лица), ликвидации, в отношении него не введена процедура банкротства, деятельность Фонда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Агентства.</w:t>
      </w:r>
    </w:p>
    <w:bookmarkStart w:id="1680" w:name="P1680"/>
    <w:bookmarkEnd w:id="1680"/>
    <w:p>
      <w:pPr>
        <w:pStyle w:val="0"/>
        <w:spacing w:before="240" w:lineRule="auto"/>
        <w:ind w:firstLine="540"/>
        <w:jc w:val="both"/>
      </w:pPr>
      <w:r>
        <w:rPr>
          <w:sz w:val="24"/>
        </w:rPr>
        <w:t xml:space="preserve">10. Для получения субсидии Агентство направляет в Министерство:</w:t>
      </w:r>
    </w:p>
    <w:p>
      <w:pPr>
        <w:pStyle w:val="0"/>
        <w:spacing w:before="240" w:lineRule="auto"/>
        <w:ind w:firstLine="540"/>
        <w:jc w:val="both"/>
      </w:pPr>
      <w:r>
        <w:rPr>
          <w:sz w:val="24"/>
        </w:rPr>
        <w:t xml:space="preserve">1) </w:t>
      </w:r>
      <w:hyperlink w:history="0" w:anchor="P1753" w:tooltip="ЗАЯВКА">
        <w:r>
          <w:rPr>
            <w:sz w:val="24"/>
            <w:color w:val="0000ff"/>
          </w:rPr>
          <w:t xml:space="preserve">заявку</w:t>
        </w:r>
      </w:hyperlink>
      <w:r>
        <w:rPr>
          <w:sz w:val="24"/>
        </w:rPr>
        <w:t xml:space="preserve"> на получение субсидии из областного бюджета автономной некоммерческой организации "Агентство по привлечению инвестиций Свердловской области" на организацию участия Свердловской области в выставочно-ярмарочных и конгрессных мероприятиях в сфере промышленности и науки (далее - заявка), подписанную генеральным директором и главным бухгалтером Агентства, по форме согласно приложению N 1 к настоящему порядку;</w:t>
      </w:r>
    </w:p>
    <w:p>
      <w:pPr>
        <w:pStyle w:val="0"/>
        <w:spacing w:before="240" w:lineRule="auto"/>
        <w:ind w:firstLine="540"/>
        <w:jc w:val="both"/>
      </w:pPr>
      <w:r>
        <w:rPr>
          <w:sz w:val="24"/>
        </w:rPr>
        <w:t xml:space="preserve">2) </w:t>
      </w:r>
      <w:hyperlink w:history="0" w:anchor="P1822" w:tooltip="СПРАВКА">
        <w:r>
          <w:rPr>
            <w:sz w:val="24"/>
            <w:color w:val="0000ff"/>
          </w:rPr>
          <w:t xml:space="preserve">справку</w:t>
        </w:r>
      </w:hyperlink>
      <w:r>
        <w:rPr>
          <w:sz w:val="24"/>
        </w:rPr>
        <w:t xml:space="preserve"> о размере субсидии из областного бюджета автономной некоммерческой организации "Агентство по привлечению инвестиций Свердловской области" на организацию участия Свердловской области в выставочно-ярмарочных и конгрессных мероприятиях в сфере промышленности и науки по форме согласно приложению N 2 к настоящему порядку;</w:t>
      </w:r>
    </w:p>
    <w:p>
      <w:pPr>
        <w:pStyle w:val="0"/>
        <w:spacing w:before="240" w:lineRule="auto"/>
        <w:ind w:firstLine="540"/>
        <w:jc w:val="both"/>
      </w:pPr>
      <w:r>
        <w:rPr>
          <w:sz w:val="24"/>
        </w:rPr>
        <w:t xml:space="preserve">3) справку, подписанную генеральным директором Агентства, подтверждающую, что Агентство:</w:t>
      </w:r>
    </w:p>
    <w:p>
      <w:pPr>
        <w:pStyle w:val="0"/>
        <w:spacing w:before="240" w:lineRule="auto"/>
        <w:ind w:firstLine="540"/>
        <w:jc w:val="both"/>
      </w:pPr>
      <w:r>
        <w:rPr>
          <w:sz w:val="24"/>
        </w:rPr>
        <w:t xml:space="preserve">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не находится в составляемых в рамках реализации полномочий, предусмотренных </w:t>
      </w:r>
      <w:hyperlink w:history="0" r:id="rId352"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не получает средства из областного бюджета на основании иных нормативных правовых актов Свердловской области на цель, указанную в </w:t>
      </w:r>
      <w:hyperlink w:history="0" w:anchor="P1654" w:tooltip="3. Целью предоставления субсидии является поддержка организации участия Свердловской области в выставочно-ярмарочных и конгрессных мероприятиях в сфере промышленности и науки.">
        <w:r>
          <w:rPr>
            <w:sz w:val="24"/>
            <w:color w:val="0000ff"/>
          </w:rPr>
          <w:t xml:space="preserve">части первой пункта 3</w:t>
        </w:r>
      </w:hyperlink>
      <w:r>
        <w:rPr>
          <w:sz w:val="24"/>
        </w:rPr>
        <w:t xml:space="preserve"> настоящего порядка;</w:t>
      </w:r>
    </w:p>
    <w:p>
      <w:pPr>
        <w:pStyle w:val="0"/>
        <w:spacing w:before="240" w:lineRule="auto"/>
        <w:ind w:firstLine="540"/>
        <w:jc w:val="both"/>
      </w:pPr>
      <w:r>
        <w:rPr>
          <w:sz w:val="24"/>
        </w:rPr>
        <w:t xml:space="preserve">не является иностранным агентом в соответствии с Федеральным </w:t>
      </w:r>
      <w:hyperlink w:history="0" r:id="rId35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w:t>
      </w:r>
    </w:p>
    <w:p>
      <w:pPr>
        <w:pStyle w:val="0"/>
        <w:spacing w:before="240" w:lineRule="auto"/>
        <w:ind w:firstLine="540"/>
        <w:jc w:val="both"/>
      </w:pPr>
      <w:r>
        <w:rPr>
          <w:sz w:val="24"/>
        </w:rPr>
        <w:t xml:space="preserve">4) справку, подписанную руководителем и главным бухгалтером Агентства, подтверждающую отсутствие у Агентства на дату подачи заявки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иной просроченной задолженности перед областным бюджетом и просроченной (неурегулированной) задолженности по денежным обязательствам перед Свердловской областью;</w:t>
      </w:r>
    </w:p>
    <w:p>
      <w:pPr>
        <w:pStyle w:val="0"/>
        <w:spacing w:before="240" w:lineRule="auto"/>
        <w:ind w:firstLine="540"/>
        <w:jc w:val="both"/>
      </w:pPr>
      <w:r>
        <w:rPr>
          <w:sz w:val="24"/>
        </w:rPr>
        <w:t xml:space="preserve">5) документы, подтверждающие полномочия лица, подписавшего заявку от имени Агентства, в случае если заявку подает лицо, сведения о котором как о лице, имеющем право без доверенности действовать от имени Агентства, не содержатся в Едином государственном реестре юридических лиц;</w:t>
      </w:r>
    </w:p>
    <w:p>
      <w:pPr>
        <w:pStyle w:val="0"/>
        <w:spacing w:before="240" w:lineRule="auto"/>
        <w:ind w:firstLine="540"/>
        <w:jc w:val="both"/>
      </w:pPr>
      <w:r>
        <w:rPr>
          <w:sz w:val="24"/>
        </w:rPr>
        <w:t xml:space="preserve">6) согласие на публикацию (размещение) в информационно-телекоммуникационной сети "Интернет" информации об Агентстве, подаваемой Агентством заявке, иной информации об Агентстве, связанной с предоставлением субсидии.</w:t>
      </w:r>
    </w:p>
    <w:p>
      <w:pPr>
        <w:pStyle w:val="0"/>
        <w:spacing w:before="240" w:lineRule="auto"/>
        <w:ind w:firstLine="540"/>
        <w:jc w:val="both"/>
      </w:pPr>
      <w:r>
        <w:rPr>
          <w:sz w:val="24"/>
        </w:rPr>
        <w:t xml:space="preserve">Представленные Агентством документы регистрируются в системе электронного документооборота Правительства Свердловской области.</w:t>
      </w:r>
    </w:p>
    <w:p>
      <w:pPr>
        <w:pStyle w:val="0"/>
        <w:spacing w:before="240" w:lineRule="auto"/>
        <w:ind w:firstLine="540"/>
        <w:jc w:val="both"/>
      </w:pPr>
      <w:r>
        <w:rPr>
          <w:sz w:val="24"/>
        </w:rPr>
        <w:t xml:space="preserve">11. Агентство имеет право вместе с заявкой по собственной инициативе дополнительно представить следующие документы:</w:t>
      </w:r>
    </w:p>
    <w:bookmarkStart w:id="1693" w:name="P1693"/>
    <w:bookmarkEnd w:id="1693"/>
    <w:p>
      <w:pPr>
        <w:pStyle w:val="0"/>
        <w:spacing w:before="240" w:lineRule="auto"/>
        <w:ind w:firstLine="540"/>
        <w:jc w:val="both"/>
      </w:pPr>
      <w:r>
        <w:rPr>
          <w:sz w:val="24"/>
        </w:rPr>
        <w:t xml:space="preserve">1) выписку из Единого государственного реестра юридических лиц по состоянию на дату не ранее чем за 30 календарных дней до 1 числа месяца, в котором планируется заключение Соглашения;</w:t>
      </w:r>
    </w:p>
    <w:bookmarkStart w:id="1694" w:name="P1694"/>
    <w:bookmarkEnd w:id="1694"/>
    <w:p>
      <w:pPr>
        <w:pStyle w:val="0"/>
        <w:spacing w:before="240" w:lineRule="auto"/>
        <w:ind w:firstLine="540"/>
        <w:jc w:val="both"/>
      </w:pPr>
      <w:r>
        <w:rPr>
          <w:sz w:val="24"/>
        </w:rPr>
        <w:t xml:space="preserve">2) справку налогового органа, подтверждающую соответствие Агентства требованиям, указанным в </w:t>
      </w:r>
      <w:hyperlink w:history="0" w:anchor="P1676" w:tooltip="6) у Агентств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r>
          <w:rPr>
            <w:sz w:val="24"/>
            <w:color w:val="0000ff"/>
          </w:rPr>
          <w:t xml:space="preserve">подпункте 6 пункта 9</w:t>
        </w:r>
      </w:hyperlink>
      <w:r>
        <w:rPr>
          <w:sz w:val="24"/>
        </w:rPr>
        <w:t xml:space="preserve"> настоящего порядка.</w:t>
      </w:r>
    </w:p>
    <w:p>
      <w:pPr>
        <w:pStyle w:val="0"/>
        <w:spacing w:before="240" w:lineRule="auto"/>
        <w:ind w:firstLine="540"/>
        <w:jc w:val="both"/>
      </w:pPr>
      <w:r>
        <w:rPr>
          <w:sz w:val="24"/>
        </w:rPr>
        <w:t xml:space="preserve">12. В случае непредставления Агентством по собственной инициативе документа, указанного в </w:t>
      </w:r>
      <w:hyperlink w:history="0" w:anchor="P1693" w:tooltip="1) выписку из Единого государственного реестра юридических лиц по состоянию на дату не ранее чем за 30 календарных дней до 1 числа месяца, в котором планируется заключение Соглашения;">
        <w:r>
          <w:rPr>
            <w:sz w:val="24"/>
            <w:color w:val="0000ff"/>
          </w:rPr>
          <w:t xml:space="preserve">подпункте 1 пункта 11</w:t>
        </w:r>
      </w:hyperlink>
      <w:r>
        <w:rPr>
          <w:sz w:val="24"/>
        </w:rPr>
        <w:t xml:space="preserve"> настоящего порядка, Министерство получает такой документ посредством использования официального интернет-ресурса Федеральной налоговой службы.</w:t>
      </w:r>
    </w:p>
    <w:p>
      <w:pPr>
        <w:pStyle w:val="0"/>
        <w:spacing w:before="240" w:lineRule="auto"/>
        <w:ind w:firstLine="540"/>
        <w:jc w:val="both"/>
      </w:pPr>
      <w:r>
        <w:rPr>
          <w:sz w:val="24"/>
        </w:rPr>
        <w:t xml:space="preserve">В случае непредставления Агентством по собственной инициативе документа, указанного в </w:t>
      </w:r>
      <w:hyperlink w:history="0" w:anchor="P1694" w:tooltip="2) справку налогового органа, подтверждающую соответствие Агентства требованиям, указанным в подпункте 6 пункта 9 настоящего порядка.">
        <w:r>
          <w:rPr>
            <w:sz w:val="24"/>
            <w:color w:val="0000ff"/>
          </w:rPr>
          <w:t xml:space="preserve">подпункте 2 пункта 11</w:t>
        </w:r>
      </w:hyperlink>
      <w:r>
        <w:rPr>
          <w:sz w:val="24"/>
        </w:rPr>
        <w:t xml:space="preserve"> настоящего порядка, Министерство запрашивает в течение 5 рабочих дней со дня получения заявки такой документ у территориального налогового органа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spacing w:before="240" w:lineRule="auto"/>
        <w:ind w:firstLine="540"/>
        <w:jc w:val="both"/>
      </w:pPr>
      <w:r>
        <w:rPr>
          <w:sz w:val="24"/>
        </w:rPr>
        <w:t xml:space="preserve">В случае возникновения у Министерства сомнений в достоверности сведений, содержащихся в документе, указанном в </w:t>
      </w:r>
      <w:hyperlink w:history="0" w:anchor="P1694" w:tooltip="2) справку налогового органа, подтверждающую соответствие Агентства требованиям, указанным в подпункте 6 пункта 9 настоящего порядка.">
        <w:r>
          <w:rPr>
            <w:sz w:val="24"/>
            <w:color w:val="0000ff"/>
          </w:rPr>
          <w:t xml:space="preserve">подпункте 2 пункта 11</w:t>
        </w:r>
      </w:hyperlink>
      <w:r>
        <w:rPr>
          <w:sz w:val="24"/>
        </w:rPr>
        <w:t xml:space="preserve"> настоящего порядка, представленном Агентством по собственной инициативе, Министерство запрашивает в течение 5 рабочих дней со дня получения заявки такой документ у территориального налогового органа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spacing w:before="240" w:lineRule="auto"/>
        <w:ind w:firstLine="540"/>
        <w:jc w:val="both"/>
      </w:pPr>
      <w:r>
        <w:rPr>
          <w:sz w:val="24"/>
        </w:rPr>
        <w:t xml:space="preserve">В случае наличия в полученной справке территориального налогового органа информации о наличии у Агентства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Министерство письменно уведомляет Агентство о выявленной задолженности в течение 3 рабочих дней со дня получения указанной справки.</w:t>
      </w:r>
    </w:p>
    <w:p>
      <w:pPr>
        <w:pStyle w:val="0"/>
        <w:spacing w:before="240" w:lineRule="auto"/>
        <w:ind w:firstLine="540"/>
        <w:jc w:val="both"/>
      </w:pPr>
      <w:r>
        <w:rPr>
          <w:sz w:val="24"/>
        </w:rPr>
        <w:t xml:space="preserve">В случае если Агентство не согласно с информацией, содержащейся в справке территориального налогового органа, оно имеет право в течение 5 рабочих дней со дня получения соответствующего уведомления представить в Министерство документы территориального налогового органа (уточненную справку), подтверждающие отсутствие у Агентства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spacing w:before="240" w:lineRule="auto"/>
        <w:ind w:firstLine="540"/>
        <w:jc w:val="both"/>
      </w:pPr>
      <w:r>
        <w:rPr>
          <w:sz w:val="24"/>
        </w:rPr>
        <w:t xml:space="preserve">13. Министерство в течение 15 рабочих дней со дня представления Агентством документов направляет в Агентство проект Соглашения о предоставлении субсидии либо уведомление об отказе в предоставлении субсидии с обоснованием причин отказа.</w:t>
      </w:r>
    </w:p>
    <w:p>
      <w:pPr>
        <w:pStyle w:val="0"/>
        <w:spacing w:before="240" w:lineRule="auto"/>
        <w:ind w:firstLine="540"/>
        <w:jc w:val="both"/>
      </w:pPr>
      <w:r>
        <w:rPr>
          <w:sz w:val="24"/>
        </w:rPr>
        <w:t xml:space="preserve">14. Основаниями для отказа Агентству в предоставлении субсидии являются:</w:t>
      </w:r>
    </w:p>
    <w:p>
      <w:pPr>
        <w:pStyle w:val="0"/>
        <w:spacing w:before="240" w:lineRule="auto"/>
        <w:ind w:firstLine="540"/>
        <w:jc w:val="both"/>
      </w:pPr>
      <w:r>
        <w:rPr>
          <w:sz w:val="24"/>
        </w:rPr>
        <w:t xml:space="preserve">1) несоответствие представленных Агентством документов требованиям к документам, указанным в </w:t>
      </w:r>
      <w:hyperlink w:history="0" w:anchor="P1680" w:tooltip="10. Для получения субсидии Агентство направляет в Министерство:">
        <w:r>
          <w:rPr>
            <w:sz w:val="24"/>
            <w:color w:val="0000ff"/>
          </w:rPr>
          <w:t xml:space="preserve">пункте 10</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2) недостоверность информации, содержащейся в документах, представленных Агентством;</w:t>
      </w:r>
    </w:p>
    <w:p>
      <w:pPr>
        <w:pStyle w:val="0"/>
        <w:spacing w:before="240" w:lineRule="auto"/>
        <w:ind w:firstLine="540"/>
        <w:jc w:val="both"/>
      </w:pPr>
      <w:r>
        <w:rPr>
          <w:sz w:val="24"/>
        </w:rPr>
        <w:t xml:space="preserve">3) несоответствие Агентства требованиям, указанным в </w:t>
      </w:r>
      <w:hyperlink w:history="0" w:anchor="P1670" w:tooltip="9. Требования, которым должно соответствовать Агентство на дату не ранее чем за 30 календарных дней до 1 числа месяца, в котором планируется заключение Соглашения:">
        <w:r>
          <w:rPr>
            <w:sz w:val="24"/>
            <w:color w:val="0000ff"/>
          </w:rPr>
          <w:t xml:space="preserve">пункте 9</w:t>
        </w:r>
      </w:hyperlink>
      <w:r>
        <w:rPr>
          <w:sz w:val="24"/>
        </w:rPr>
        <w:t xml:space="preserve"> настоящего порядка.</w:t>
      </w:r>
    </w:p>
    <w:p>
      <w:pPr>
        <w:pStyle w:val="0"/>
        <w:spacing w:before="240" w:lineRule="auto"/>
        <w:ind w:firstLine="540"/>
        <w:jc w:val="both"/>
      </w:pPr>
      <w:r>
        <w:rPr>
          <w:sz w:val="24"/>
        </w:rPr>
        <w:t xml:space="preserve">15. Соглашение, дополнительное соглашение к Соглашению, дополнительное соглашение о расторжении Соглашения заключаются в соответствии с типовыми формами, установленными приказом Министерства финансов Свердловской области.</w:t>
      </w:r>
    </w:p>
    <w:p>
      <w:pPr>
        <w:pStyle w:val="0"/>
        <w:spacing w:before="240" w:lineRule="auto"/>
        <w:ind w:firstLine="540"/>
        <w:jc w:val="both"/>
      </w:pPr>
      <w:r>
        <w:rPr>
          <w:sz w:val="24"/>
        </w:rPr>
        <w:t xml:space="preserve">В Соглашение подлежит включению положение о согласовании новых условий Соглашения или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соответствующих лимитов бюджетных обязательств, приводящих к невозможности предоставления субсидии в размере, установленном в Соглашении.</w:t>
      </w:r>
    </w:p>
    <w:p>
      <w:pPr>
        <w:pStyle w:val="0"/>
        <w:spacing w:before="240" w:lineRule="auto"/>
        <w:ind w:firstLine="540"/>
        <w:jc w:val="both"/>
      </w:pPr>
      <w:r>
        <w:rPr>
          <w:sz w:val="24"/>
        </w:rPr>
        <w:t xml:space="preserve">При реорганизации Агентства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Агентства в форме разделения, выделения, а также при ликвидации Агентства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Агентством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pPr>
        <w:pStyle w:val="0"/>
        <w:spacing w:before="240" w:lineRule="auto"/>
        <w:ind w:firstLine="540"/>
        <w:jc w:val="both"/>
      </w:pPr>
      <w:r>
        <w:rPr>
          <w:sz w:val="24"/>
        </w:rPr>
        <w:t xml:space="preserve">16. В случае увеличения Министерству в году предоставления субсидии бюджетных ассигнований, доведения дополнительных лимитов бюджетных обязательств в пределах, предусмотренных законом Свердловской области об областном бюджете на соответствующий финансовый год и плановый период, на цель, указанную в </w:t>
      </w:r>
      <w:hyperlink w:history="0" w:anchor="P1654" w:tooltip="3. Целью предоставления субсидии является поддержка организации участия Свердловской области в выставочно-ярмарочных и конгрессных мероприятиях в сфере промышленности и науки.">
        <w:r>
          <w:rPr>
            <w:sz w:val="24"/>
            <w:color w:val="0000ff"/>
          </w:rPr>
          <w:t xml:space="preserve">части первой пункта 3</w:t>
        </w:r>
      </w:hyperlink>
      <w:r>
        <w:rPr>
          <w:sz w:val="24"/>
        </w:rPr>
        <w:t xml:space="preserve"> настоящего порядка, Министерство и Агентство заключают дополнительное соглашение к Соглашению на сумму в пределах увеличенных бюджетных ассигнований и доведенных лимитов бюджетных обязательств.</w:t>
      </w:r>
    </w:p>
    <w:p>
      <w:pPr>
        <w:pStyle w:val="0"/>
        <w:spacing w:before="240" w:lineRule="auto"/>
        <w:ind w:firstLine="540"/>
        <w:jc w:val="both"/>
      </w:pPr>
      <w:r>
        <w:rPr>
          <w:sz w:val="24"/>
        </w:rPr>
        <w:t xml:space="preserve">При заключении дополнительного соглашения к Соглашению Агентство повторно представляет в Министерство документы, указанные в </w:t>
      </w:r>
      <w:hyperlink w:history="0" w:anchor="P1680" w:tooltip="10. Для получения субсидии Агентство направляет в Министерство:">
        <w:r>
          <w:rPr>
            <w:sz w:val="24"/>
            <w:color w:val="0000ff"/>
          </w:rPr>
          <w:t xml:space="preserve">пункте 10</w:t>
        </w:r>
      </w:hyperlink>
      <w:r>
        <w:rPr>
          <w:sz w:val="24"/>
        </w:rPr>
        <w:t xml:space="preserve"> настоящего порядка.</w:t>
      </w:r>
    </w:p>
    <w:p>
      <w:pPr>
        <w:pStyle w:val="0"/>
        <w:spacing w:before="240" w:lineRule="auto"/>
        <w:ind w:firstLine="540"/>
        <w:jc w:val="both"/>
      </w:pPr>
      <w:r>
        <w:rPr>
          <w:sz w:val="24"/>
        </w:rPr>
        <w:t xml:space="preserve">В случае уменьшения Министерству ранее доведенных лимитов бюджетных обязательств, приводящего к невозможности предоставления субсидии в размере, установленном Соглашением, Министерство и Агентство заключают дополнительное соглашение к Соглашению на новых условиях. При недостижении согласия по новым условиям Соглашение подлежит расторжению.</w:t>
      </w:r>
    </w:p>
    <w:p>
      <w:pPr>
        <w:pStyle w:val="0"/>
        <w:spacing w:before="240" w:lineRule="auto"/>
        <w:ind w:firstLine="540"/>
        <w:jc w:val="both"/>
      </w:pPr>
      <w:r>
        <w:rPr>
          <w:sz w:val="24"/>
        </w:rPr>
        <w:t xml:space="preserve">17. Соглашение и договоры (соглашения), заключаемые в целях исполнения обязательств по Соглашению, должны содержать обязательное условие о согласии Агентства и лиц, являющихся поставщиками (подрядчиками, исполнителями) по договорам (соглашениям), заключаемым в целях исполнения обязательств по Соглашению, на осуществление в отношении них проверок Министерством соблюдения порядка и условий предоставления субсидии, в том числе в части достижения результата предоставления субсидии и значений показателей, необходимых для достижения результата предоставления субсидии, а также проверок органами государственного финансового контроля Свердловской области соблюдения Агентством порядка и условий предоставления субсидии в соответствии со </w:t>
      </w:r>
      <w:hyperlink w:history="0" r:id="rId354"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355"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18. Соглашение и договоры (соглашения), заключаемые в целях исполнения обязательств по Соглашению, должны содержать запрет на приобретение за счет средств, предоставленных в целях финансового обеспечения затрат Агентства,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и операций по расчетам, осуществляемым с иностранными контрагентами в рамках исполнения обязательств по договорам (соглашениям), заключаемым в целях исполнения обязательств по Соглашению за пределами Российской Федерации.</w:t>
      </w:r>
    </w:p>
    <w:p>
      <w:pPr>
        <w:pStyle w:val="0"/>
        <w:spacing w:before="240" w:lineRule="auto"/>
        <w:ind w:firstLine="540"/>
        <w:jc w:val="both"/>
      </w:pPr>
      <w:r>
        <w:rPr>
          <w:sz w:val="24"/>
        </w:rPr>
        <w:t xml:space="preserve">19. Субсидия перечисляется на расчетный счет Агентства, открытый в российской кредитной организации, при наличии доведенных до Министерства лимитов бюджетных обязательств и предельных объемов финансирования не позднее 10 рабочего дня, следующего за днем заключения Соглашения.</w:t>
      </w:r>
    </w:p>
    <w:p>
      <w:pPr>
        <w:pStyle w:val="0"/>
        <w:spacing w:before="240" w:lineRule="auto"/>
        <w:ind w:firstLine="540"/>
        <w:jc w:val="both"/>
      </w:pPr>
      <w:r>
        <w:rPr>
          <w:sz w:val="24"/>
        </w:rPr>
        <w:t xml:space="preserve">20. Субсидия носит целевой характер и не может быть использована на иные цели.</w:t>
      </w:r>
    </w:p>
    <w:p>
      <w:pPr>
        <w:pStyle w:val="0"/>
        <w:spacing w:before="240" w:lineRule="auto"/>
        <w:ind w:firstLine="540"/>
        <w:jc w:val="both"/>
      </w:pPr>
      <w:r>
        <w:rPr>
          <w:sz w:val="24"/>
        </w:rPr>
        <w:t xml:space="preserve">Нецелевое использование субсидии влечет применение мер ответственности, предусмотренных законодательством Российской Федерации.</w:t>
      </w:r>
    </w:p>
    <w:bookmarkStart w:id="1717" w:name="P1717"/>
    <w:bookmarkEnd w:id="1717"/>
    <w:p>
      <w:pPr>
        <w:pStyle w:val="0"/>
        <w:spacing w:before="240" w:lineRule="auto"/>
        <w:ind w:firstLine="540"/>
        <w:jc w:val="both"/>
      </w:pPr>
      <w:r>
        <w:rPr>
          <w:sz w:val="24"/>
        </w:rPr>
        <w:t xml:space="preserve">21. Не использованный на 1 января года, следующего за годом предоставления субсидии, остаток субсидии подлежит возврату в областной бюджет в течение первых 15 рабочих дней года, следующего за годом предоставления субсидии.</w:t>
      </w:r>
    </w:p>
    <w:p>
      <w:pPr>
        <w:pStyle w:val="0"/>
        <w:spacing w:before="240" w:lineRule="auto"/>
        <w:ind w:firstLine="540"/>
        <w:jc w:val="both"/>
      </w:pPr>
      <w:r>
        <w:rPr>
          <w:sz w:val="24"/>
        </w:rPr>
        <w:t xml:space="preserve">При невозврате субсидии (части субсидии) в срок, указанный в </w:t>
      </w:r>
      <w:hyperlink w:history="0" w:anchor="P1717" w:tooltip="21. Не использованный на 1 января года, следующего за годом предоставления субсидии, остаток субсидии подлежит возврату в областной бюджет в течение первых 15 рабочих дней года, следующего за годом предоставления субсидии.">
        <w:r>
          <w:rPr>
            <w:sz w:val="24"/>
            <w:color w:val="0000ff"/>
          </w:rPr>
          <w:t xml:space="preserve">части первой</w:t>
        </w:r>
      </w:hyperlink>
      <w:r>
        <w:rPr>
          <w:sz w:val="24"/>
        </w:rPr>
        <w:t xml:space="preserve"> настоящего пункта, Министерство принимает меры по взысканию подлежащих возврату в областной бюджет субсидии (части субсидии) в судебном порядке.</w:t>
      </w:r>
    </w:p>
    <w:p>
      <w:pPr>
        <w:pStyle w:val="0"/>
        <w:spacing w:before="240" w:lineRule="auto"/>
        <w:ind w:firstLine="540"/>
        <w:jc w:val="both"/>
      </w:pPr>
      <w:r>
        <w:rPr>
          <w:sz w:val="24"/>
        </w:rPr>
        <w:t xml:space="preserve">22. Министерством проводится мониторинг достижения результата предоставления субсидии исходя из достижения значений результата предоставления субсидии и показателей, необходимых для достижения результата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23. В целях проведения мониторинга достижения результата предоставления субсидии Министерство формирует и утверждает одновременно с заключением Соглашения план мероприятий по достижению результата предоставления субсидии (далее - план мероприятий), в котором отражаются контрольные точки по результату предоставления субсидии, плановые значения показателей, необходимых для достижения результата предоставления субсидии, с указанием контрольных точек и плановых сроков их достижения.</w:t>
      </w:r>
    </w:p>
    <w:p>
      <w:pPr>
        <w:pStyle w:val="0"/>
        <w:spacing w:before="240" w:lineRule="auto"/>
        <w:ind w:firstLine="540"/>
        <w:jc w:val="both"/>
      </w:pPr>
      <w:r>
        <w:rPr>
          <w:sz w:val="24"/>
        </w:rPr>
        <w:t xml:space="preserve">План мероприятий формируется в соответствии с </w:t>
      </w:r>
      <w:hyperlink w:history="0" r:id="rId356" w:tooltip="Приказ Минфина России от 29.09.2021 N 138н &quo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quot; (Зарегистрировано в Минюсте России 12.11.2021 N 65786) ------------ Утратил силу или отменен {КонсультантПлюс}">
        <w:r>
          <w:rPr>
            <w:sz w:val="24"/>
            <w:color w:val="0000ff"/>
          </w:rPr>
          <w:t xml:space="preserve">Приказом</w:t>
        </w:r>
      </w:hyperlink>
      <w:r>
        <w:rPr>
          <w:sz w:val="24"/>
        </w:rP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(далее - Приказ Министерства финансов Российской Федерации от 29.09.2021 N 138н) на соответствующий финансовый год с указанием не менее одной контрольной точки в квартал.</w:t>
      </w:r>
    </w:p>
    <w:p>
      <w:pPr>
        <w:pStyle w:val="0"/>
        <w:spacing w:before="240" w:lineRule="auto"/>
        <w:ind w:firstLine="540"/>
        <w:jc w:val="both"/>
      </w:pPr>
      <w:r>
        <w:rPr>
          <w:sz w:val="24"/>
        </w:rPr>
        <w:t xml:space="preserve">Внесение изменений в план мероприятий осуществляется путем утверждения плана мероприятий в новой редакции одновременно с заключением дополнительного соглашения к Соглашению.</w:t>
      </w:r>
    </w:p>
    <w:p>
      <w:pPr>
        <w:pStyle w:val="0"/>
        <w:spacing w:before="240" w:lineRule="auto"/>
        <w:ind w:firstLine="540"/>
        <w:jc w:val="both"/>
      </w:pPr>
      <w:r>
        <w:rPr>
          <w:sz w:val="24"/>
        </w:rPr>
        <w:t xml:space="preserve">24. Агентство ежеквартально в срок не позднее 15 числа месяца, следующего за отчетным кварталом, представляет следующие отчеты по формам, являющимся приложениями к типовой форме соглашения, утвержденной приказом Министерства финансов Свердловской области:</w:t>
      </w:r>
    </w:p>
    <w:p>
      <w:pPr>
        <w:pStyle w:val="0"/>
        <w:spacing w:before="240" w:lineRule="auto"/>
        <w:ind w:firstLine="540"/>
        <w:jc w:val="both"/>
      </w:pPr>
      <w:r>
        <w:rPr>
          <w:sz w:val="24"/>
        </w:rPr>
        <w:t xml:space="preserve">1) отчет о достижении значений результата предоставления субсидии и характеристик результата;</w:t>
      </w:r>
    </w:p>
    <w:p>
      <w:pPr>
        <w:pStyle w:val="0"/>
        <w:spacing w:before="240" w:lineRule="auto"/>
        <w:ind w:firstLine="540"/>
        <w:jc w:val="both"/>
      </w:pPr>
      <w:r>
        <w:rPr>
          <w:sz w:val="24"/>
        </w:rPr>
        <w:t xml:space="preserve">2) отчет об осуществлении расходов, источником финансового обеспечения которых является субсидия.</w:t>
      </w:r>
    </w:p>
    <w:p>
      <w:pPr>
        <w:pStyle w:val="0"/>
        <w:spacing w:before="240" w:lineRule="auto"/>
        <w:ind w:firstLine="540"/>
        <w:jc w:val="both"/>
      </w:pPr>
      <w:r>
        <w:rPr>
          <w:sz w:val="24"/>
        </w:rPr>
        <w:t xml:space="preserve">Дополнительно ежемесячно не позднее 3 числа месяца, следующего за отчетным периодом, а также не позднее 10 рабочего дня после достижения конечного результата предоставления субсидии, Агентство формирует </w:t>
      </w:r>
      <w:hyperlink w:history="0" r:id="rId357" w:tooltip="Приказ Минфина России от 29.09.2021 N 138н &quo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quot; (Зарегистрировано в Минюсте России 12.11.2021 N 65786) ------------ Утратил силу или отменен {КонсультантПлюс}">
        <w:r>
          <w:rPr>
            <w:sz w:val="24"/>
            <w:color w:val="0000ff"/>
          </w:rPr>
          <w:t xml:space="preserve">отчет</w:t>
        </w:r>
      </w:hyperlink>
      <w:r>
        <w:rPr>
          <w:sz w:val="24"/>
        </w:rPr>
        <w:t xml:space="preserve"> о реализации плана мероприятий по форме в соответствии с Приказом Министерства финансов Российской Федерации от 29.09.2021 N 138н.</w:t>
      </w:r>
    </w:p>
    <w:p>
      <w:pPr>
        <w:pStyle w:val="0"/>
        <w:spacing w:before="240" w:lineRule="auto"/>
        <w:ind w:firstLine="540"/>
        <w:jc w:val="both"/>
      </w:pPr>
      <w:r>
        <w:rPr>
          <w:sz w:val="24"/>
        </w:rPr>
        <w:t xml:space="preserve">25. За нарушение Агентством условий и порядка предоставления субсидии, в том числе за недостижение результата предоставления субсидии, предусмотрена ответственность в виде возврата субсидии (части субсидии) в областной бюджет в течение 10 календарных дней со дня получения соответствующего требования Министерства о возврате субсидии (части субсидии).</w:t>
      </w:r>
    </w:p>
    <w:bookmarkStart w:id="1728" w:name="P1728"/>
    <w:bookmarkEnd w:id="1728"/>
    <w:p>
      <w:pPr>
        <w:pStyle w:val="0"/>
        <w:spacing w:before="240" w:lineRule="auto"/>
        <w:ind w:firstLine="540"/>
        <w:jc w:val="both"/>
      </w:pPr>
      <w:r>
        <w:rPr>
          <w:sz w:val="24"/>
        </w:rPr>
        <w:t xml:space="preserve">26. В случае если значение результата предоставления субсидии, установленное в Соглашении, не достигнуто Агентством в силу документально подтвержденных обстоятельств невозможности достижения значения результата предоставления субсидии (в том числе по причине отмены проведения выставочно-ярмарочного или конгрессного мероприятия), субсидия подлежит возврату в областной бюджет, за исключением объема субсидии, равного объему фактически понесенных затрат Агентства и лиц, являющихся поставщиками (подрядчиками, исполнителями) по договорам (соглашениям), заключаемым в целях исполнения обязательств по Соглашению.</w:t>
      </w:r>
    </w:p>
    <w:p>
      <w:pPr>
        <w:pStyle w:val="0"/>
        <w:spacing w:before="240" w:lineRule="auto"/>
        <w:ind w:firstLine="540"/>
        <w:jc w:val="both"/>
      </w:pPr>
      <w:r>
        <w:rPr>
          <w:sz w:val="24"/>
        </w:rPr>
        <w:t xml:space="preserve">При невозврате субсидии (части субсидии) в срок, указанный в </w:t>
      </w:r>
      <w:hyperlink w:history="0" w:anchor="P1728" w:tooltip="26. В случае если значение результата предоставления субсидии, установленное в Соглашении, не достигнуто Агентством в силу документально подтвержденных обстоятельств невозможности достижения значения результата предоставления субсидии (в том числе по причине отмены проведения выставочно-ярмарочного или конгрессного мероприятия), субсидия подлежит возврату в областной бюджет, за исключением объема субсидии, равного объему фактически понесенных затрат Агентства и лиц, являющихся поставщиками (подрядчиками,...">
        <w:r>
          <w:rPr>
            <w:sz w:val="24"/>
            <w:color w:val="0000ff"/>
          </w:rPr>
          <w:t xml:space="preserve">пункте 26</w:t>
        </w:r>
      </w:hyperlink>
      <w:r>
        <w:rPr>
          <w:sz w:val="24"/>
        </w:rPr>
        <w:t xml:space="preserve"> настоящего порядка, Министерство принимает меры по взысканию подлежащей возврату в областной бюджет субсидии (части субсидии) в судебном порядке.</w:t>
      </w:r>
    </w:p>
    <w:p>
      <w:pPr>
        <w:pStyle w:val="0"/>
        <w:spacing w:before="240" w:lineRule="auto"/>
        <w:ind w:firstLine="540"/>
        <w:jc w:val="both"/>
      </w:pPr>
      <w:r>
        <w:rPr>
          <w:sz w:val="24"/>
        </w:rPr>
        <w:t xml:space="preserve">27. Контроль за соблюдением Агентством и лицами, являющимися поставщиками (подрядчиками, исполнителями) по договорам (соглашениям), заключаемым в целях исполнения обязательств по Соглашению, условий и порядка предоставления субсидии включает проверку Министерством соблюдения Агентством и лицами, являющимися поставщиками (подрядчиками, исполнителями) по договорам (соглашениям), заключаемым в целях исполнения обязательств по Соглашению, условий и порядка предоставления субсидии, в том числе в части достижения результата предоставления субсидии, а также осуществление проверок органами государственного финансового контроля Свердловской области в соответствии со </w:t>
      </w:r>
      <w:hyperlink w:history="0" r:id="rId358"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359"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При выявлении Министерством нарушения условий и порядка предоставления субсидии, а также фактов недостижения результата предоставления субсидии материалы проверок направляются в Министерство финансов Свердловской области.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1</w:t>
      </w:r>
    </w:p>
    <w:p>
      <w:pPr>
        <w:pStyle w:val="0"/>
        <w:jc w:val="right"/>
      </w:pPr>
      <w:r>
        <w:rPr>
          <w:sz w:val="24"/>
        </w:rPr>
        <w:t xml:space="preserve">к Порядку предоставления</w:t>
      </w:r>
    </w:p>
    <w:p>
      <w:pPr>
        <w:pStyle w:val="0"/>
        <w:jc w:val="right"/>
      </w:pPr>
      <w:r>
        <w:rPr>
          <w:sz w:val="24"/>
        </w:rPr>
        <w:t xml:space="preserve">субсидии из областного бюджета</w:t>
      </w:r>
    </w:p>
    <w:p>
      <w:pPr>
        <w:pStyle w:val="0"/>
        <w:jc w:val="right"/>
      </w:pPr>
      <w:r>
        <w:rPr>
          <w:sz w:val="24"/>
        </w:rPr>
        <w:t xml:space="preserve">автономной некоммерческой организации</w:t>
      </w:r>
    </w:p>
    <w:p>
      <w:pPr>
        <w:pStyle w:val="0"/>
        <w:jc w:val="right"/>
      </w:pPr>
      <w:r>
        <w:rPr>
          <w:sz w:val="24"/>
        </w:rPr>
        <w:t xml:space="preserve">"Агентство по привлечению инвестиций</w:t>
      </w:r>
    </w:p>
    <w:p>
      <w:pPr>
        <w:pStyle w:val="0"/>
        <w:jc w:val="right"/>
      </w:pPr>
      <w:r>
        <w:rPr>
          <w:sz w:val="24"/>
        </w:rPr>
        <w:t xml:space="preserve">Свердловской области" на организацию</w:t>
      </w:r>
    </w:p>
    <w:p>
      <w:pPr>
        <w:pStyle w:val="0"/>
        <w:jc w:val="right"/>
      </w:pPr>
      <w:r>
        <w:rPr>
          <w:sz w:val="24"/>
        </w:rPr>
        <w:t xml:space="preserve">участия Свердловской области</w:t>
      </w:r>
    </w:p>
    <w:p>
      <w:pPr>
        <w:pStyle w:val="0"/>
        <w:jc w:val="right"/>
      </w:pPr>
      <w:r>
        <w:rPr>
          <w:sz w:val="24"/>
        </w:rPr>
        <w:t xml:space="preserve">в выставочно-ярмарочных и</w:t>
      </w:r>
    </w:p>
    <w:p>
      <w:pPr>
        <w:pStyle w:val="0"/>
        <w:jc w:val="right"/>
      </w:pPr>
      <w:r>
        <w:rPr>
          <w:sz w:val="24"/>
        </w:rPr>
        <w:t xml:space="preserve">конгрессных мероприятиях</w:t>
      </w:r>
    </w:p>
    <w:p>
      <w:pPr>
        <w:pStyle w:val="0"/>
        <w:jc w:val="right"/>
      </w:pPr>
      <w:r>
        <w:rPr>
          <w:sz w:val="24"/>
        </w:rPr>
        <w:t xml:space="preserve">в сфере промышленности и науки</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vMerge w:val="restart"/>
          </w:tcPr>
          <w:p>
            <w:pPr>
              <w:pStyle w:val="0"/>
            </w:pPr>
            <w:r>
              <w:rPr>
                <w:sz w:val="24"/>
              </w:rPr>
              <w:t xml:space="preserve">Форма</w:t>
            </w:r>
          </w:p>
        </w:tc>
        <w:tc>
          <w:tcPr>
            <w:tcW w:w="4535" w:type="dxa"/>
            <w:tcBorders>
              <w:top w:val="nil"/>
              <w:left w:val="nil"/>
              <w:bottom w:val="nil"/>
              <w:right w:val="nil"/>
            </w:tcBorders>
          </w:tcPr>
          <w:p>
            <w:pPr>
              <w:pStyle w:val="0"/>
            </w:pPr>
            <w:r>
              <w:rPr>
                <w:sz w:val="24"/>
              </w:rPr>
              <w:t xml:space="preserve">Министру промышленности и науки Свердловской области</w:t>
            </w:r>
          </w:p>
        </w:tc>
      </w:tr>
      <w:tr>
        <w:tc>
          <w:tcPr>
            <w:tcBorders>
              <w:top w:val="nil"/>
              <w:left w:val="nil"/>
              <w:bottom w:val="nil"/>
              <w:right w:val="nil"/>
            </w:tcBorders>
            <w:vMerge w:val="continue"/>
          </w:tcPr>
          <w:p/>
        </w:tc>
        <w:tc>
          <w:tcPr>
            <w:tcW w:w="4535" w:type="dxa"/>
            <w:tcBorders>
              <w:top w:val="nil"/>
              <w:left w:val="nil"/>
              <w:bottom w:val="single" w:sz="4"/>
              <w:right w:val="nil"/>
            </w:tcBorders>
          </w:tcPr>
          <w:p>
            <w:pPr>
              <w:pStyle w:val="0"/>
            </w:pPr>
            <w:r>
              <w:rPr>
                <w:sz w:val="24"/>
              </w:rPr>
            </w:r>
          </w:p>
        </w:tc>
      </w:tr>
      <w:tr>
        <w:tblPrEx>
          <w:tblBorders>
            <w:insideH w:val="single" w:sz="4"/>
          </w:tblBorders>
        </w:tblPrEx>
        <w:tc>
          <w:tcPr>
            <w:tcBorders>
              <w:top w:val="nil"/>
              <w:left w:val="nil"/>
              <w:bottom w:val="nil"/>
              <w:right w:val="nil"/>
            </w:tcBorders>
            <w:vMerge w:val="continue"/>
          </w:tcPr>
          <w:p/>
        </w:tc>
        <w:tc>
          <w:tcPr>
            <w:tcW w:w="4535" w:type="dxa"/>
            <w:tcBorders>
              <w:top w:val="single" w:sz="4"/>
              <w:left w:val="nil"/>
              <w:bottom w:val="nil"/>
              <w:right w:val="nil"/>
            </w:tcBorders>
          </w:tcPr>
          <w:p>
            <w:pPr>
              <w:pStyle w:val="0"/>
              <w:jc w:val="center"/>
            </w:pPr>
            <w:r>
              <w:rPr>
                <w:sz w:val="24"/>
              </w:rPr>
              <w:t xml:space="preserve">(И.О. Фамилия)</w:t>
            </w:r>
          </w:p>
        </w:tc>
      </w:tr>
    </w:tbl>
    <w:p>
      <w:pPr>
        <w:pStyle w:val="0"/>
        <w:ind w:firstLine="540"/>
        <w:jc w:val="both"/>
      </w:pPr>
      <w:r>
        <w:rPr>
          <w:sz w:val="24"/>
        </w:rPr>
      </w:r>
    </w:p>
    <w:bookmarkStart w:id="1753" w:name="P1753"/>
    <w:bookmarkEnd w:id="1753"/>
    <w:p>
      <w:pPr>
        <w:pStyle w:val="0"/>
        <w:jc w:val="center"/>
      </w:pPr>
      <w:r>
        <w:rPr>
          <w:sz w:val="24"/>
        </w:rPr>
        <w:t xml:space="preserve">ЗАЯВКА</w:t>
      </w:r>
    </w:p>
    <w:p>
      <w:pPr>
        <w:pStyle w:val="0"/>
        <w:jc w:val="center"/>
      </w:pPr>
      <w:r>
        <w:rPr>
          <w:sz w:val="24"/>
        </w:rPr>
        <w:t xml:space="preserve">на получение субсидии из областного бюджета автономной</w:t>
      </w:r>
    </w:p>
    <w:p>
      <w:pPr>
        <w:pStyle w:val="0"/>
        <w:jc w:val="center"/>
      </w:pPr>
      <w:r>
        <w:rPr>
          <w:sz w:val="24"/>
        </w:rPr>
        <w:t xml:space="preserve">некоммерческой организации "Агентство по привлечению</w:t>
      </w:r>
    </w:p>
    <w:p>
      <w:pPr>
        <w:pStyle w:val="0"/>
        <w:jc w:val="center"/>
      </w:pPr>
      <w:r>
        <w:rPr>
          <w:sz w:val="24"/>
        </w:rPr>
        <w:t xml:space="preserve">инвестиций Свердловской области" на организацию участия</w:t>
      </w:r>
    </w:p>
    <w:p>
      <w:pPr>
        <w:pStyle w:val="0"/>
        <w:jc w:val="center"/>
      </w:pPr>
      <w:r>
        <w:rPr>
          <w:sz w:val="24"/>
        </w:rPr>
        <w:t xml:space="preserve">Свердловской области в выставочно-ярмарочных и</w:t>
      </w:r>
    </w:p>
    <w:p>
      <w:pPr>
        <w:pStyle w:val="0"/>
        <w:jc w:val="center"/>
      </w:pPr>
      <w:r>
        <w:rPr>
          <w:sz w:val="24"/>
        </w:rPr>
        <w:t xml:space="preserve">конгрессных мероприятиях в сфере промышленности и науки</w:t>
      </w:r>
    </w:p>
    <w:p>
      <w:pPr>
        <w:pStyle w:val="0"/>
        <w:ind w:firstLine="540"/>
        <w:jc w:val="both"/>
      </w:pPr>
      <w:r>
        <w:rPr>
          <w:sz w:val="24"/>
        </w:rPr>
      </w:r>
    </w:p>
    <w:p>
      <w:pPr>
        <w:pStyle w:val="0"/>
        <w:ind w:firstLine="540"/>
        <w:jc w:val="both"/>
      </w:pPr>
      <w:r>
        <w:rPr>
          <w:sz w:val="24"/>
        </w:rPr>
        <w:t xml:space="preserve">Настоящей заявкой автономная некоммерческая организация "Агентство по привлечению инвестиций Свердловской области" извещает о подаче документов на получение субсидии из областного бюджета автономной некоммерческой организации "Агентство по привлечению инвестиций Свердловской области" (далее - Агентство) на организацию участия Свердловской области в выставочно-ярмарочных и конгрессных мероприятиях в сфере промышленности и науки (далее - субсидия) в ____ году.</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13"/>
        <w:gridCol w:w="3458"/>
      </w:tblGrid>
      <w:tr>
        <w:tc>
          <w:tcPr>
            <w:tcW w:w="5613" w:type="dxa"/>
          </w:tcPr>
          <w:p>
            <w:pPr>
              <w:pStyle w:val="0"/>
            </w:pPr>
            <w:r>
              <w:rPr>
                <w:sz w:val="24"/>
              </w:rPr>
              <w:t xml:space="preserve">Полное наименование юридического лица</w:t>
            </w:r>
          </w:p>
        </w:tc>
        <w:tc>
          <w:tcPr>
            <w:tcW w:w="3458" w:type="dxa"/>
          </w:tcPr>
          <w:p>
            <w:pPr>
              <w:pStyle w:val="0"/>
            </w:pPr>
            <w:r>
              <w:rPr>
                <w:sz w:val="24"/>
              </w:rPr>
            </w:r>
          </w:p>
        </w:tc>
      </w:tr>
      <w:tr>
        <w:tc>
          <w:tcPr>
            <w:tcW w:w="5613" w:type="dxa"/>
          </w:tcPr>
          <w:p>
            <w:pPr>
              <w:pStyle w:val="0"/>
            </w:pPr>
            <w:r>
              <w:rPr>
                <w:sz w:val="24"/>
              </w:rPr>
              <w:t xml:space="preserve">Реквизиты</w:t>
            </w:r>
          </w:p>
        </w:tc>
        <w:tc>
          <w:tcPr>
            <w:tcW w:w="3458" w:type="dxa"/>
          </w:tcPr>
          <w:p>
            <w:pPr>
              <w:pStyle w:val="0"/>
            </w:pPr>
            <w:r>
              <w:rPr>
                <w:sz w:val="24"/>
              </w:rPr>
            </w:r>
          </w:p>
        </w:tc>
      </w:tr>
      <w:tr>
        <w:tc>
          <w:tcPr>
            <w:tcW w:w="5613" w:type="dxa"/>
          </w:tcPr>
          <w:p>
            <w:pPr>
              <w:pStyle w:val="0"/>
            </w:pPr>
            <w:r>
              <w:rPr>
                <w:sz w:val="24"/>
              </w:rPr>
              <w:t xml:space="preserve">Контактное лицо, телефон, факс, адрес электронной почты, юридический и фактический адреса юридического лица</w:t>
            </w:r>
          </w:p>
        </w:tc>
        <w:tc>
          <w:tcPr>
            <w:tcW w:w="3458" w:type="dxa"/>
          </w:tcPr>
          <w:p>
            <w:pPr>
              <w:pStyle w:val="0"/>
            </w:pPr>
            <w:r>
              <w:rPr>
                <w:sz w:val="24"/>
              </w:rPr>
            </w:r>
          </w:p>
        </w:tc>
      </w:tr>
      <w:tr>
        <w:tc>
          <w:tcPr>
            <w:tcW w:w="5613" w:type="dxa"/>
          </w:tcPr>
          <w:p>
            <w:pPr>
              <w:pStyle w:val="0"/>
            </w:pPr>
            <w:r>
              <w:rPr>
                <w:sz w:val="24"/>
              </w:rPr>
              <w:t xml:space="preserve">Дата внесения в Единый государственный реестр юридических лиц записи о регистрации юридического лица</w:t>
            </w:r>
          </w:p>
        </w:tc>
        <w:tc>
          <w:tcPr>
            <w:tcW w:w="3458" w:type="dxa"/>
          </w:tcPr>
          <w:p>
            <w:pPr>
              <w:pStyle w:val="0"/>
            </w:pPr>
            <w:r>
              <w:rPr>
                <w:sz w:val="24"/>
              </w:rPr>
            </w:r>
          </w:p>
        </w:tc>
      </w:tr>
      <w:tr>
        <w:tc>
          <w:tcPr>
            <w:tcW w:w="5613" w:type="dxa"/>
          </w:tcPr>
          <w:p>
            <w:pPr>
              <w:pStyle w:val="0"/>
            </w:pPr>
            <w:r>
              <w:rPr>
                <w:sz w:val="24"/>
              </w:rPr>
              <w:t xml:space="preserve">Объем запрашиваемой субсидии (рублей)</w:t>
            </w:r>
          </w:p>
        </w:tc>
        <w:tc>
          <w:tcPr>
            <w:tcW w:w="3458" w:type="dxa"/>
          </w:tcPr>
          <w:p>
            <w:pPr>
              <w:pStyle w:val="0"/>
            </w:pPr>
            <w:r>
              <w:rPr>
                <w:sz w:val="24"/>
              </w:rPr>
            </w:r>
          </w:p>
        </w:tc>
      </w:tr>
      <w:tr>
        <w:tc>
          <w:tcPr>
            <w:tcW w:w="5613" w:type="dxa"/>
          </w:tcPr>
          <w:p>
            <w:pPr>
              <w:pStyle w:val="0"/>
            </w:pPr>
            <w:r>
              <w:rPr>
                <w:sz w:val="24"/>
              </w:rPr>
              <w:t xml:space="preserve">Цель расходования субсидии с указанием мероприятий, направленных на ее реализацию</w:t>
            </w:r>
          </w:p>
        </w:tc>
        <w:tc>
          <w:tcPr>
            <w:tcW w:w="3458" w:type="dxa"/>
          </w:tcPr>
          <w:p>
            <w:pPr>
              <w:pStyle w:val="0"/>
            </w:pPr>
            <w:r>
              <w:rPr>
                <w:sz w:val="24"/>
              </w:rPr>
            </w:r>
          </w:p>
        </w:tc>
      </w:tr>
    </w:tbl>
    <w:p>
      <w:pPr>
        <w:pStyle w:val="0"/>
        <w:ind w:firstLine="540"/>
        <w:jc w:val="both"/>
      </w:pPr>
      <w:r>
        <w:rPr>
          <w:sz w:val="24"/>
        </w:rPr>
      </w:r>
    </w:p>
    <w:p>
      <w:pPr>
        <w:pStyle w:val="0"/>
        <w:ind w:firstLine="540"/>
        <w:jc w:val="both"/>
      </w:pPr>
      <w:r>
        <w:rPr>
          <w:sz w:val="24"/>
        </w:rPr>
        <w:t xml:space="preserve">Настоящей заявкой Агентство подтверждает, что соответствует требованиям, указанным в </w:t>
      </w:r>
      <w:hyperlink w:history="0" w:anchor="P1670" w:tooltip="9. Требования, которым должно соответствовать Агентство на дату не ранее чем за 30 календарных дней до 1 числа месяца, в котором планируется заключение Соглашения:">
        <w:r>
          <w:rPr>
            <w:sz w:val="24"/>
            <w:color w:val="0000ff"/>
          </w:rPr>
          <w:t xml:space="preserve">пункте 9</w:t>
        </w:r>
      </w:hyperlink>
      <w:r>
        <w:rPr>
          <w:sz w:val="24"/>
        </w:rPr>
        <w:t xml:space="preserve"> Порядка предоставления субсидии из областного бюджета автономной некоммерческой организации "Агентство по привлечению инвестиций Свердловской области" на организацию участия Свердловской области в выставочно-ярмарочных и конгрессных мероприятиях в сфере промышленности и науки, утвержденного Правительством Свердловской области.</w:t>
      </w:r>
    </w:p>
    <w:p>
      <w:pPr>
        <w:pStyle w:val="0"/>
        <w:spacing w:before="240" w:lineRule="auto"/>
        <w:ind w:firstLine="540"/>
        <w:jc w:val="both"/>
      </w:pPr>
      <w:r>
        <w:rPr>
          <w:sz w:val="24"/>
        </w:rPr>
        <w:t xml:space="preserve">Настоящей заявкой Агентство дает согласие на публикацию (размещение) информации, связанной с получением субсидии, на едином портале бюджетной системы Российской Федерации в информационно-телекоммуникационной сети "Интернет" (</w:t>
      </w:r>
      <w:hyperlink w:history="0" r:id="rId360">
        <w:r>
          <w:rPr>
            <w:sz w:val="24"/>
            <w:color w:val="0000ff"/>
          </w:rPr>
          <w:t xml:space="preserve">www.budget.gov.ru</w:t>
        </w:r>
      </w:hyperlink>
      <w:r>
        <w:rPr>
          <w:sz w:val="24"/>
        </w:rPr>
        <w:t xml:space="preserve">).</w:t>
      </w:r>
    </w:p>
    <w:p>
      <w:pPr>
        <w:pStyle w:val="0"/>
        <w:ind w:firstLine="540"/>
        <w:jc w:val="both"/>
      </w:pPr>
      <w:r>
        <w:rPr>
          <w:sz w:val="24"/>
        </w:rPr>
      </w:r>
    </w:p>
    <w:p>
      <w:pPr>
        <w:pStyle w:val="0"/>
        <w:jc w:val="both"/>
      </w:pPr>
      <w:r>
        <w:rPr>
          <w:sz w:val="24"/>
        </w:rPr>
        <w:t xml:space="preserve">Приложение: на _____ листах в 1 экз.</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340"/>
        <w:gridCol w:w="340"/>
        <w:gridCol w:w="340"/>
        <w:gridCol w:w="1348"/>
        <w:gridCol w:w="624"/>
        <w:gridCol w:w="364"/>
        <w:gridCol w:w="794"/>
        <w:gridCol w:w="1701"/>
        <w:gridCol w:w="340"/>
        <w:gridCol w:w="2835"/>
      </w:tblGrid>
      <w:tr>
        <w:tc>
          <w:tcPr>
            <w:gridSpan w:val="7"/>
            <w:tcW w:w="4150" w:type="dxa"/>
            <w:tcBorders>
              <w:top w:val="nil"/>
              <w:left w:val="nil"/>
              <w:bottom w:val="nil"/>
              <w:right w:val="nil"/>
            </w:tcBorders>
          </w:tcPr>
          <w:p>
            <w:pPr>
              <w:pStyle w:val="0"/>
            </w:pPr>
            <w:r>
              <w:rPr>
                <w:sz w:val="24"/>
              </w:rPr>
              <w:t xml:space="preserve">Главный бухгалтер автономной некоммерческой организации "Агентство по привлечению инвестиций Свердловской области"</w:t>
            </w:r>
          </w:p>
        </w:tc>
        <w:tc>
          <w:tcPr>
            <w:tcW w:w="1701" w:type="dxa"/>
            <w:vAlign w:val="bottom"/>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vAlign w:val="bottom"/>
            <w:tcBorders>
              <w:top w:val="nil"/>
              <w:left w:val="nil"/>
              <w:bottom w:val="single" w:sz="4"/>
              <w:right w:val="nil"/>
            </w:tcBorders>
          </w:tcPr>
          <w:p>
            <w:pPr>
              <w:pStyle w:val="0"/>
            </w:pPr>
            <w:r>
              <w:rPr>
                <w:sz w:val="24"/>
              </w:rPr>
            </w:r>
          </w:p>
        </w:tc>
      </w:tr>
      <w:tr>
        <w:tc>
          <w:tcPr>
            <w:gridSpan w:val="7"/>
            <w:tcW w:w="4150" w:type="dxa"/>
            <w:tcBorders>
              <w:top w:val="nil"/>
              <w:left w:val="nil"/>
              <w:bottom w:val="nil"/>
              <w:right w:val="nil"/>
            </w:tcBorders>
          </w:tcPr>
          <w:p>
            <w:pPr>
              <w:pStyle w:val="0"/>
            </w:pPr>
            <w:r>
              <w:rPr>
                <w:sz w:val="24"/>
              </w:rPr>
            </w:r>
          </w:p>
        </w:tc>
        <w:tc>
          <w:tcPr>
            <w:tcW w:w="170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(Ф.И.О.)</w:t>
            </w:r>
          </w:p>
        </w:tc>
      </w:tr>
      <w:tr>
        <w:tc>
          <w:tcPr>
            <w:gridSpan w:val="7"/>
            <w:tcW w:w="4150" w:type="dxa"/>
            <w:tcBorders>
              <w:top w:val="nil"/>
              <w:left w:val="nil"/>
              <w:bottom w:val="nil"/>
              <w:right w:val="nil"/>
            </w:tcBorders>
          </w:tcPr>
          <w:p>
            <w:pPr>
              <w:pStyle w:val="0"/>
            </w:pPr>
            <w:r>
              <w:rPr>
                <w:sz w:val="24"/>
              </w:rPr>
              <w:t xml:space="preserve">Генеральный директор автономной некоммерческой организации "Агентство по привлечению инвестиций Свердловской области"</w:t>
            </w:r>
          </w:p>
        </w:tc>
        <w:tc>
          <w:tcPr>
            <w:tcW w:w="1701" w:type="dxa"/>
            <w:vAlign w:val="bottom"/>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vAlign w:val="bottom"/>
            <w:tcBorders>
              <w:top w:val="nil"/>
              <w:left w:val="nil"/>
              <w:bottom w:val="single" w:sz="4"/>
              <w:right w:val="nil"/>
            </w:tcBorders>
          </w:tcPr>
          <w:p>
            <w:pPr>
              <w:pStyle w:val="0"/>
            </w:pPr>
            <w:r>
              <w:rPr>
                <w:sz w:val="24"/>
              </w:rPr>
            </w:r>
          </w:p>
        </w:tc>
      </w:tr>
      <w:tr>
        <w:tc>
          <w:tcPr>
            <w:gridSpan w:val="7"/>
            <w:tcW w:w="4150" w:type="dxa"/>
            <w:tcBorders>
              <w:top w:val="nil"/>
              <w:left w:val="nil"/>
              <w:bottom w:val="nil"/>
              <w:right w:val="nil"/>
            </w:tcBorders>
          </w:tcPr>
          <w:p>
            <w:pPr>
              <w:pStyle w:val="0"/>
            </w:pPr>
            <w:r>
              <w:rPr>
                <w:sz w:val="24"/>
              </w:rPr>
              <w:t xml:space="preserve">М.П.</w:t>
            </w:r>
          </w:p>
        </w:tc>
        <w:tc>
          <w:tcPr>
            <w:tcW w:w="170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(Ф.И.О.)</w:t>
            </w:r>
          </w:p>
        </w:tc>
      </w:tr>
      <w:tr>
        <w:tc>
          <w:tcPr>
            <w:tcW w:w="340" w:type="dxa"/>
            <w:tcBorders>
              <w:top w:val="nil"/>
              <w:left w:val="nil"/>
              <w:bottom w:val="nil"/>
              <w:right w:val="nil"/>
            </w:tcBorders>
          </w:tcPr>
          <w:p>
            <w:pPr>
              <w:pStyle w:val="0"/>
              <w:jc w:val="right"/>
            </w:pPr>
            <w:r>
              <w:rPr>
                <w:sz w:val="24"/>
              </w:rPr>
              <w:t xml:space="preserve">"</w:t>
            </w:r>
          </w:p>
        </w:tc>
        <w:tc>
          <w:tcPr>
            <w:tcW w:w="34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t xml:space="preserve">"</w:t>
            </w:r>
          </w:p>
        </w:tc>
        <w:tc>
          <w:tcPr>
            <w:tcW w:w="1348" w:type="dxa"/>
            <w:tcBorders>
              <w:top w:val="nil"/>
              <w:left w:val="nil"/>
              <w:bottom w:val="single" w:sz="4"/>
              <w:right w:val="nil"/>
            </w:tcBorders>
          </w:tcPr>
          <w:p>
            <w:pPr>
              <w:pStyle w:val="0"/>
            </w:pPr>
            <w:r>
              <w:rPr>
                <w:sz w:val="24"/>
              </w:rPr>
            </w:r>
          </w:p>
        </w:tc>
        <w:tc>
          <w:tcPr>
            <w:tcW w:w="624" w:type="dxa"/>
            <w:tcBorders>
              <w:top w:val="nil"/>
              <w:left w:val="nil"/>
              <w:bottom w:val="nil"/>
              <w:right w:val="nil"/>
            </w:tcBorders>
          </w:tcPr>
          <w:p>
            <w:pPr>
              <w:pStyle w:val="0"/>
              <w:jc w:val="right"/>
            </w:pPr>
            <w:r>
              <w:rPr>
                <w:sz w:val="24"/>
              </w:rPr>
              <w:t xml:space="preserve">20</w:t>
            </w:r>
          </w:p>
        </w:tc>
        <w:tc>
          <w:tcPr>
            <w:tcW w:w="364" w:type="dxa"/>
            <w:tcBorders>
              <w:top w:val="nil"/>
              <w:left w:val="nil"/>
              <w:bottom w:val="single" w:sz="4"/>
              <w:right w:val="nil"/>
            </w:tcBorders>
          </w:tcPr>
          <w:p>
            <w:pPr>
              <w:pStyle w:val="0"/>
            </w:pPr>
            <w:r>
              <w:rPr>
                <w:sz w:val="24"/>
              </w:rPr>
            </w:r>
          </w:p>
        </w:tc>
        <w:tc>
          <w:tcPr>
            <w:tcW w:w="794" w:type="dxa"/>
            <w:tcBorders>
              <w:top w:val="nil"/>
              <w:left w:val="nil"/>
              <w:bottom w:val="nil"/>
              <w:right w:val="nil"/>
            </w:tcBorders>
          </w:tcPr>
          <w:p>
            <w:pPr>
              <w:pStyle w:val="0"/>
            </w:pPr>
            <w:r>
              <w:rPr>
                <w:sz w:val="24"/>
              </w:rPr>
              <w:t xml:space="preserve">года</w:t>
            </w:r>
          </w:p>
        </w:tc>
        <w:tc>
          <w:tcPr>
            <w:gridSpan w:val="3"/>
            <w:tcW w:w="4876" w:type="dxa"/>
            <w:tcBorders>
              <w:top w:val="nil"/>
              <w:left w:val="nil"/>
              <w:bottom w:val="nil"/>
              <w:right w:val="nil"/>
            </w:tcBorders>
          </w:tcPr>
          <w:p>
            <w:pPr>
              <w:pStyle w:val="0"/>
            </w:pPr>
            <w:r>
              <w:rPr>
                <w:sz w:val="24"/>
              </w:rPr>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2</w:t>
      </w:r>
    </w:p>
    <w:p>
      <w:pPr>
        <w:pStyle w:val="0"/>
        <w:jc w:val="right"/>
      </w:pPr>
      <w:r>
        <w:rPr>
          <w:sz w:val="24"/>
        </w:rPr>
        <w:t xml:space="preserve">к Порядку предоставления</w:t>
      </w:r>
    </w:p>
    <w:p>
      <w:pPr>
        <w:pStyle w:val="0"/>
        <w:jc w:val="right"/>
      </w:pPr>
      <w:r>
        <w:rPr>
          <w:sz w:val="24"/>
        </w:rPr>
        <w:t xml:space="preserve">субсидии из областного бюджета</w:t>
      </w:r>
    </w:p>
    <w:p>
      <w:pPr>
        <w:pStyle w:val="0"/>
        <w:jc w:val="right"/>
      </w:pPr>
      <w:r>
        <w:rPr>
          <w:sz w:val="24"/>
        </w:rPr>
        <w:t xml:space="preserve">автономной некоммерческой организации</w:t>
      </w:r>
    </w:p>
    <w:p>
      <w:pPr>
        <w:pStyle w:val="0"/>
        <w:jc w:val="right"/>
      </w:pPr>
      <w:r>
        <w:rPr>
          <w:sz w:val="24"/>
        </w:rPr>
        <w:t xml:space="preserve">"Агентство по привлечению инвестиций</w:t>
      </w:r>
    </w:p>
    <w:p>
      <w:pPr>
        <w:pStyle w:val="0"/>
        <w:jc w:val="right"/>
      </w:pPr>
      <w:r>
        <w:rPr>
          <w:sz w:val="24"/>
        </w:rPr>
        <w:t xml:space="preserve">Свердловской области" на организацию</w:t>
      </w:r>
    </w:p>
    <w:p>
      <w:pPr>
        <w:pStyle w:val="0"/>
        <w:jc w:val="right"/>
      </w:pPr>
      <w:r>
        <w:rPr>
          <w:sz w:val="24"/>
        </w:rPr>
        <w:t xml:space="preserve">участия Свердловской области</w:t>
      </w:r>
    </w:p>
    <w:p>
      <w:pPr>
        <w:pStyle w:val="0"/>
        <w:jc w:val="right"/>
      </w:pPr>
      <w:r>
        <w:rPr>
          <w:sz w:val="24"/>
        </w:rPr>
        <w:t xml:space="preserve">в выставочно-ярмарочных и</w:t>
      </w:r>
    </w:p>
    <w:p>
      <w:pPr>
        <w:pStyle w:val="0"/>
        <w:jc w:val="right"/>
      </w:pPr>
      <w:r>
        <w:rPr>
          <w:sz w:val="24"/>
        </w:rPr>
        <w:t xml:space="preserve">конгрессных мероприятиях</w:t>
      </w:r>
    </w:p>
    <w:p>
      <w:pPr>
        <w:pStyle w:val="0"/>
        <w:jc w:val="right"/>
      </w:pPr>
      <w:r>
        <w:rPr>
          <w:sz w:val="24"/>
        </w:rPr>
        <w:t xml:space="preserve">в сфере промышленности и науки</w:t>
      </w:r>
    </w:p>
    <w:p>
      <w:pPr>
        <w:pStyle w:val="0"/>
        <w:ind w:firstLine="540"/>
        <w:jc w:val="both"/>
      </w:pPr>
      <w:r>
        <w:rPr>
          <w:sz w:val="24"/>
        </w:rPr>
      </w:r>
    </w:p>
    <w:p>
      <w:pPr>
        <w:pStyle w:val="0"/>
        <w:jc w:val="both"/>
      </w:pPr>
      <w:r>
        <w:rPr>
          <w:sz w:val="24"/>
        </w:rPr>
        <w:t xml:space="preserve">Форма</w:t>
      </w:r>
    </w:p>
    <w:p>
      <w:pPr>
        <w:pStyle w:val="0"/>
        <w:ind w:firstLine="540"/>
        <w:jc w:val="both"/>
      </w:pPr>
      <w:r>
        <w:rPr>
          <w:sz w:val="24"/>
        </w:rPr>
      </w:r>
    </w:p>
    <w:bookmarkStart w:id="1822" w:name="P1822"/>
    <w:bookmarkEnd w:id="1822"/>
    <w:p>
      <w:pPr>
        <w:pStyle w:val="0"/>
        <w:jc w:val="center"/>
      </w:pPr>
      <w:r>
        <w:rPr>
          <w:sz w:val="24"/>
        </w:rPr>
        <w:t xml:space="preserve">СПРАВКА</w:t>
      </w:r>
    </w:p>
    <w:p>
      <w:pPr>
        <w:pStyle w:val="0"/>
        <w:jc w:val="center"/>
      </w:pPr>
      <w:r>
        <w:rPr>
          <w:sz w:val="24"/>
        </w:rPr>
        <w:t xml:space="preserve">о размере субсидии из областного бюджета автономной</w:t>
      </w:r>
    </w:p>
    <w:p>
      <w:pPr>
        <w:pStyle w:val="0"/>
        <w:jc w:val="center"/>
      </w:pPr>
      <w:r>
        <w:rPr>
          <w:sz w:val="24"/>
        </w:rPr>
        <w:t xml:space="preserve">некоммерческой организации "Агентство по привлечению</w:t>
      </w:r>
    </w:p>
    <w:p>
      <w:pPr>
        <w:pStyle w:val="0"/>
        <w:jc w:val="center"/>
      </w:pPr>
      <w:r>
        <w:rPr>
          <w:sz w:val="24"/>
        </w:rPr>
        <w:t xml:space="preserve">инвестиций Свердловской области" на организацию участия</w:t>
      </w:r>
    </w:p>
    <w:p>
      <w:pPr>
        <w:pStyle w:val="0"/>
        <w:jc w:val="center"/>
      </w:pPr>
      <w:r>
        <w:rPr>
          <w:sz w:val="24"/>
        </w:rPr>
        <w:t xml:space="preserve">Свердловской области в выставочно-ярмарочных и конгрессных</w:t>
      </w:r>
    </w:p>
    <w:p>
      <w:pPr>
        <w:pStyle w:val="0"/>
        <w:jc w:val="center"/>
      </w:pPr>
      <w:r>
        <w:rPr>
          <w:sz w:val="24"/>
        </w:rPr>
        <w:t xml:space="preserve">мероприятиях в сфере промышленности и науки</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4876"/>
        <w:gridCol w:w="3231"/>
      </w:tblGrid>
      <w:tr>
        <w:tc>
          <w:tcPr>
            <w:tcW w:w="964" w:type="dxa"/>
          </w:tcPr>
          <w:p>
            <w:pPr>
              <w:pStyle w:val="0"/>
              <w:jc w:val="center"/>
            </w:pPr>
            <w:r>
              <w:rPr>
                <w:sz w:val="24"/>
              </w:rPr>
              <w:t xml:space="preserve">Номер строки</w:t>
            </w:r>
          </w:p>
        </w:tc>
        <w:tc>
          <w:tcPr>
            <w:tcW w:w="4876" w:type="dxa"/>
          </w:tcPr>
          <w:p>
            <w:pPr>
              <w:pStyle w:val="0"/>
              <w:jc w:val="center"/>
            </w:pPr>
            <w:r>
              <w:rPr>
                <w:sz w:val="24"/>
              </w:rPr>
              <w:t xml:space="preserve">Наименование направления расходов, источником финансового обеспечения которых является субсидия</w:t>
            </w:r>
          </w:p>
        </w:tc>
        <w:tc>
          <w:tcPr>
            <w:tcW w:w="3231" w:type="dxa"/>
          </w:tcPr>
          <w:p>
            <w:pPr>
              <w:pStyle w:val="0"/>
              <w:jc w:val="center"/>
            </w:pPr>
            <w:r>
              <w:rPr>
                <w:sz w:val="24"/>
              </w:rPr>
              <w:t xml:space="preserve">Запрашиваемая сумма субсидии из областного бюджета (рублей)</w:t>
            </w:r>
          </w:p>
        </w:tc>
      </w:tr>
      <w:tr>
        <w:tc>
          <w:tcPr>
            <w:tcW w:w="964" w:type="dxa"/>
          </w:tcPr>
          <w:p>
            <w:pPr>
              <w:pStyle w:val="0"/>
              <w:jc w:val="center"/>
            </w:pPr>
            <w:r>
              <w:rPr>
                <w:sz w:val="24"/>
              </w:rPr>
              <w:t xml:space="preserve">1</w:t>
            </w:r>
          </w:p>
        </w:tc>
        <w:tc>
          <w:tcPr>
            <w:tcW w:w="4876" w:type="dxa"/>
          </w:tcPr>
          <w:p>
            <w:pPr>
              <w:pStyle w:val="0"/>
              <w:jc w:val="center"/>
            </w:pPr>
            <w:r>
              <w:rPr>
                <w:sz w:val="24"/>
              </w:rPr>
              <w:t xml:space="preserve">2</w:t>
            </w:r>
          </w:p>
        </w:tc>
        <w:tc>
          <w:tcPr>
            <w:tcW w:w="3231" w:type="dxa"/>
          </w:tcPr>
          <w:p>
            <w:pPr>
              <w:pStyle w:val="0"/>
              <w:jc w:val="center"/>
            </w:pPr>
            <w:r>
              <w:rPr>
                <w:sz w:val="24"/>
              </w:rPr>
              <w:t xml:space="preserve">3</w:t>
            </w:r>
          </w:p>
        </w:tc>
      </w:tr>
      <w:tr>
        <w:tc>
          <w:tcPr>
            <w:tcW w:w="964" w:type="dxa"/>
          </w:tcPr>
          <w:p>
            <w:pPr>
              <w:pStyle w:val="0"/>
            </w:pPr>
            <w:r>
              <w:rPr>
                <w:sz w:val="24"/>
              </w:rPr>
            </w:r>
          </w:p>
        </w:tc>
        <w:tc>
          <w:tcPr>
            <w:tcW w:w="4876" w:type="dxa"/>
          </w:tcPr>
          <w:p>
            <w:pPr>
              <w:pStyle w:val="0"/>
            </w:pPr>
            <w:r>
              <w:rPr>
                <w:sz w:val="24"/>
              </w:rPr>
            </w:r>
          </w:p>
        </w:tc>
        <w:tc>
          <w:tcPr>
            <w:tcW w:w="3231" w:type="dxa"/>
          </w:tcPr>
          <w:p>
            <w:pPr>
              <w:pStyle w:val="0"/>
            </w:pPr>
            <w:r>
              <w:rPr>
                <w:sz w:val="24"/>
              </w:rPr>
            </w:r>
          </w:p>
        </w:tc>
      </w:tr>
      <w:tr>
        <w:tc>
          <w:tcPr>
            <w:tcW w:w="964" w:type="dxa"/>
          </w:tcPr>
          <w:p>
            <w:pPr>
              <w:pStyle w:val="0"/>
            </w:pPr>
            <w:r>
              <w:rPr>
                <w:sz w:val="24"/>
              </w:rPr>
            </w:r>
          </w:p>
        </w:tc>
        <w:tc>
          <w:tcPr>
            <w:tcW w:w="4876" w:type="dxa"/>
          </w:tcPr>
          <w:p>
            <w:pPr>
              <w:pStyle w:val="0"/>
            </w:pPr>
            <w:r>
              <w:rPr>
                <w:sz w:val="24"/>
              </w:rPr>
              <w:t xml:space="preserve">Итого</w:t>
            </w:r>
          </w:p>
        </w:tc>
        <w:tc>
          <w:tcPr>
            <w:tcW w:w="3231" w:type="dxa"/>
          </w:tcPr>
          <w:p>
            <w:pPr>
              <w:pStyle w:val="0"/>
            </w:pPr>
            <w:r>
              <w:rPr>
                <w:sz w:val="24"/>
              </w:rPr>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340"/>
        <w:gridCol w:w="340"/>
        <w:gridCol w:w="340"/>
        <w:gridCol w:w="1348"/>
        <w:gridCol w:w="624"/>
        <w:gridCol w:w="364"/>
        <w:gridCol w:w="794"/>
        <w:gridCol w:w="1701"/>
        <w:gridCol w:w="340"/>
        <w:gridCol w:w="2835"/>
      </w:tblGrid>
      <w:tr>
        <w:tc>
          <w:tcPr>
            <w:gridSpan w:val="7"/>
            <w:tcW w:w="4150" w:type="dxa"/>
            <w:tcBorders>
              <w:top w:val="nil"/>
              <w:left w:val="nil"/>
              <w:bottom w:val="nil"/>
              <w:right w:val="nil"/>
            </w:tcBorders>
          </w:tcPr>
          <w:p>
            <w:pPr>
              <w:pStyle w:val="0"/>
            </w:pPr>
            <w:r>
              <w:rPr>
                <w:sz w:val="24"/>
              </w:rPr>
              <w:t xml:space="preserve">Главный бухгалтер автономной некоммерческой организации "Агентство по привлечению инвестиций Свердловской области"</w:t>
            </w:r>
          </w:p>
        </w:tc>
        <w:tc>
          <w:tcPr>
            <w:tcW w:w="1701" w:type="dxa"/>
            <w:vAlign w:val="bottom"/>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vAlign w:val="bottom"/>
            <w:tcBorders>
              <w:top w:val="nil"/>
              <w:left w:val="nil"/>
              <w:bottom w:val="single" w:sz="4"/>
              <w:right w:val="nil"/>
            </w:tcBorders>
          </w:tcPr>
          <w:p>
            <w:pPr>
              <w:pStyle w:val="0"/>
            </w:pPr>
            <w:r>
              <w:rPr>
                <w:sz w:val="24"/>
              </w:rPr>
            </w:r>
          </w:p>
        </w:tc>
      </w:tr>
      <w:tr>
        <w:tc>
          <w:tcPr>
            <w:gridSpan w:val="7"/>
            <w:tcW w:w="4150" w:type="dxa"/>
            <w:tcBorders>
              <w:top w:val="nil"/>
              <w:left w:val="nil"/>
              <w:bottom w:val="nil"/>
              <w:right w:val="nil"/>
            </w:tcBorders>
          </w:tcPr>
          <w:p>
            <w:pPr>
              <w:pStyle w:val="0"/>
            </w:pPr>
            <w:r>
              <w:rPr>
                <w:sz w:val="24"/>
              </w:rPr>
            </w:r>
          </w:p>
        </w:tc>
        <w:tc>
          <w:tcPr>
            <w:tcW w:w="170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(Ф.И.О.)</w:t>
            </w:r>
          </w:p>
        </w:tc>
      </w:tr>
      <w:tr>
        <w:tc>
          <w:tcPr>
            <w:gridSpan w:val="7"/>
            <w:tcW w:w="4150" w:type="dxa"/>
            <w:tcBorders>
              <w:top w:val="nil"/>
              <w:left w:val="nil"/>
              <w:bottom w:val="nil"/>
              <w:right w:val="nil"/>
            </w:tcBorders>
          </w:tcPr>
          <w:p>
            <w:pPr>
              <w:pStyle w:val="0"/>
            </w:pPr>
            <w:r>
              <w:rPr>
                <w:sz w:val="24"/>
              </w:rPr>
              <w:t xml:space="preserve">Генеральный директор автономной некоммерческой организации "Агентство по привлечению инвестиций Свердловской области"</w:t>
            </w:r>
          </w:p>
        </w:tc>
        <w:tc>
          <w:tcPr>
            <w:tcW w:w="1701" w:type="dxa"/>
            <w:vAlign w:val="bottom"/>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vAlign w:val="bottom"/>
            <w:tcBorders>
              <w:top w:val="nil"/>
              <w:left w:val="nil"/>
              <w:bottom w:val="single" w:sz="4"/>
              <w:right w:val="nil"/>
            </w:tcBorders>
          </w:tcPr>
          <w:p>
            <w:pPr>
              <w:pStyle w:val="0"/>
            </w:pPr>
            <w:r>
              <w:rPr>
                <w:sz w:val="24"/>
              </w:rPr>
            </w:r>
          </w:p>
        </w:tc>
      </w:tr>
      <w:tr>
        <w:tc>
          <w:tcPr>
            <w:gridSpan w:val="7"/>
            <w:tcW w:w="4150" w:type="dxa"/>
            <w:tcBorders>
              <w:top w:val="nil"/>
              <w:left w:val="nil"/>
              <w:bottom w:val="nil"/>
              <w:right w:val="nil"/>
            </w:tcBorders>
          </w:tcPr>
          <w:p>
            <w:pPr>
              <w:pStyle w:val="0"/>
            </w:pPr>
            <w:r>
              <w:rPr>
                <w:sz w:val="24"/>
              </w:rPr>
              <w:t xml:space="preserve">М.П.</w:t>
            </w:r>
          </w:p>
        </w:tc>
        <w:tc>
          <w:tcPr>
            <w:tcW w:w="170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(Ф.И.О.)</w:t>
            </w:r>
          </w:p>
        </w:tc>
      </w:tr>
      <w:tr>
        <w:tc>
          <w:tcPr>
            <w:tcW w:w="340" w:type="dxa"/>
            <w:tcBorders>
              <w:top w:val="nil"/>
              <w:left w:val="nil"/>
              <w:bottom w:val="nil"/>
              <w:right w:val="nil"/>
            </w:tcBorders>
          </w:tcPr>
          <w:p>
            <w:pPr>
              <w:pStyle w:val="0"/>
              <w:jc w:val="right"/>
            </w:pPr>
            <w:r>
              <w:rPr>
                <w:sz w:val="24"/>
              </w:rPr>
              <w:t xml:space="preserve">"</w:t>
            </w:r>
          </w:p>
        </w:tc>
        <w:tc>
          <w:tcPr>
            <w:tcW w:w="34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t xml:space="preserve">"</w:t>
            </w:r>
          </w:p>
        </w:tc>
        <w:tc>
          <w:tcPr>
            <w:tcW w:w="1348" w:type="dxa"/>
            <w:tcBorders>
              <w:top w:val="nil"/>
              <w:left w:val="nil"/>
              <w:bottom w:val="single" w:sz="4"/>
              <w:right w:val="nil"/>
            </w:tcBorders>
          </w:tcPr>
          <w:p>
            <w:pPr>
              <w:pStyle w:val="0"/>
            </w:pPr>
            <w:r>
              <w:rPr>
                <w:sz w:val="24"/>
              </w:rPr>
            </w:r>
          </w:p>
        </w:tc>
        <w:tc>
          <w:tcPr>
            <w:tcW w:w="624" w:type="dxa"/>
            <w:tcBorders>
              <w:top w:val="nil"/>
              <w:left w:val="nil"/>
              <w:bottom w:val="nil"/>
              <w:right w:val="nil"/>
            </w:tcBorders>
          </w:tcPr>
          <w:p>
            <w:pPr>
              <w:pStyle w:val="0"/>
              <w:jc w:val="right"/>
            </w:pPr>
            <w:r>
              <w:rPr>
                <w:sz w:val="24"/>
              </w:rPr>
              <w:t xml:space="preserve">20</w:t>
            </w:r>
          </w:p>
        </w:tc>
        <w:tc>
          <w:tcPr>
            <w:tcW w:w="364" w:type="dxa"/>
            <w:tcBorders>
              <w:top w:val="nil"/>
              <w:left w:val="nil"/>
              <w:bottom w:val="single" w:sz="4"/>
              <w:right w:val="nil"/>
            </w:tcBorders>
          </w:tcPr>
          <w:p>
            <w:pPr>
              <w:pStyle w:val="0"/>
            </w:pPr>
            <w:r>
              <w:rPr>
                <w:sz w:val="24"/>
              </w:rPr>
            </w:r>
          </w:p>
        </w:tc>
        <w:tc>
          <w:tcPr>
            <w:tcW w:w="794" w:type="dxa"/>
            <w:tcBorders>
              <w:top w:val="nil"/>
              <w:left w:val="nil"/>
              <w:bottom w:val="nil"/>
              <w:right w:val="nil"/>
            </w:tcBorders>
          </w:tcPr>
          <w:p>
            <w:pPr>
              <w:pStyle w:val="0"/>
            </w:pPr>
            <w:r>
              <w:rPr>
                <w:sz w:val="24"/>
              </w:rPr>
              <w:t xml:space="preserve">года</w:t>
            </w:r>
          </w:p>
        </w:tc>
        <w:tc>
          <w:tcPr>
            <w:gridSpan w:val="3"/>
            <w:tcW w:w="4876" w:type="dxa"/>
            <w:tcBorders>
              <w:top w:val="nil"/>
              <w:left w:val="nil"/>
              <w:bottom w:val="nil"/>
              <w:right w:val="nil"/>
            </w:tcBorders>
          </w:tcPr>
          <w:p>
            <w:pPr>
              <w:pStyle w:val="0"/>
            </w:pPr>
            <w:r>
              <w:rPr>
                <w:sz w:val="24"/>
              </w:rPr>
            </w: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Свердловской области от 24.10.2013 N 1293-ПП</w:t>
            <w:br/>
            <w:t>(ред. от 22.01.2026)</w:t>
            <w:br/>
            <w:t>"Об утверждении государств...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Свердловской области от 24.10.2013 N 1293-ПП</w:t>
            <w:br/>
            <w:t>(ред. от 22.01.2026)</w:t>
            <w:br/>
            <w:t>"Об утверждении государств...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1&amp;n=130538&amp;date=28.01.2026&amp;dst=100005&amp;field=134" TargetMode = "External"/><Relationship Id="rId9" Type="http://schemas.openxmlformats.org/officeDocument/2006/relationships/hyperlink" Target="https://login.consultant.ru/link/?req=doc&amp;base=RLAW071&amp;n=133244&amp;date=28.01.2026&amp;dst=100005&amp;field=134" TargetMode = "External"/><Relationship Id="rId10" Type="http://schemas.openxmlformats.org/officeDocument/2006/relationships/hyperlink" Target="https://login.consultant.ru/link/?req=doc&amp;base=RLAW071&amp;n=134388&amp;date=28.01.2026&amp;dst=100005&amp;field=134" TargetMode = "External"/><Relationship Id="rId11" Type="http://schemas.openxmlformats.org/officeDocument/2006/relationships/hyperlink" Target="https://login.consultant.ru/link/?req=doc&amp;base=RLAW071&amp;n=141191&amp;date=28.01.2026&amp;dst=100005&amp;field=134" TargetMode = "External"/><Relationship Id="rId12" Type="http://schemas.openxmlformats.org/officeDocument/2006/relationships/hyperlink" Target="https://login.consultant.ru/link/?req=doc&amp;base=RLAW071&amp;n=143544&amp;date=28.01.2026&amp;dst=100005&amp;field=134" TargetMode = "External"/><Relationship Id="rId13" Type="http://schemas.openxmlformats.org/officeDocument/2006/relationships/hyperlink" Target="https://login.consultant.ru/link/?req=doc&amp;base=RLAW071&amp;n=144625&amp;date=28.01.2026&amp;dst=100005&amp;field=134" TargetMode = "External"/><Relationship Id="rId14" Type="http://schemas.openxmlformats.org/officeDocument/2006/relationships/hyperlink" Target="https://login.consultant.ru/link/?req=doc&amp;base=RLAW071&amp;n=148469&amp;date=28.01.2026&amp;dst=100005&amp;field=134" TargetMode = "External"/><Relationship Id="rId15" Type="http://schemas.openxmlformats.org/officeDocument/2006/relationships/hyperlink" Target="https://login.consultant.ru/link/?req=doc&amp;base=RLAW071&amp;n=154884&amp;date=28.01.2026&amp;dst=100005&amp;field=134" TargetMode = "External"/><Relationship Id="rId16" Type="http://schemas.openxmlformats.org/officeDocument/2006/relationships/hyperlink" Target="https://login.consultant.ru/link/?req=doc&amp;base=RLAW071&amp;n=156757&amp;date=28.01.2026&amp;dst=100005&amp;field=134" TargetMode = "External"/><Relationship Id="rId17" Type="http://schemas.openxmlformats.org/officeDocument/2006/relationships/hyperlink" Target="https://login.consultant.ru/link/?req=doc&amp;base=RLAW071&amp;n=157302&amp;date=28.01.2026&amp;dst=100005&amp;field=134" TargetMode = "External"/><Relationship Id="rId18" Type="http://schemas.openxmlformats.org/officeDocument/2006/relationships/hyperlink" Target="https://login.consultant.ru/link/?req=doc&amp;base=RLAW071&amp;n=163744&amp;date=28.01.2026&amp;dst=100005&amp;field=134" TargetMode = "External"/><Relationship Id="rId19" Type="http://schemas.openxmlformats.org/officeDocument/2006/relationships/hyperlink" Target="https://login.consultant.ru/link/?req=doc&amp;base=RLAW071&amp;n=314184&amp;date=28.01.2026&amp;dst=100006&amp;field=134" TargetMode = "External"/><Relationship Id="rId20" Type="http://schemas.openxmlformats.org/officeDocument/2006/relationships/hyperlink" Target="https://login.consultant.ru/link/?req=doc&amp;base=RLAW071&amp;n=179986&amp;date=28.01.2026&amp;dst=100005&amp;field=134" TargetMode = "External"/><Relationship Id="rId21" Type="http://schemas.openxmlformats.org/officeDocument/2006/relationships/hyperlink" Target="https://login.consultant.ru/link/?req=doc&amp;base=RLAW071&amp;n=189919&amp;date=28.01.2026&amp;dst=100005&amp;field=134" TargetMode = "External"/><Relationship Id="rId22" Type="http://schemas.openxmlformats.org/officeDocument/2006/relationships/hyperlink" Target="https://login.consultant.ru/link/?req=doc&amp;base=RLAW071&amp;n=200849&amp;date=28.01.2026&amp;dst=100005&amp;field=134" TargetMode = "External"/><Relationship Id="rId23" Type="http://schemas.openxmlformats.org/officeDocument/2006/relationships/hyperlink" Target="https://login.consultant.ru/link/?req=doc&amp;base=RLAW071&amp;n=204559&amp;date=28.01.2026&amp;dst=100005&amp;field=134" TargetMode = "External"/><Relationship Id="rId24" Type="http://schemas.openxmlformats.org/officeDocument/2006/relationships/hyperlink" Target="https://login.consultant.ru/link/?req=doc&amp;base=RLAW071&amp;n=215084&amp;date=28.01.2026&amp;dst=100005&amp;field=134" TargetMode = "External"/><Relationship Id="rId25" Type="http://schemas.openxmlformats.org/officeDocument/2006/relationships/hyperlink" Target="https://login.consultant.ru/link/?req=doc&amp;base=RLAW071&amp;n=224050&amp;date=28.01.2026&amp;dst=100005&amp;field=134" TargetMode = "External"/><Relationship Id="rId26" Type="http://schemas.openxmlformats.org/officeDocument/2006/relationships/hyperlink" Target="https://login.consultant.ru/link/?req=doc&amp;base=RLAW071&amp;n=228306&amp;date=28.01.2026&amp;dst=100005&amp;field=134" TargetMode = "External"/><Relationship Id="rId27" Type="http://schemas.openxmlformats.org/officeDocument/2006/relationships/hyperlink" Target="https://login.consultant.ru/link/?req=doc&amp;base=RLAW071&amp;n=228928&amp;date=28.01.2026&amp;dst=100005&amp;field=134" TargetMode = "External"/><Relationship Id="rId28" Type="http://schemas.openxmlformats.org/officeDocument/2006/relationships/hyperlink" Target="https://login.consultant.ru/link/?req=doc&amp;base=RLAW071&amp;n=234385&amp;date=28.01.2026&amp;dst=100005&amp;field=134" TargetMode = "External"/><Relationship Id="rId29" Type="http://schemas.openxmlformats.org/officeDocument/2006/relationships/hyperlink" Target="https://login.consultant.ru/link/?req=doc&amp;base=RLAW071&amp;n=237153&amp;date=28.01.2026&amp;dst=100005&amp;field=134" TargetMode = "External"/><Relationship Id="rId30" Type="http://schemas.openxmlformats.org/officeDocument/2006/relationships/hyperlink" Target="https://login.consultant.ru/link/?req=doc&amp;base=RLAW071&amp;n=241611&amp;date=28.01.2026&amp;dst=100005&amp;field=134" TargetMode = "External"/><Relationship Id="rId31" Type="http://schemas.openxmlformats.org/officeDocument/2006/relationships/hyperlink" Target="https://login.consultant.ru/link/?req=doc&amp;base=RLAW071&amp;n=245999&amp;date=28.01.2026&amp;dst=100005&amp;field=134" TargetMode = "External"/><Relationship Id="rId32" Type="http://schemas.openxmlformats.org/officeDocument/2006/relationships/hyperlink" Target="https://login.consultant.ru/link/?req=doc&amp;base=RLAW071&amp;n=257030&amp;date=28.01.2026&amp;dst=100005&amp;field=134" TargetMode = "External"/><Relationship Id="rId33" Type="http://schemas.openxmlformats.org/officeDocument/2006/relationships/hyperlink" Target="https://login.consultant.ru/link/?req=doc&amp;base=RLAW071&amp;n=257539&amp;date=28.01.2026&amp;dst=100005&amp;field=134" TargetMode = "External"/><Relationship Id="rId34" Type="http://schemas.openxmlformats.org/officeDocument/2006/relationships/hyperlink" Target="https://login.consultant.ru/link/?req=doc&amp;base=RLAW071&amp;n=266103&amp;date=28.01.2026&amp;dst=100005&amp;field=134" TargetMode = "External"/><Relationship Id="rId35" Type="http://schemas.openxmlformats.org/officeDocument/2006/relationships/hyperlink" Target="https://login.consultant.ru/link/?req=doc&amp;base=RLAW071&amp;n=267836&amp;date=28.01.2026&amp;dst=100005&amp;field=134" TargetMode = "External"/><Relationship Id="rId36" Type="http://schemas.openxmlformats.org/officeDocument/2006/relationships/hyperlink" Target="https://login.consultant.ru/link/?req=doc&amp;base=RLAW071&amp;n=272933&amp;date=28.01.2026&amp;dst=100005&amp;field=134" TargetMode = "External"/><Relationship Id="rId37" Type="http://schemas.openxmlformats.org/officeDocument/2006/relationships/hyperlink" Target="https://login.consultant.ru/link/?req=doc&amp;base=RLAW071&amp;n=278307&amp;date=28.01.2026&amp;dst=100005&amp;field=134" TargetMode = "External"/><Relationship Id="rId38" Type="http://schemas.openxmlformats.org/officeDocument/2006/relationships/hyperlink" Target="https://login.consultant.ru/link/?req=doc&amp;base=RLAW071&amp;n=282066&amp;date=28.01.2026&amp;dst=100005&amp;field=134" TargetMode = "External"/><Relationship Id="rId39" Type="http://schemas.openxmlformats.org/officeDocument/2006/relationships/hyperlink" Target="https://login.consultant.ru/link/?req=doc&amp;base=RLAW071&amp;n=286863&amp;date=28.01.2026&amp;dst=100005&amp;field=134" TargetMode = "External"/><Relationship Id="rId40" Type="http://schemas.openxmlformats.org/officeDocument/2006/relationships/hyperlink" Target="https://login.consultant.ru/link/?req=doc&amp;base=RLAW071&amp;n=292815&amp;date=28.01.2026&amp;dst=100005&amp;field=134" TargetMode = "External"/><Relationship Id="rId41" Type="http://schemas.openxmlformats.org/officeDocument/2006/relationships/hyperlink" Target="https://login.consultant.ru/link/?req=doc&amp;base=RLAW071&amp;n=300085&amp;date=28.01.2026&amp;dst=100005&amp;field=134" TargetMode = "External"/><Relationship Id="rId42" Type="http://schemas.openxmlformats.org/officeDocument/2006/relationships/hyperlink" Target="https://login.consultant.ru/link/?req=doc&amp;base=RLAW071&amp;n=304322&amp;date=28.01.2026&amp;dst=100005&amp;field=134" TargetMode = "External"/><Relationship Id="rId43" Type="http://schemas.openxmlformats.org/officeDocument/2006/relationships/hyperlink" Target="https://login.consultant.ru/link/?req=doc&amp;base=RLAW071&amp;n=318414&amp;date=28.01.2026&amp;dst=100005&amp;field=134" TargetMode = "External"/><Relationship Id="rId44" Type="http://schemas.openxmlformats.org/officeDocument/2006/relationships/hyperlink" Target="https://login.consultant.ru/link/?req=doc&amp;base=RLAW071&amp;n=321865&amp;date=28.01.2026&amp;dst=100005&amp;field=134" TargetMode = "External"/><Relationship Id="rId45" Type="http://schemas.openxmlformats.org/officeDocument/2006/relationships/hyperlink" Target="https://login.consultant.ru/link/?req=doc&amp;base=RLAW071&amp;n=326774&amp;date=28.01.2026&amp;dst=100005&amp;field=134" TargetMode = "External"/><Relationship Id="rId46" Type="http://schemas.openxmlformats.org/officeDocument/2006/relationships/hyperlink" Target="https://login.consultant.ru/link/?req=doc&amp;base=RLAW071&amp;n=327733&amp;date=28.01.2026&amp;dst=100005&amp;field=134" TargetMode = "External"/><Relationship Id="rId47" Type="http://schemas.openxmlformats.org/officeDocument/2006/relationships/hyperlink" Target="https://login.consultant.ru/link/?req=doc&amp;base=RLAW071&amp;n=332523&amp;date=28.01.2026&amp;dst=100005&amp;field=134" TargetMode = "External"/><Relationship Id="rId48" Type="http://schemas.openxmlformats.org/officeDocument/2006/relationships/hyperlink" Target="https://login.consultant.ru/link/?req=doc&amp;base=RLAW071&amp;n=335065&amp;date=28.01.2026&amp;dst=100005&amp;field=134" TargetMode = "External"/><Relationship Id="rId49" Type="http://schemas.openxmlformats.org/officeDocument/2006/relationships/hyperlink" Target="https://login.consultant.ru/link/?req=doc&amp;base=RLAW071&amp;n=338092&amp;date=28.01.2026&amp;dst=100005&amp;field=134" TargetMode = "External"/><Relationship Id="rId50" Type="http://schemas.openxmlformats.org/officeDocument/2006/relationships/hyperlink" Target="https://login.consultant.ru/link/?req=doc&amp;base=RLAW071&amp;n=342324&amp;date=28.01.2026&amp;dst=100005&amp;field=134" TargetMode = "External"/><Relationship Id="rId51" Type="http://schemas.openxmlformats.org/officeDocument/2006/relationships/hyperlink" Target="https://login.consultant.ru/link/?req=doc&amp;base=RLAW071&amp;n=347667&amp;date=28.01.2026&amp;dst=100005&amp;field=134" TargetMode = "External"/><Relationship Id="rId52" Type="http://schemas.openxmlformats.org/officeDocument/2006/relationships/hyperlink" Target="https://login.consultant.ru/link/?req=doc&amp;base=RLAW071&amp;n=350121&amp;date=28.01.2026&amp;dst=100005&amp;field=134" TargetMode = "External"/><Relationship Id="rId53" Type="http://schemas.openxmlformats.org/officeDocument/2006/relationships/hyperlink" Target="https://login.consultant.ru/link/?req=doc&amp;base=RLAW071&amp;n=354513&amp;date=28.01.2026&amp;dst=100005&amp;field=134" TargetMode = "External"/><Relationship Id="rId54" Type="http://schemas.openxmlformats.org/officeDocument/2006/relationships/hyperlink" Target="https://login.consultant.ru/link/?req=doc&amp;base=RLAW071&amp;n=360019&amp;date=28.01.2026&amp;dst=100005&amp;field=134" TargetMode = "External"/><Relationship Id="rId55" Type="http://schemas.openxmlformats.org/officeDocument/2006/relationships/hyperlink" Target="https://login.consultant.ru/link/?req=doc&amp;base=RLAW071&amp;n=361508&amp;date=28.01.2026&amp;dst=100005&amp;field=134" TargetMode = "External"/><Relationship Id="rId56" Type="http://schemas.openxmlformats.org/officeDocument/2006/relationships/hyperlink" Target="https://login.consultant.ru/link/?req=doc&amp;base=RLAW071&amp;n=361978&amp;date=28.01.2026&amp;dst=100005&amp;field=134" TargetMode = "External"/><Relationship Id="rId57" Type="http://schemas.openxmlformats.org/officeDocument/2006/relationships/hyperlink" Target="https://login.consultant.ru/link/?req=doc&amp;base=RLAW071&amp;n=362635&amp;date=28.01.2026&amp;dst=100005&amp;field=134" TargetMode = "External"/><Relationship Id="rId58" Type="http://schemas.openxmlformats.org/officeDocument/2006/relationships/hyperlink" Target="https://login.consultant.ru/link/?req=doc&amp;base=RLAW071&amp;n=367152&amp;date=28.01.2026&amp;dst=100005&amp;field=134" TargetMode = "External"/><Relationship Id="rId59" Type="http://schemas.openxmlformats.org/officeDocument/2006/relationships/hyperlink" Target="https://login.consultant.ru/link/?req=doc&amp;base=RLAW071&amp;n=372826&amp;date=28.01.2026&amp;dst=100005&amp;field=134" TargetMode = "External"/><Relationship Id="rId60" Type="http://schemas.openxmlformats.org/officeDocument/2006/relationships/hyperlink" Target="https://login.consultant.ru/link/?req=doc&amp;base=RLAW071&amp;n=383158&amp;date=28.01.2026&amp;dst=100005&amp;field=134" TargetMode = "External"/><Relationship Id="rId61" Type="http://schemas.openxmlformats.org/officeDocument/2006/relationships/hyperlink" Target="https://login.consultant.ru/link/?req=doc&amp;base=RLAW071&amp;n=392774&amp;date=28.01.2026&amp;dst=100005&amp;field=134" TargetMode = "External"/><Relationship Id="rId62" Type="http://schemas.openxmlformats.org/officeDocument/2006/relationships/hyperlink" Target="https://login.consultant.ru/link/?req=doc&amp;base=RLAW071&amp;n=393331&amp;date=28.01.2026&amp;dst=100005&amp;field=134" TargetMode = "External"/><Relationship Id="rId63" Type="http://schemas.openxmlformats.org/officeDocument/2006/relationships/hyperlink" Target="https://login.consultant.ru/link/?req=doc&amp;base=RLAW071&amp;n=395860&amp;date=28.01.2026&amp;dst=100005&amp;field=134" TargetMode = "External"/><Relationship Id="rId64" Type="http://schemas.openxmlformats.org/officeDocument/2006/relationships/hyperlink" Target="https://login.consultant.ru/link/?req=doc&amp;base=RLAW071&amp;n=404211&amp;date=28.01.2026&amp;dst=100005&amp;field=134" TargetMode = "External"/><Relationship Id="rId65" Type="http://schemas.openxmlformats.org/officeDocument/2006/relationships/hyperlink" Target="https://login.consultant.ru/link/?req=doc&amp;base=RLAW071&amp;n=415694&amp;date=28.01.2026&amp;dst=100005&amp;field=134" TargetMode = "External"/><Relationship Id="rId66" Type="http://schemas.openxmlformats.org/officeDocument/2006/relationships/hyperlink" Target="https://login.consultant.ru/link/?req=doc&amp;base=RLAW071&amp;n=417205&amp;date=28.01.2026&amp;dst=100005&amp;field=134" TargetMode = "External"/><Relationship Id="rId67" Type="http://schemas.openxmlformats.org/officeDocument/2006/relationships/hyperlink" Target="https://login.consultant.ru/link/?req=doc&amp;base=RLAW071&amp;n=418442&amp;date=28.01.2026&amp;dst=100005&amp;field=134" TargetMode = "External"/><Relationship Id="rId68" Type="http://schemas.openxmlformats.org/officeDocument/2006/relationships/hyperlink" Target="https://login.consultant.ru/link/?req=doc&amp;base=LAW&amp;n=495710&amp;date=28.01.2026&amp;dst=103281&amp;field=134" TargetMode = "External"/><Relationship Id="rId69" Type="http://schemas.openxmlformats.org/officeDocument/2006/relationships/hyperlink" Target="https://login.consultant.ru/link/?req=doc&amp;base=RLAW071&amp;n=373931&amp;date=28.01.2026" TargetMode = "External"/><Relationship Id="rId70" Type="http://schemas.openxmlformats.org/officeDocument/2006/relationships/hyperlink" Target="https://login.consultant.ru/link/?req=doc&amp;base=RLAW071&amp;n=408666&amp;date=28.01.2026" TargetMode = "External"/><Relationship Id="rId71" Type="http://schemas.openxmlformats.org/officeDocument/2006/relationships/hyperlink" Target="https://login.consultant.ru/link/?req=doc&amp;base=RLAW071&amp;n=362635&amp;date=28.01.2026&amp;dst=100007&amp;field=134" TargetMode = "External"/><Relationship Id="rId72" Type="http://schemas.openxmlformats.org/officeDocument/2006/relationships/hyperlink" Target="https://login.consultant.ru/link/?req=doc&amp;base=RLAW071&amp;n=204559&amp;date=28.01.2026&amp;dst=100006&amp;field=134" TargetMode = "External"/><Relationship Id="rId73" Type="http://schemas.openxmlformats.org/officeDocument/2006/relationships/hyperlink" Target="https://login.consultant.ru/link/?req=doc&amp;base=RLAW071&amp;n=332523&amp;date=28.01.2026&amp;dst=100006&amp;field=134" TargetMode = "External"/><Relationship Id="rId74" Type="http://schemas.openxmlformats.org/officeDocument/2006/relationships/hyperlink" Target="https://login.consultant.ru/link/?req=doc&amp;base=RLAW071&amp;n=338092&amp;date=28.01.2026&amp;dst=100006&amp;field=134" TargetMode = "External"/><Relationship Id="rId75" Type="http://schemas.openxmlformats.org/officeDocument/2006/relationships/hyperlink" Target="https://login.consultant.ru/link/?req=doc&amp;base=RLAW071&amp;n=362635&amp;date=28.01.2026&amp;dst=100006&amp;field=134" TargetMode = "External"/><Relationship Id="rId76" Type="http://schemas.openxmlformats.org/officeDocument/2006/relationships/hyperlink" Target="https://login.consultant.ru/link/?req=doc&amp;base=RLAW071&amp;n=392774&amp;date=28.01.2026&amp;dst=100006&amp;field=134" TargetMode = "External"/><Relationship Id="rId77" Type="http://schemas.openxmlformats.org/officeDocument/2006/relationships/hyperlink" Target="https://login.consultant.ru/link/?req=doc&amp;base=RLAW071&amp;n=362635&amp;date=28.01.2026&amp;dst=100009&amp;field=134" TargetMode = "External"/><Relationship Id="rId78" Type="http://schemas.openxmlformats.org/officeDocument/2006/relationships/hyperlink" Target="https://login.consultant.ru/link/?req=doc&amp;base=RLAW071&amp;n=418442&amp;date=28.01.2026&amp;dst=100006&amp;field=134" TargetMode = "External"/><Relationship Id="rId79" Type="http://schemas.openxmlformats.org/officeDocument/2006/relationships/hyperlink" Target="https://login.consultant.ru/link/?req=doc&amp;base=RLAW071&amp;n=130538&amp;date=28.01.2026&amp;dst=100005&amp;field=134" TargetMode = "External"/><Relationship Id="rId80" Type="http://schemas.openxmlformats.org/officeDocument/2006/relationships/hyperlink" Target="https://login.consultant.ru/link/?req=doc&amp;base=RLAW071&amp;n=133244&amp;date=28.01.2026&amp;dst=100005&amp;field=134" TargetMode = "External"/><Relationship Id="rId81" Type="http://schemas.openxmlformats.org/officeDocument/2006/relationships/hyperlink" Target="https://login.consultant.ru/link/?req=doc&amp;base=RLAW071&amp;n=134388&amp;date=28.01.2026&amp;dst=100005&amp;field=134" TargetMode = "External"/><Relationship Id="rId82" Type="http://schemas.openxmlformats.org/officeDocument/2006/relationships/hyperlink" Target="https://login.consultant.ru/link/?req=doc&amp;base=RLAW071&amp;n=141191&amp;date=28.01.2026&amp;dst=100005&amp;field=134" TargetMode = "External"/><Relationship Id="rId83" Type="http://schemas.openxmlformats.org/officeDocument/2006/relationships/hyperlink" Target="https://login.consultant.ru/link/?req=doc&amp;base=RLAW071&amp;n=143544&amp;date=28.01.2026&amp;dst=100005&amp;field=134" TargetMode = "External"/><Relationship Id="rId84" Type="http://schemas.openxmlformats.org/officeDocument/2006/relationships/hyperlink" Target="https://login.consultant.ru/link/?req=doc&amp;base=RLAW071&amp;n=144625&amp;date=28.01.2026&amp;dst=100005&amp;field=134" TargetMode = "External"/><Relationship Id="rId85" Type="http://schemas.openxmlformats.org/officeDocument/2006/relationships/hyperlink" Target="https://login.consultant.ru/link/?req=doc&amp;base=RLAW071&amp;n=148469&amp;date=28.01.2026&amp;dst=100005&amp;field=134" TargetMode = "External"/><Relationship Id="rId86" Type="http://schemas.openxmlformats.org/officeDocument/2006/relationships/hyperlink" Target="https://login.consultant.ru/link/?req=doc&amp;base=RLAW071&amp;n=154884&amp;date=28.01.2026&amp;dst=100005&amp;field=134" TargetMode = "External"/><Relationship Id="rId87" Type="http://schemas.openxmlformats.org/officeDocument/2006/relationships/hyperlink" Target="https://login.consultant.ru/link/?req=doc&amp;base=RLAW071&amp;n=156757&amp;date=28.01.2026&amp;dst=100005&amp;field=134" TargetMode = "External"/><Relationship Id="rId88" Type="http://schemas.openxmlformats.org/officeDocument/2006/relationships/hyperlink" Target="https://login.consultant.ru/link/?req=doc&amp;base=RLAW071&amp;n=157302&amp;date=28.01.2026&amp;dst=100005&amp;field=134" TargetMode = "External"/><Relationship Id="rId89" Type="http://schemas.openxmlformats.org/officeDocument/2006/relationships/hyperlink" Target="https://login.consultant.ru/link/?req=doc&amp;base=RLAW071&amp;n=163744&amp;date=28.01.2026&amp;dst=100005&amp;field=134" TargetMode = "External"/><Relationship Id="rId90" Type="http://schemas.openxmlformats.org/officeDocument/2006/relationships/hyperlink" Target="https://login.consultant.ru/link/?req=doc&amp;base=RLAW071&amp;n=314184&amp;date=28.01.2026&amp;dst=100006&amp;field=134" TargetMode = "External"/><Relationship Id="rId91" Type="http://schemas.openxmlformats.org/officeDocument/2006/relationships/hyperlink" Target="https://login.consultant.ru/link/?req=doc&amp;base=RLAW071&amp;n=179986&amp;date=28.01.2026&amp;dst=100005&amp;field=134" TargetMode = "External"/><Relationship Id="rId92" Type="http://schemas.openxmlformats.org/officeDocument/2006/relationships/hyperlink" Target="https://login.consultant.ru/link/?req=doc&amp;base=RLAW071&amp;n=189919&amp;date=28.01.2026&amp;dst=100005&amp;field=134" TargetMode = "External"/><Relationship Id="rId93" Type="http://schemas.openxmlformats.org/officeDocument/2006/relationships/hyperlink" Target="https://login.consultant.ru/link/?req=doc&amp;base=RLAW071&amp;n=200849&amp;date=28.01.2026&amp;dst=100008&amp;field=134" TargetMode = "External"/><Relationship Id="rId94" Type="http://schemas.openxmlformats.org/officeDocument/2006/relationships/hyperlink" Target="https://login.consultant.ru/link/?req=doc&amp;base=RLAW071&amp;n=204559&amp;date=28.01.2026&amp;dst=100009&amp;field=134" TargetMode = "External"/><Relationship Id="rId95" Type="http://schemas.openxmlformats.org/officeDocument/2006/relationships/hyperlink" Target="https://login.consultant.ru/link/?req=doc&amp;base=RLAW071&amp;n=215084&amp;date=28.01.2026&amp;dst=100005&amp;field=134" TargetMode = "External"/><Relationship Id="rId96" Type="http://schemas.openxmlformats.org/officeDocument/2006/relationships/hyperlink" Target="https://login.consultant.ru/link/?req=doc&amp;base=RLAW071&amp;n=224050&amp;date=28.01.2026&amp;dst=100005&amp;field=134" TargetMode = "External"/><Relationship Id="rId97" Type="http://schemas.openxmlformats.org/officeDocument/2006/relationships/hyperlink" Target="https://login.consultant.ru/link/?req=doc&amp;base=RLAW071&amp;n=228306&amp;date=28.01.2026&amp;dst=100005&amp;field=134" TargetMode = "External"/><Relationship Id="rId98" Type="http://schemas.openxmlformats.org/officeDocument/2006/relationships/hyperlink" Target="https://login.consultant.ru/link/?req=doc&amp;base=RLAW071&amp;n=228928&amp;date=28.01.2026&amp;dst=100005&amp;field=134" TargetMode = "External"/><Relationship Id="rId99" Type="http://schemas.openxmlformats.org/officeDocument/2006/relationships/hyperlink" Target="https://login.consultant.ru/link/?req=doc&amp;base=RLAW071&amp;n=234385&amp;date=28.01.2026&amp;dst=100005&amp;field=134" TargetMode = "External"/><Relationship Id="rId100" Type="http://schemas.openxmlformats.org/officeDocument/2006/relationships/hyperlink" Target="https://login.consultant.ru/link/?req=doc&amp;base=RLAW071&amp;n=237153&amp;date=28.01.2026&amp;dst=100005&amp;field=134" TargetMode = "External"/><Relationship Id="rId101" Type="http://schemas.openxmlformats.org/officeDocument/2006/relationships/hyperlink" Target="https://login.consultant.ru/link/?req=doc&amp;base=RLAW071&amp;n=241611&amp;date=28.01.2026&amp;dst=100005&amp;field=134" TargetMode = "External"/><Relationship Id="rId102" Type="http://schemas.openxmlformats.org/officeDocument/2006/relationships/hyperlink" Target="https://login.consultant.ru/link/?req=doc&amp;base=RLAW071&amp;n=245999&amp;date=28.01.2026&amp;dst=100005&amp;field=134" TargetMode = "External"/><Relationship Id="rId103" Type="http://schemas.openxmlformats.org/officeDocument/2006/relationships/hyperlink" Target="https://login.consultant.ru/link/?req=doc&amp;base=RLAW071&amp;n=257030&amp;date=28.01.2026&amp;dst=100005&amp;field=134" TargetMode = "External"/><Relationship Id="rId104" Type="http://schemas.openxmlformats.org/officeDocument/2006/relationships/hyperlink" Target="https://login.consultant.ru/link/?req=doc&amp;base=RLAW071&amp;n=257539&amp;date=28.01.2026&amp;dst=100005&amp;field=134" TargetMode = "External"/><Relationship Id="rId105" Type="http://schemas.openxmlformats.org/officeDocument/2006/relationships/hyperlink" Target="https://login.consultant.ru/link/?req=doc&amp;base=RLAW071&amp;n=266103&amp;date=28.01.2026&amp;dst=100005&amp;field=134" TargetMode = "External"/><Relationship Id="rId106" Type="http://schemas.openxmlformats.org/officeDocument/2006/relationships/hyperlink" Target="https://login.consultant.ru/link/?req=doc&amp;base=RLAW071&amp;n=267836&amp;date=28.01.2026&amp;dst=100005&amp;field=134" TargetMode = "External"/><Relationship Id="rId107" Type="http://schemas.openxmlformats.org/officeDocument/2006/relationships/hyperlink" Target="https://login.consultant.ru/link/?req=doc&amp;base=RLAW071&amp;n=272933&amp;date=28.01.2026&amp;dst=100005&amp;field=134" TargetMode = "External"/><Relationship Id="rId108" Type="http://schemas.openxmlformats.org/officeDocument/2006/relationships/hyperlink" Target="https://login.consultant.ru/link/?req=doc&amp;base=RLAW071&amp;n=278307&amp;date=28.01.2026&amp;dst=100005&amp;field=134" TargetMode = "External"/><Relationship Id="rId109" Type="http://schemas.openxmlformats.org/officeDocument/2006/relationships/hyperlink" Target="https://login.consultant.ru/link/?req=doc&amp;base=RLAW071&amp;n=282066&amp;date=28.01.2026&amp;dst=100005&amp;field=134" TargetMode = "External"/><Relationship Id="rId110" Type="http://schemas.openxmlformats.org/officeDocument/2006/relationships/hyperlink" Target="https://login.consultant.ru/link/?req=doc&amp;base=RLAW071&amp;n=286863&amp;date=28.01.2026&amp;dst=100005&amp;field=134" TargetMode = "External"/><Relationship Id="rId111" Type="http://schemas.openxmlformats.org/officeDocument/2006/relationships/hyperlink" Target="https://login.consultant.ru/link/?req=doc&amp;base=RLAW071&amp;n=292815&amp;date=28.01.2026&amp;dst=100005&amp;field=134" TargetMode = "External"/><Relationship Id="rId112" Type="http://schemas.openxmlformats.org/officeDocument/2006/relationships/hyperlink" Target="https://login.consultant.ru/link/?req=doc&amp;base=RLAW071&amp;n=300085&amp;date=28.01.2026&amp;dst=100008&amp;field=134" TargetMode = "External"/><Relationship Id="rId113" Type="http://schemas.openxmlformats.org/officeDocument/2006/relationships/hyperlink" Target="https://login.consultant.ru/link/?req=doc&amp;base=RLAW071&amp;n=304322&amp;date=28.01.2026&amp;dst=100005&amp;field=134" TargetMode = "External"/><Relationship Id="rId114" Type="http://schemas.openxmlformats.org/officeDocument/2006/relationships/hyperlink" Target="https://login.consultant.ru/link/?req=doc&amp;base=RLAW071&amp;n=318414&amp;date=28.01.2026&amp;dst=100005&amp;field=134" TargetMode = "External"/><Relationship Id="rId115" Type="http://schemas.openxmlformats.org/officeDocument/2006/relationships/hyperlink" Target="https://login.consultant.ru/link/?req=doc&amp;base=RLAW071&amp;n=321865&amp;date=28.01.2026&amp;dst=100005&amp;field=134" TargetMode = "External"/><Relationship Id="rId116" Type="http://schemas.openxmlformats.org/officeDocument/2006/relationships/hyperlink" Target="https://login.consultant.ru/link/?req=doc&amp;base=RLAW071&amp;n=326774&amp;date=28.01.2026&amp;dst=100008&amp;field=134" TargetMode = "External"/><Relationship Id="rId117" Type="http://schemas.openxmlformats.org/officeDocument/2006/relationships/hyperlink" Target="https://login.consultant.ru/link/?req=doc&amp;base=RLAW071&amp;n=327733&amp;date=28.01.2026&amp;dst=100005&amp;field=134" TargetMode = "External"/><Relationship Id="rId118" Type="http://schemas.openxmlformats.org/officeDocument/2006/relationships/hyperlink" Target="https://login.consultant.ru/link/?req=doc&amp;base=RLAW071&amp;n=332523&amp;date=28.01.2026&amp;dst=100007&amp;field=134" TargetMode = "External"/><Relationship Id="rId119" Type="http://schemas.openxmlformats.org/officeDocument/2006/relationships/hyperlink" Target="https://login.consultant.ru/link/?req=doc&amp;base=RLAW071&amp;n=335065&amp;date=28.01.2026&amp;dst=100005&amp;field=134" TargetMode = "External"/><Relationship Id="rId120" Type="http://schemas.openxmlformats.org/officeDocument/2006/relationships/hyperlink" Target="https://login.consultant.ru/link/?req=doc&amp;base=RLAW071&amp;n=338092&amp;date=28.01.2026&amp;dst=100007&amp;field=134" TargetMode = "External"/><Relationship Id="rId121" Type="http://schemas.openxmlformats.org/officeDocument/2006/relationships/hyperlink" Target="https://login.consultant.ru/link/?req=doc&amp;base=RLAW071&amp;n=342324&amp;date=28.01.2026&amp;dst=100005&amp;field=134" TargetMode = "External"/><Relationship Id="rId122" Type="http://schemas.openxmlformats.org/officeDocument/2006/relationships/hyperlink" Target="https://login.consultant.ru/link/?req=doc&amp;base=RLAW071&amp;n=347667&amp;date=28.01.2026&amp;dst=100005&amp;field=134" TargetMode = "External"/><Relationship Id="rId123" Type="http://schemas.openxmlformats.org/officeDocument/2006/relationships/hyperlink" Target="https://login.consultant.ru/link/?req=doc&amp;base=RLAW071&amp;n=350121&amp;date=28.01.2026&amp;dst=100005&amp;field=134" TargetMode = "External"/><Relationship Id="rId124" Type="http://schemas.openxmlformats.org/officeDocument/2006/relationships/hyperlink" Target="https://login.consultant.ru/link/?req=doc&amp;base=RLAW071&amp;n=354513&amp;date=28.01.2026&amp;dst=100005&amp;field=134" TargetMode = "External"/><Relationship Id="rId125" Type="http://schemas.openxmlformats.org/officeDocument/2006/relationships/hyperlink" Target="https://login.consultant.ru/link/?req=doc&amp;base=RLAW071&amp;n=360019&amp;date=28.01.2026&amp;dst=100005&amp;field=134" TargetMode = "External"/><Relationship Id="rId126" Type="http://schemas.openxmlformats.org/officeDocument/2006/relationships/hyperlink" Target="https://login.consultant.ru/link/?req=doc&amp;base=RLAW071&amp;n=361508&amp;date=28.01.2026&amp;dst=100005&amp;field=134" TargetMode = "External"/><Relationship Id="rId127" Type="http://schemas.openxmlformats.org/officeDocument/2006/relationships/hyperlink" Target="https://login.consultant.ru/link/?req=doc&amp;base=RLAW071&amp;n=361978&amp;date=28.01.2026&amp;dst=100005&amp;field=134" TargetMode = "External"/><Relationship Id="rId128" Type="http://schemas.openxmlformats.org/officeDocument/2006/relationships/hyperlink" Target="https://login.consultant.ru/link/?req=doc&amp;base=RLAW071&amp;n=362635&amp;date=28.01.2026&amp;dst=100010&amp;field=134" TargetMode = "External"/><Relationship Id="rId129" Type="http://schemas.openxmlformats.org/officeDocument/2006/relationships/hyperlink" Target="https://login.consultant.ru/link/?req=doc&amp;base=RLAW071&amp;n=367152&amp;date=28.01.2026&amp;dst=100005&amp;field=134" TargetMode = "External"/><Relationship Id="rId130" Type="http://schemas.openxmlformats.org/officeDocument/2006/relationships/hyperlink" Target="https://login.consultant.ru/link/?req=doc&amp;base=RLAW071&amp;n=372826&amp;date=28.01.2026&amp;dst=100005&amp;field=134" TargetMode = "External"/><Relationship Id="rId131" Type="http://schemas.openxmlformats.org/officeDocument/2006/relationships/hyperlink" Target="https://login.consultant.ru/link/?req=doc&amp;base=RLAW071&amp;n=383158&amp;date=28.01.2026&amp;dst=100005&amp;field=134" TargetMode = "External"/><Relationship Id="rId132" Type="http://schemas.openxmlformats.org/officeDocument/2006/relationships/hyperlink" Target="https://login.consultant.ru/link/?req=doc&amp;base=RLAW071&amp;n=392774&amp;date=28.01.2026&amp;dst=100007&amp;field=134" TargetMode = "External"/><Relationship Id="rId133" Type="http://schemas.openxmlformats.org/officeDocument/2006/relationships/hyperlink" Target="https://login.consultant.ru/link/?req=doc&amp;base=RLAW071&amp;n=393331&amp;date=28.01.2026&amp;dst=100005&amp;field=134" TargetMode = "External"/><Relationship Id="rId134" Type="http://schemas.openxmlformats.org/officeDocument/2006/relationships/hyperlink" Target="https://login.consultant.ru/link/?req=doc&amp;base=RLAW071&amp;n=395860&amp;date=28.01.2026&amp;dst=100005&amp;field=134" TargetMode = "External"/><Relationship Id="rId135" Type="http://schemas.openxmlformats.org/officeDocument/2006/relationships/hyperlink" Target="https://login.consultant.ru/link/?req=doc&amp;base=RLAW071&amp;n=404211&amp;date=28.01.2026&amp;dst=100005&amp;field=134" TargetMode = "External"/><Relationship Id="rId136" Type="http://schemas.openxmlformats.org/officeDocument/2006/relationships/hyperlink" Target="https://login.consultant.ru/link/?req=doc&amp;base=RLAW071&amp;n=415694&amp;date=28.01.2026&amp;dst=100005&amp;field=134" TargetMode = "External"/><Relationship Id="rId137" Type="http://schemas.openxmlformats.org/officeDocument/2006/relationships/hyperlink" Target="https://login.consultant.ru/link/?req=doc&amp;base=RLAW071&amp;n=417205&amp;date=28.01.2026&amp;dst=100005&amp;field=134" TargetMode = "External"/><Relationship Id="rId138" Type="http://schemas.openxmlformats.org/officeDocument/2006/relationships/hyperlink" Target="https://login.consultant.ru/link/?req=doc&amp;base=RLAW071&amp;n=418442&amp;date=28.01.2026&amp;dst=100008&amp;field=134" TargetMode = "External"/><Relationship Id="rId139" Type="http://schemas.openxmlformats.org/officeDocument/2006/relationships/hyperlink" Target="https://login.consultant.ru/link/?req=doc&amp;base=RLAW071&amp;n=392774&amp;date=28.01.2026&amp;dst=100008&amp;field=134" TargetMode = "External"/><Relationship Id="rId140" Type="http://schemas.openxmlformats.org/officeDocument/2006/relationships/hyperlink" Target="https://login.consultant.ru/link/?req=doc&amp;base=RLAW071&amp;n=362635&amp;date=28.01.2026&amp;dst=100012&amp;field=134" TargetMode = "External"/><Relationship Id="rId141" Type="http://schemas.openxmlformats.org/officeDocument/2006/relationships/hyperlink" Target="https://login.consultant.ru/link/?req=doc&amp;base=RLAW071&amp;n=392774&amp;date=28.01.2026&amp;dst=100009&amp;field=134" TargetMode = "External"/><Relationship Id="rId142" Type="http://schemas.openxmlformats.org/officeDocument/2006/relationships/hyperlink" Target="https://login.consultant.ru/link/?req=doc&amp;base=LAW&amp;n=523214&amp;date=28.01.2026" TargetMode = "External"/><Relationship Id="rId143" Type="http://schemas.openxmlformats.org/officeDocument/2006/relationships/hyperlink" Target="https://login.consultant.ru/link/?req=doc&amp;base=LAW&amp;n=216363&amp;date=28.01.2026" TargetMode = "External"/><Relationship Id="rId144" Type="http://schemas.openxmlformats.org/officeDocument/2006/relationships/hyperlink" Target="https://login.consultant.ru/link/?req=doc&amp;base=LAW&amp;n=475991&amp;date=28.01.2026" TargetMode = "External"/><Relationship Id="rId145" Type="http://schemas.openxmlformats.org/officeDocument/2006/relationships/hyperlink" Target="https://login.consultant.ru/link/?req=doc&amp;base=LAW&amp;n=522697&amp;date=28.01.2026" TargetMode = "External"/><Relationship Id="rId146" Type="http://schemas.openxmlformats.org/officeDocument/2006/relationships/hyperlink" Target="https://login.consultant.ru/link/?req=doc&amp;base=LAW&amp;n=488670&amp;date=28.01.2026" TargetMode = "External"/><Relationship Id="rId147" Type="http://schemas.openxmlformats.org/officeDocument/2006/relationships/hyperlink" Target="https://login.consultant.ru/link/?req=doc&amp;base=RLAW071&amp;n=393068&amp;date=28.01.2026" TargetMode = "External"/><Relationship Id="rId148" Type="http://schemas.openxmlformats.org/officeDocument/2006/relationships/hyperlink" Target="https://login.consultant.ru/link/?req=doc&amp;base=RLAW071&amp;n=393060&amp;date=28.01.2026" TargetMode = "External"/><Relationship Id="rId149" Type="http://schemas.openxmlformats.org/officeDocument/2006/relationships/hyperlink" Target="https://login.consultant.ru/link/?req=doc&amp;base=RLAW071&amp;n=373931&amp;date=28.01.2026" TargetMode = "External"/><Relationship Id="rId150" Type="http://schemas.openxmlformats.org/officeDocument/2006/relationships/hyperlink" Target="https://login.consultant.ru/link/?req=doc&amp;base=RLAW071&amp;n=390523&amp;date=28.01.2026" TargetMode = "External"/><Relationship Id="rId151" Type="http://schemas.openxmlformats.org/officeDocument/2006/relationships/hyperlink" Target="https://login.consultant.ru/link/?req=doc&amp;base=RLAW071&amp;n=322968&amp;date=28.01.2026" TargetMode = "External"/><Relationship Id="rId152" Type="http://schemas.openxmlformats.org/officeDocument/2006/relationships/hyperlink" Target="https://login.consultant.ru/link/?req=doc&amp;base=LAW&amp;n=475991&amp;date=28.01.2026" TargetMode = "External"/><Relationship Id="rId153" Type="http://schemas.openxmlformats.org/officeDocument/2006/relationships/hyperlink" Target="https://login.consultant.ru/link/?req=doc&amp;base=LAW&amp;n=475991&amp;date=28.01.2026" TargetMode = "External"/><Relationship Id="rId154" Type="http://schemas.openxmlformats.org/officeDocument/2006/relationships/hyperlink" Target="https://login.consultant.ru/link/?req=doc&amp;base=RLAW071&amp;n=392774&amp;date=28.01.2026&amp;dst=100008&amp;field=134" TargetMode = "External"/><Relationship Id="rId155" Type="http://schemas.openxmlformats.org/officeDocument/2006/relationships/hyperlink" Target="https://login.consultant.ru/link/?req=doc&amp;base=RLAW071&amp;n=362635&amp;date=28.01.2026&amp;dst=100248&amp;field=134" TargetMode = "External"/><Relationship Id="rId156" Type="http://schemas.openxmlformats.org/officeDocument/2006/relationships/hyperlink" Target="https://login.consultant.ru/link/?req=doc&amp;base=RLAW071&amp;n=418442&amp;date=28.01.2026&amp;dst=100009&amp;field=134" TargetMode = "External"/><Relationship Id="rId157" Type="http://schemas.openxmlformats.org/officeDocument/2006/relationships/hyperlink" Target="https://login.consultant.ru/link/?req=doc&amp;base=RLAW071&amp;n=404211&amp;date=28.01.2026&amp;dst=100006&amp;field=134" TargetMode = "External"/><Relationship Id="rId158" Type="http://schemas.openxmlformats.org/officeDocument/2006/relationships/hyperlink" Target="https://login.consultant.ru/link/?req=doc&amp;base=RLAW071&amp;n=392774&amp;date=28.01.2026&amp;dst=100010&amp;field=134" TargetMode = "External"/><Relationship Id="rId159" Type="http://schemas.openxmlformats.org/officeDocument/2006/relationships/hyperlink" Target="https://login.consultant.ru/link/?req=doc&amp;base=RLAW071&amp;n=418442&amp;date=28.01.2026&amp;dst=100014&amp;field=134" TargetMode = "External"/><Relationship Id="rId160" Type="http://schemas.openxmlformats.org/officeDocument/2006/relationships/header" Target="header2.xml"/><Relationship Id="rId161" Type="http://schemas.openxmlformats.org/officeDocument/2006/relationships/footer" Target="footer2.xml"/><Relationship Id="rId162" Type="http://schemas.openxmlformats.org/officeDocument/2006/relationships/hyperlink" Target="https://login.consultant.ru/link/?req=doc&amp;base=RLAW071&amp;n=418442&amp;date=28.01.2026&amp;dst=100361&amp;field=134" TargetMode = "External"/><Relationship Id="rId163" Type="http://schemas.openxmlformats.org/officeDocument/2006/relationships/hyperlink" Target="https://login.consultant.ru/link/?req=doc&amp;base=RLAW071&amp;n=417462&amp;date=28.01.2026&amp;dst=40&amp;field=134" TargetMode = "External"/><Relationship Id="rId164" Type="http://schemas.openxmlformats.org/officeDocument/2006/relationships/hyperlink" Target="https://login.consultant.ru/link/?req=doc&amp;base=RLAW071&amp;n=413437&amp;date=28.01.2026&amp;dst=100053&amp;field=134" TargetMode = "External"/><Relationship Id="rId165" Type="http://schemas.openxmlformats.org/officeDocument/2006/relationships/hyperlink" Target="https://login.consultant.ru/link/?req=doc&amp;base=RLAW071&amp;n=413437&amp;date=28.01.2026&amp;dst=27&amp;field=134" TargetMode = "External"/><Relationship Id="rId166" Type="http://schemas.openxmlformats.org/officeDocument/2006/relationships/hyperlink" Target="https://login.consultant.ru/link/?req=doc&amp;base=RLAW071&amp;n=414686&amp;date=28.01.2026&amp;dst=712&amp;field=134" TargetMode = "External"/><Relationship Id="rId167" Type="http://schemas.openxmlformats.org/officeDocument/2006/relationships/hyperlink" Target="https://login.consultant.ru/link/?req=doc&amp;base=RLAW071&amp;n=414686&amp;date=28.01.2026&amp;dst=821&amp;field=134" TargetMode = "External"/><Relationship Id="rId168" Type="http://schemas.openxmlformats.org/officeDocument/2006/relationships/hyperlink" Target="https://login.consultant.ru/link/?req=doc&amp;base=RLAW071&amp;n=362635&amp;date=28.01.2026&amp;dst=100012&amp;field=134" TargetMode = "External"/><Relationship Id="rId169" Type="http://schemas.openxmlformats.org/officeDocument/2006/relationships/hyperlink" Target="https://login.consultant.ru/link/?req=doc&amp;base=RLAW071&amp;n=362635&amp;date=28.01.2026&amp;dst=100012&amp;field=134" TargetMode = "External"/><Relationship Id="rId170" Type="http://schemas.openxmlformats.org/officeDocument/2006/relationships/hyperlink" Target="https://login.consultant.ru/link/?req=doc&amp;base=RLAW071&amp;n=362635&amp;date=28.01.2026&amp;dst=100012&amp;field=134" TargetMode = "External"/><Relationship Id="rId171" Type="http://schemas.openxmlformats.org/officeDocument/2006/relationships/hyperlink" Target="https://login.consultant.ru/link/?req=doc&amp;base=RLAW071&amp;n=362635&amp;date=28.01.2026&amp;dst=100012&amp;field=134" TargetMode = "External"/><Relationship Id="rId172" Type="http://schemas.openxmlformats.org/officeDocument/2006/relationships/hyperlink" Target="https://login.consultant.ru/link/?req=doc&amp;base=RLAW071&amp;n=204559&amp;date=28.01.2026&amp;dst=100133&amp;field=134" TargetMode = "External"/><Relationship Id="rId173" Type="http://schemas.openxmlformats.org/officeDocument/2006/relationships/hyperlink" Target="https://login.consultant.ru/link/?req=doc&amp;base=RLAW071&amp;n=200849&amp;date=28.01.2026&amp;dst=100077&amp;field=134" TargetMode = "External"/><Relationship Id="rId174" Type="http://schemas.openxmlformats.org/officeDocument/2006/relationships/hyperlink" Target="https://login.consultant.ru/link/?req=doc&amp;base=RLAW071&amp;n=200849&amp;date=28.01.2026&amp;dst=100077&amp;field=134" TargetMode = "External"/><Relationship Id="rId175" Type="http://schemas.openxmlformats.org/officeDocument/2006/relationships/hyperlink" Target="https://login.consultant.ru/link/?req=doc&amp;base=RLAW071&amp;n=200849&amp;date=28.01.2026&amp;dst=100077&amp;field=134" TargetMode = "External"/><Relationship Id="rId176" Type="http://schemas.openxmlformats.org/officeDocument/2006/relationships/hyperlink" Target="https://login.consultant.ru/link/?req=doc&amp;base=RLAW071&amp;n=200849&amp;date=28.01.2026&amp;dst=100077&amp;field=134" TargetMode = "External"/><Relationship Id="rId177" Type="http://schemas.openxmlformats.org/officeDocument/2006/relationships/hyperlink" Target="https://login.consultant.ru/link/?req=doc&amp;base=RLAW071&amp;n=200849&amp;date=28.01.2026&amp;dst=100077&amp;field=134" TargetMode = "External"/><Relationship Id="rId178" Type="http://schemas.openxmlformats.org/officeDocument/2006/relationships/hyperlink" Target="https://login.consultant.ru/link/?req=doc&amp;base=RLAW071&amp;n=392774&amp;date=28.01.2026&amp;dst=100017&amp;field=134" TargetMode = "External"/><Relationship Id="rId179" Type="http://schemas.openxmlformats.org/officeDocument/2006/relationships/hyperlink" Target="https://login.consultant.ru/link/?req=doc&amp;base=RLAW071&amp;n=304322&amp;date=28.01.2026&amp;dst=100020&amp;field=134" TargetMode = "External"/><Relationship Id="rId180" Type="http://schemas.openxmlformats.org/officeDocument/2006/relationships/hyperlink" Target="https://login.consultant.ru/link/?req=doc&amp;base=RLAW071&amp;n=372826&amp;date=28.01.2026&amp;dst=100031&amp;field=134" TargetMode = "External"/><Relationship Id="rId181" Type="http://schemas.openxmlformats.org/officeDocument/2006/relationships/hyperlink" Target="https://login.consultant.ru/link/?req=doc&amp;base=RLAW071&amp;n=200849&amp;date=28.01.2026&amp;dst=100077&amp;field=134" TargetMode = "External"/><Relationship Id="rId182" Type="http://schemas.openxmlformats.org/officeDocument/2006/relationships/hyperlink" Target="https://login.consultant.ru/link/?req=doc&amp;base=RLAW071&amp;n=200849&amp;date=28.01.2026&amp;dst=100077&amp;field=134" TargetMode = "External"/><Relationship Id="rId183" Type="http://schemas.openxmlformats.org/officeDocument/2006/relationships/hyperlink" Target="https://login.consultant.ru/link/?req=doc&amp;base=RLAW071&amp;n=272933&amp;date=28.01.2026&amp;dst=100149&amp;field=134" TargetMode = "External"/><Relationship Id="rId184" Type="http://schemas.openxmlformats.org/officeDocument/2006/relationships/hyperlink" Target="https://login.consultant.ru/link/?req=doc&amp;base=RLAW071&amp;n=362635&amp;date=28.01.2026&amp;dst=100012&amp;field=134" TargetMode = "External"/><Relationship Id="rId185" Type="http://schemas.openxmlformats.org/officeDocument/2006/relationships/hyperlink" Target="https://login.consultant.ru/link/?req=doc&amp;base=RLAW071&amp;n=392774&amp;date=28.01.2026&amp;dst=100017&amp;field=134" TargetMode = "External"/><Relationship Id="rId186" Type="http://schemas.openxmlformats.org/officeDocument/2006/relationships/hyperlink" Target="https://login.consultant.ru/link/?req=doc&amp;base=RLAW071&amp;n=395860&amp;date=28.01.2026&amp;dst=100008&amp;field=134" TargetMode = "External"/><Relationship Id="rId187" Type="http://schemas.openxmlformats.org/officeDocument/2006/relationships/hyperlink" Target="https://login.consultant.ru/link/?req=doc&amp;base=RLAW071&amp;n=304322&amp;date=28.01.2026&amp;dst=101656&amp;field=134" TargetMode = "External"/><Relationship Id="rId188" Type="http://schemas.openxmlformats.org/officeDocument/2006/relationships/hyperlink" Target="https://login.consultant.ru/link/?req=doc&amp;base=RLAW071&amp;n=326774&amp;date=28.01.2026&amp;dst=100048&amp;field=134" TargetMode = "External"/><Relationship Id="rId189" Type="http://schemas.openxmlformats.org/officeDocument/2006/relationships/hyperlink" Target="https://login.consultant.ru/link/?req=doc&amp;base=RLAW071&amp;n=332523&amp;date=28.01.2026&amp;dst=100160&amp;field=134" TargetMode = "External"/><Relationship Id="rId190" Type="http://schemas.openxmlformats.org/officeDocument/2006/relationships/hyperlink" Target="https://login.consultant.ru/link/?req=doc&amp;base=RLAW071&amp;n=338092&amp;date=28.01.2026&amp;dst=100009&amp;field=134" TargetMode = "External"/><Relationship Id="rId191" Type="http://schemas.openxmlformats.org/officeDocument/2006/relationships/hyperlink" Target="https://login.consultant.ru/link/?req=doc&amp;base=RLAW071&amp;n=347667&amp;date=28.01.2026&amp;dst=100094&amp;field=134" TargetMode = "External"/><Relationship Id="rId192" Type="http://schemas.openxmlformats.org/officeDocument/2006/relationships/hyperlink" Target="https://login.consultant.ru/link/?req=doc&amp;base=RLAW071&amp;n=350121&amp;date=28.01.2026&amp;dst=100015&amp;field=134" TargetMode = "External"/><Relationship Id="rId193" Type="http://schemas.openxmlformats.org/officeDocument/2006/relationships/hyperlink" Target="https://login.consultant.ru/link/?req=doc&amp;base=RLAW071&amp;n=362635&amp;date=28.01.2026&amp;dst=100011&amp;field=134" TargetMode = "External"/><Relationship Id="rId194" Type="http://schemas.openxmlformats.org/officeDocument/2006/relationships/hyperlink" Target="https://login.consultant.ru/link/?req=doc&amp;base=RLAW071&amp;n=372826&amp;date=28.01.2026&amp;dst=100010&amp;field=134" TargetMode = "External"/><Relationship Id="rId195" Type="http://schemas.openxmlformats.org/officeDocument/2006/relationships/hyperlink" Target="https://login.consultant.ru/link/?req=doc&amp;base=RLAW071&amp;n=392774&amp;date=28.01.2026&amp;dst=100008&amp;field=134" TargetMode = "External"/><Relationship Id="rId196" Type="http://schemas.openxmlformats.org/officeDocument/2006/relationships/hyperlink" Target="https://login.consultant.ru/link/?req=doc&amp;base=RLAW071&amp;n=395860&amp;date=28.01.2026&amp;dst=100009&amp;field=134" TargetMode = "External"/><Relationship Id="rId197" Type="http://schemas.openxmlformats.org/officeDocument/2006/relationships/hyperlink" Target="https://login.consultant.ru/link/?req=doc&amp;base=RLAW071&amp;n=372826&amp;date=28.01.2026&amp;dst=100210&amp;field=134" TargetMode = "External"/><Relationship Id="rId198" Type="http://schemas.openxmlformats.org/officeDocument/2006/relationships/hyperlink" Target="https://login.consultant.ru/link/?req=doc&amp;base=LAW&amp;n=495710&amp;date=28.01.2026&amp;dst=103575&amp;field=134" TargetMode = "External"/><Relationship Id="rId199" Type="http://schemas.openxmlformats.org/officeDocument/2006/relationships/hyperlink" Target="https://login.consultant.ru/link/?req=doc&amp;base=LAW&amp;n=523368&amp;date=28.01.2026" TargetMode = "External"/><Relationship Id="rId200" Type="http://schemas.openxmlformats.org/officeDocument/2006/relationships/hyperlink" Target="https://login.consultant.ru/link/?req=doc&amp;base=RLAW071&amp;n=372826&amp;date=28.01.2026&amp;dst=100010&amp;field=134" TargetMode = "External"/><Relationship Id="rId201" Type="http://schemas.openxmlformats.org/officeDocument/2006/relationships/hyperlink" Target="https://login.consultant.ru/link/?req=doc&amp;base=RLAW071&amp;n=372826&amp;date=28.01.2026&amp;dst=100212&amp;field=134" TargetMode = "External"/><Relationship Id="rId202" Type="http://schemas.openxmlformats.org/officeDocument/2006/relationships/hyperlink" Target="https://login.consultant.ru/link/?req=doc&amp;base=RLAW071&amp;n=332523&amp;date=28.01.2026&amp;dst=100160&amp;field=134" TargetMode = "External"/><Relationship Id="rId203" Type="http://schemas.openxmlformats.org/officeDocument/2006/relationships/hyperlink" Target="https://login.consultant.ru/link/?req=doc&amp;base=RLAW071&amp;n=338092&amp;date=28.01.2026&amp;dst=100073&amp;field=134" TargetMode = "External"/><Relationship Id="rId204" Type="http://schemas.openxmlformats.org/officeDocument/2006/relationships/hyperlink" Target="https://login.consultant.ru/link/?req=doc&amp;base=RLAW071&amp;n=372826&amp;date=28.01.2026&amp;dst=100044&amp;field=134" TargetMode = "External"/><Relationship Id="rId205" Type="http://schemas.openxmlformats.org/officeDocument/2006/relationships/hyperlink" Target="https://login.consultant.ru/link/?req=doc&amp;base=RLAW071&amp;n=392774&amp;date=28.01.2026&amp;dst=100008&amp;field=134" TargetMode = "External"/><Relationship Id="rId206" Type="http://schemas.openxmlformats.org/officeDocument/2006/relationships/hyperlink" Target="https://login.consultant.ru/link/?req=doc&amp;base=RLAW071&amp;n=372826&amp;date=28.01.2026&amp;dst=100214&amp;field=134" TargetMode = "External"/><Relationship Id="rId207" Type="http://schemas.openxmlformats.org/officeDocument/2006/relationships/hyperlink" Target="https://login.consultant.ru/link/?req=doc&amp;base=LAW&amp;n=121087&amp;date=28.01.2026&amp;dst=100142&amp;field=134" TargetMode = "External"/><Relationship Id="rId208" Type="http://schemas.openxmlformats.org/officeDocument/2006/relationships/hyperlink" Target="https://login.consultant.ru/link/?req=doc&amp;base=LAW&amp;n=503698&amp;date=28.01.2026" TargetMode = "External"/><Relationship Id="rId209" Type="http://schemas.openxmlformats.org/officeDocument/2006/relationships/hyperlink" Target="https://login.consultant.ru/link/?req=doc&amp;base=LAW&amp;n=495617&amp;date=28.01.2026&amp;dst=5769&amp;field=134" TargetMode = "External"/><Relationship Id="rId210" Type="http://schemas.openxmlformats.org/officeDocument/2006/relationships/hyperlink" Target="https://login.consultant.ru/link/?req=doc&amp;base=RLAW071&amp;n=372826&amp;date=28.01.2026&amp;dst=100219&amp;field=134" TargetMode = "External"/><Relationship Id="rId211" Type="http://schemas.openxmlformats.org/officeDocument/2006/relationships/hyperlink" Target="https://login.consultant.ru/link/?req=doc&amp;base=LAW&amp;n=121087&amp;date=28.01.2026&amp;dst=100142&amp;field=134" TargetMode = "External"/><Relationship Id="rId212" Type="http://schemas.openxmlformats.org/officeDocument/2006/relationships/hyperlink" Target="https://login.consultant.ru/link/?req=doc&amp;base=LAW&amp;n=503698&amp;date=28.01.2026" TargetMode = "External"/><Relationship Id="rId213" Type="http://schemas.openxmlformats.org/officeDocument/2006/relationships/hyperlink" Target="https://login.consultant.ru/link/?req=doc&amp;base=RLAW071&amp;n=372826&amp;date=28.01.2026&amp;dst=100230&amp;field=134" TargetMode = "External"/><Relationship Id="rId214" Type="http://schemas.openxmlformats.org/officeDocument/2006/relationships/hyperlink" Target="https://login.consultant.ru/link/?req=doc&amp;base=RLAW071&amp;n=372826&amp;date=28.01.2026&amp;dst=100240&amp;field=134" TargetMode = "External"/><Relationship Id="rId215" Type="http://schemas.openxmlformats.org/officeDocument/2006/relationships/hyperlink" Target="https://login.consultant.ru/link/?req=doc&amp;base=RLAW071&amp;n=372826&amp;date=28.01.2026&amp;dst=100244&amp;field=134" TargetMode = "External"/><Relationship Id="rId216" Type="http://schemas.openxmlformats.org/officeDocument/2006/relationships/hyperlink" Target="https://login.consultant.ru/link/?req=doc&amp;base=RLAW071&amp;n=372826&amp;date=28.01.2026&amp;dst=100250&amp;field=134" TargetMode = "External"/><Relationship Id="rId217" Type="http://schemas.openxmlformats.org/officeDocument/2006/relationships/hyperlink" Target="https://login.consultant.ru/link/?req=doc&amp;base=RLAW071&amp;n=392774&amp;date=28.01.2026&amp;dst=100018&amp;field=134" TargetMode = "External"/><Relationship Id="rId218" Type="http://schemas.openxmlformats.org/officeDocument/2006/relationships/hyperlink" Target="https://login.consultant.ru/link/?req=doc&amp;base=RLAW071&amp;n=347667&amp;date=28.01.2026&amp;dst=100098&amp;field=134" TargetMode = "External"/><Relationship Id="rId219" Type="http://schemas.openxmlformats.org/officeDocument/2006/relationships/hyperlink" Target="https://login.consultant.ru/link/?req=doc&amp;base=RLAW071&amp;n=393502&amp;date=28.01.2026" TargetMode = "External"/><Relationship Id="rId220" Type="http://schemas.openxmlformats.org/officeDocument/2006/relationships/hyperlink" Target="https://login.consultant.ru/link/?req=doc&amp;base=RLAW071&amp;n=347667&amp;date=28.01.2026&amp;dst=100102&amp;field=134" TargetMode = "External"/><Relationship Id="rId221" Type="http://schemas.openxmlformats.org/officeDocument/2006/relationships/hyperlink" Target="https://login.consultant.ru/link/?req=doc&amp;base=RLAW071&amp;n=372826&amp;date=28.01.2026&amp;dst=100252&amp;field=134" TargetMode = "External"/><Relationship Id="rId222" Type="http://schemas.openxmlformats.org/officeDocument/2006/relationships/hyperlink" Target="https://login.consultant.ru/link/?req=doc&amp;base=RLAW071&amp;n=372826&amp;date=28.01.2026&amp;dst=100256&amp;field=134" TargetMode = "External"/><Relationship Id="rId223" Type="http://schemas.openxmlformats.org/officeDocument/2006/relationships/hyperlink" Target="https://login.consultant.ru/link/?req=doc&amp;base=LAW&amp;n=495710&amp;date=28.01.2026&amp;dst=3704&amp;field=134" TargetMode = "External"/><Relationship Id="rId224" Type="http://schemas.openxmlformats.org/officeDocument/2006/relationships/hyperlink" Target="https://login.consultant.ru/link/?req=doc&amp;base=LAW&amp;n=495710&amp;date=28.01.2026&amp;dst=3722&amp;field=134" TargetMode = "External"/><Relationship Id="rId225" Type="http://schemas.openxmlformats.org/officeDocument/2006/relationships/hyperlink" Target="https://login.consultant.ru/link/?req=doc&amp;base=RLAW071&amp;n=395860&amp;date=28.01.2026&amp;dst=100009&amp;field=134" TargetMode = "External"/><Relationship Id="rId226" Type="http://schemas.openxmlformats.org/officeDocument/2006/relationships/hyperlink" Target="https://login.consultant.ru/link/?req=doc&amp;base=LAW&amp;n=495710&amp;date=28.01.2026&amp;dst=3704&amp;field=134" TargetMode = "External"/><Relationship Id="rId227" Type="http://schemas.openxmlformats.org/officeDocument/2006/relationships/hyperlink" Target="https://login.consultant.ru/link/?req=doc&amp;base=LAW&amp;n=495710&amp;date=28.01.2026&amp;dst=3722&amp;field=134" TargetMode = "External"/><Relationship Id="rId228" Type="http://schemas.openxmlformats.org/officeDocument/2006/relationships/hyperlink" Target="https://login.consultant.ru/link/?req=doc&amp;base=RLAW071&amp;n=372826&amp;date=28.01.2026&amp;dst=100257&amp;field=134" TargetMode = "External"/><Relationship Id="rId229" Type="http://schemas.openxmlformats.org/officeDocument/2006/relationships/hyperlink" Target="https://login.consultant.ru/link/?req=doc&amp;base=RLAW071&amp;n=372826&amp;date=28.01.2026&amp;dst=100260&amp;field=134" TargetMode = "External"/><Relationship Id="rId230" Type="http://schemas.openxmlformats.org/officeDocument/2006/relationships/hyperlink" Target="https://login.consultant.ru/link/?req=doc&amp;base=LAW&amp;n=495710&amp;date=28.01.2026&amp;dst=3704&amp;field=134" TargetMode = "External"/><Relationship Id="rId231" Type="http://schemas.openxmlformats.org/officeDocument/2006/relationships/hyperlink" Target="https://login.consultant.ru/link/?req=doc&amp;base=LAW&amp;n=495710&amp;date=28.01.2026&amp;dst=3722&amp;field=134" TargetMode = "External"/><Relationship Id="rId232" Type="http://schemas.openxmlformats.org/officeDocument/2006/relationships/hyperlink" Target="https://login.consultant.ru/link/?req=doc&amp;base=RLAW071&amp;n=372826&amp;date=28.01.2026&amp;dst=100263&amp;field=134" TargetMode = "External"/><Relationship Id="rId233" Type="http://schemas.openxmlformats.org/officeDocument/2006/relationships/hyperlink" Target="https://login.consultant.ru/link/?req=doc&amp;base=RLAW071&amp;n=372826&amp;date=28.01.2026&amp;dst=100209&amp;field=134" TargetMode = "External"/><Relationship Id="rId234" Type="http://schemas.openxmlformats.org/officeDocument/2006/relationships/hyperlink" Target="https://login.consultant.ru/link/?req=doc&amp;base=RLAW071&amp;n=372826&amp;date=28.01.2026&amp;dst=100264&amp;field=134" TargetMode = "External"/><Relationship Id="rId235" Type="http://schemas.openxmlformats.org/officeDocument/2006/relationships/hyperlink" Target="https://login.consultant.ru/link/?req=doc&amp;base=RLAW071&amp;n=326774&amp;date=28.01.2026&amp;dst=100048&amp;field=134" TargetMode = "External"/><Relationship Id="rId236" Type="http://schemas.openxmlformats.org/officeDocument/2006/relationships/hyperlink" Target="https://login.consultant.ru/link/?req=doc&amp;base=RLAW071&amp;n=234385&amp;date=28.01.2026&amp;dst=100006&amp;field=134" TargetMode = "External"/><Relationship Id="rId237" Type="http://schemas.openxmlformats.org/officeDocument/2006/relationships/hyperlink" Target="https://login.consultant.ru/link/?req=doc&amp;base=RLAW071&amp;n=372826&amp;date=28.01.2026&amp;dst=100265&amp;field=134" TargetMode = "External"/><Relationship Id="rId238" Type="http://schemas.openxmlformats.org/officeDocument/2006/relationships/hyperlink" Target="https://login.consultant.ru/link/?req=doc&amp;base=RLAW071&amp;n=392774&amp;date=28.01.2026&amp;dst=100008&amp;field=134" TargetMode = "External"/><Relationship Id="rId239" Type="http://schemas.openxmlformats.org/officeDocument/2006/relationships/hyperlink" Target="https://login.consultant.ru/link/?req=doc&amp;base=RLAW071&amp;n=395860&amp;date=28.01.2026&amp;dst=100008&amp;field=134" TargetMode = "External"/><Relationship Id="rId240" Type="http://schemas.openxmlformats.org/officeDocument/2006/relationships/hyperlink" Target="https://login.consultant.ru/link/?req=doc&amp;base=RLAW071&amp;n=415694&amp;date=28.01.2026&amp;dst=100006&amp;field=134" TargetMode = "External"/><Relationship Id="rId241" Type="http://schemas.openxmlformats.org/officeDocument/2006/relationships/hyperlink" Target="https://login.consultant.ru/link/?req=doc&amp;base=RLAW071&amp;n=395860&amp;date=28.01.2026&amp;dst=100012&amp;field=134" TargetMode = "External"/><Relationship Id="rId242" Type="http://schemas.openxmlformats.org/officeDocument/2006/relationships/hyperlink" Target="https://login.consultant.ru/link/?req=doc&amp;base=LAW&amp;n=495710&amp;date=28.01.2026&amp;dst=103431&amp;field=134" TargetMode = "External"/><Relationship Id="rId243" Type="http://schemas.openxmlformats.org/officeDocument/2006/relationships/hyperlink" Target="https://login.consultant.ru/link/?req=doc&amp;base=LAW&amp;n=521891&amp;date=28.01.2026" TargetMode = "External"/><Relationship Id="rId244" Type="http://schemas.openxmlformats.org/officeDocument/2006/relationships/hyperlink" Target="https://login.consultant.ru/link/?req=doc&amp;base=LAW&amp;n=523368&amp;date=28.01.2026" TargetMode = "External"/><Relationship Id="rId245" Type="http://schemas.openxmlformats.org/officeDocument/2006/relationships/hyperlink" Target="https://login.consultant.ru/link/?req=doc&amp;base=RLAW071&amp;n=395860&amp;date=28.01.2026&amp;dst=100014&amp;field=134" TargetMode = "External"/><Relationship Id="rId246" Type="http://schemas.openxmlformats.org/officeDocument/2006/relationships/hyperlink" Target="https://login.consultant.ru/link/?req=doc&amp;base=RLAW071&amp;n=395860&amp;date=28.01.2026&amp;dst=100015&amp;field=134" TargetMode = "External"/><Relationship Id="rId247" Type="http://schemas.openxmlformats.org/officeDocument/2006/relationships/hyperlink" Target="https://login.consultant.ru/link/?req=doc&amp;base=RLAW071&amp;n=415694&amp;date=28.01.2026&amp;dst=100006&amp;field=134" TargetMode = "External"/><Relationship Id="rId248" Type="http://schemas.openxmlformats.org/officeDocument/2006/relationships/hyperlink" Target="https://login.consultant.ru/link/?req=doc&amp;base=RLAW071&amp;n=395860&amp;date=28.01.2026&amp;dst=100017&amp;field=134" TargetMode = "External"/><Relationship Id="rId249" Type="http://schemas.openxmlformats.org/officeDocument/2006/relationships/hyperlink" Target="https://login.consultant.ru/link/?req=doc&amp;base=RLAW071&amp;n=395860&amp;date=28.01.2026&amp;dst=100008&amp;field=134" TargetMode = "External"/><Relationship Id="rId250" Type="http://schemas.openxmlformats.org/officeDocument/2006/relationships/hyperlink" Target="www.budget.gov.ru" TargetMode = "External"/><Relationship Id="rId251" Type="http://schemas.openxmlformats.org/officeDocument/2006/relationships/hyperlink" Target="https://login.consultant.ru/link/?req=doc&amp;base=RLAW071&amp;n=392774&amp;date=28.01.2026&amp;dst=100019&amp;field=134" TargetMode = "External"/><Relationship Id="rId252" Type="http://schemas.openxmlformats.org/officeDocument/2006/relationships/hyperlink" Target="https://login.consultant.ru/link/?req=doc&amp;base=RLAW071&amp;n=395860&amp;date=28.01.2026&amp;dst=100018&amp;field=134" TargetMode = "External"/><Relationship Id="rId253" Type="http://schemas.openxmlformats.org/officeDocument/2006/relationships/hyperlink" Target="https://login.consultant.ru/link/?req=doc&amp;base=LAW&amp;n=121087&amp;date=28.01.2026&amp;dst=100142&amp;field=134" TargetMode = "External"/><Relationship Id="rId254" Type="http://schemas.openxmlformats.org/officeDocument/2006/relationships/hyperlink" Target="https://login.consultant.ru/link/?req=doc&amp;base=LAW&amp;n=503698&amp;date=28.01.2026" TargetMode = "External"/><Relationship Id="rId255" Type="http://schemas.openxmlformats.org/officeDocument/2006/relationships/hyperlink" Target="https://login.consultant.ru/link/?req=doc&amp;base=LAW&amp;n=495617&amp;date=28.01.2026&amp;dst=5769&amp;field=134" TargetMode = "External"/><Relationship Id="rId256" Type="http://schemas.openxmlformats.org/officeDocument/2006/relationships/hyperlink" Target="https://login.consultant.ru/link/?req=doc&amp;base=LAW&amp;n=121087&amp;date=28.01.2026&amp;dst=100142&amp;field=134" TargetMode = "External"/><Relationship Id="rId257" Type="http://schemas.openxmlformats.org/officeDocument/2006/relationships/hyperlink" Target="https://login.consultant.ru/link/?req=doc&amp;base=LAW&amp;n=503698&amp;date=28.01.2026" TargetMode = "External"/><Relationship Id="rId258" Type="http://schemas.openxmlformats.org/officeDocument/2006/relationships/hyperlink" Target="https://login.consultant.ru/link/?req=doc&amp;base=LAW&amp;n=495710&amp;date=28.01.2026&amp;dst=3704&amp;field=134" TargetMode = "External"/><Relationship Id="rId259" Type="http://schemas.openxmlformats.org/officeDocument/2006/relationships/hyperlink" Target="https://login.consultant.ru/link/?req=doc&amp;base=LAW&amp;n=495710&amp;date=28.01.2026&amp;dst=3722&amp;field=134" TargetMode = "External"/><Relationship Id="rId260" Type="http://schemas.openxmlformats.org/officeDocument/2006/relationships/hyperlink" Target="https://login.consultant.ru/link/?req=doc&amp;base=RLAW071&amp;n=395860&amp;date=28.01.2026&amp;dst=100019&amp;field=134" TargetMode = "External"/><Relationship Id="rId261" Type="http://schemas.openxmlformats.org/officeDocument/2006/relationships/hyperlink" Target="https://login.consultant.ru/link/?req=doc&amp;base=LAW&amp;n=400478&amp;date=28.01.2026" TargetMode = "External"/><Relationship Id="rId262" Type="http://schemas.openxmlformats.org/officeDocument/2006/relationships/hyperlink" Target="https://login.consultant.ru/link/?req=doc&amp;base=RLAW071&amp;n=395860&amp;date=28.01.2026&amp;dst=100020&amp;field=134" TargetMode = "External"/><Relationship Id="rId263" Type="http://schemas.openxmlformats.org/officeDocument/2006/relationships/hyperlink" Target="https://login.consultant.ru/link/?req=doc&amp;base=LAW&amp;n=495710&amp;date=28.01.2026&amp;dst=3704&amp;field=134" TargetMode = "External"/><Relationship Id="rId264" Type="http://schemas.openxmlformats.org/officeDocument/2006/relationships/hyperlink" Target="https://login.consultant.ru/link/?req=doc&amp;base=LAW&amp;n=495710&amp;date=28.01.2026&amp;dst=3722&amp;field=134" TargetMode = "External"/><Relationship Id="rId265" Type="http://schemas.openxmlformats.org/officeDocument/2006/relationships/hyperlink" Target="https://login.consultant.ru/link/?req=doc&amp;base=RLAW071&amp;n=392774&amp;date=28.01.2026&amp;dst=100017&amp;field=134" TargetMode = "External"/><Relationship Id="rId266" Type="http://schemas.openxmlformats.org/officeDocument/2006/relationships/hyperlink" Target="https://login.consultant.ru/link/?req=doc&amp;base=RLAW071&amp;n=362635&amp;date=28.01.2026&amp;dst=100012&amp;field=134" TargetMode = "External"/><Relationship Id="rId267" Type="http://schemas.openxmlformats.org/officeDocument/2006/relationships/hyperlink" Target="https://login.consultant.ru/link/?req=doc&amp;base=RLAW071&amp;n=372826&amp;date=28.01.2026&amp;dst=100031&amp;field=134" TargetMode = "External"/><Relationship Id="rId268" Type="http://schemas.openxmlformats.org/officeDocument/2006/relationships/hyperlink" Target="https://login.consultant.ru/link/?req=doc&amp;base=RLAW071&amp;n=332523&amp;date=28.01.2026&amp;dst=100169&amp;field=134" TargetMode = "External"/><Relationship Id="rId269" Type="http://schemas.openxmlformats.org/officeDocument/2006/relationships/hyperlink" Target="https://login.consultant.ru/link/?req=doc&amp;base=RLAW071&amp;n=338092&amp;date=28.01.2026&amp;dst=100009&amp;field=134" TargetMode = "External"/><Relationship Id="rId270" Type="http://schemas.openxmlformats.org/officeDocument/2006/relationships/hyperlink" Target="https://login.consultant.ru/link/?req=doc&amp;base=RLAW071&amp;n=347667&amp;date=28.01.2026&amp;dst=100093&amp;field=134" TargetMode = "External"/><Relationship Id="rId271" Type="http://schemas.openxmlformats.org/officeDocument/2006/relationships/hyperlink" Target="https://login.consultant.ru/link/?req=doc&amp;base=RLAW071&amp;n=350121&amp;date=28.01.2026&amp;dst=100015&amp;field=134" TargetMode = "External"/><Relationship Id="rId272" Type="http://schemas.openxmlformats.org/officeDocument/2006/relationships/hyperlink" Target="https://login.consultant.ru/link/?req=doc&amp;base=RLAW071&amp;n=362635&amp;date=28.01.2026&amp;dst=100011&amp;field=134" TargetMode = "External"/><Relationship Id="rId273" Type="http://schemas.openxmlformats.org/officeDocument/2006/relationships/hyperlink" Target="https://login.consultant.ru/link/?req=doc&amp;base=RLAW071&amp;n=372826&amp;date=28.01.2026&amp;dst=100010&amp;field=134" TargetMode = "External"/><Relationship Id="rId274" Type="http://schemas.openxmlformats.org/officeDocument/2006/relationships/hyperlink" Target="https://login.consultant.ru/link/?req=doc&amp;base=RLAW071&amp;n=392774&amp;date=28.01.2026&amp;dst=100008&amp;field=134" TargetMode = "External"/><Relationship Id="rId275" Type="http://schemas.openxmlformats.org/officeDocument/2006/relationships/hyperlink" Target="https://login.consultant.ru/link/?req=doc&amp;base=RLAW071&amp;n=415694&amp;date=28.01.2026&amp;dst=100007&amp;field=134" TargetMode = "External"/><Relationship Id="rId276" Type="http://schemas.openxmlformats.org/officeDocument/2006/relationships/hyperlink" Target="https://login.consultant.ru/link/?req=doc&amp;base=RLAW071&amp;n=372826&amp;date=28.01.2026&amp;dst=100210&amp;field=134" TargetMode = "External"/><Relationship Id="rId277" Type="http://schemas.openxmlformats.org/officeDocument/2006/relationships/hyperlink" Target="https://login.consultant.ru/link/?req=doc&amp;base=LAW&amp;n=495710&amp;date=28.01.2026&amp;dst=103575&amp;field=134" TargetMode = "External"/><Relationship Id="rId278" Type="http://schemas.openxmlformats.org/officeDocument/2006/relationships/hyperlink" Target="https://login.consultant.ru/link/?req=doc&amp;base=LAW&amp;n=522697&amp;date=28.01.2026" TargetMode = "External"/><Relationship Id="rId279" Type="http://schemas.openxmlformats.org/officeDocument/2006/relationships/hyperlink" Target="https://login.consultant.ru/link/?req=doc&amp;base=LAW&amp;n=523368&amp;date=28.01.2026" TargetMode = "External"/><Relationship Id="rId280" Type="http://schemas.openxmlformats.org/officeDocument/2006/relationships/hyperlink" Target="https://login.consultant.ru/link/?req=doc&amp;base=RLAW071&amp;n=372826&amp;date=28.01.2026&amp;dst=100010&amp;field=134" TargetMode = "External"/><Relationship Id="rId281" Type="http://schemas.openxmlformats.org/officeDocument/2006/relationships/hyperlink" Target="https://login.consultant.ru/link/?req=doc&amp;base=LAW&amp;n=518477&amp;date=28.01.2026&amp;dst=100711&amp;field=134" TargetMode = "External"/><Relationship Id="rId282" Type="http://schemas.openxmlformats.org/officeDocument/2006/relationships/hyperlink" Target="https://login.consultant.ru/link/?req=doc&amp;base=RLAW071&amp;n=372826&amp;date=28.01.2026&amp;dst=100322&amp;field=134" TargetMode = "External"/><Relationship Id="rId283" Type="http://schemas.openxmlformats.org/officeDocument/2006/relationships/hyperlink" Target="www.budget.gov.ru" TargetMode = "External"/><Relationship Id="rId284" Type="http://schemas.openxmlformats.org/officeDocument/2006/relationships/hyperlink" Target="https://login.consultant.ru/link/?req=doc&amp;base=RLAW071&amp;n=338092&amp;date=28.01.2026&amp;dst=100073&amp;field=134" TargetMode = "External"/><Relationship Id="rId285" Type="http://schemas.openxmlformats.org/officeDocument/2006/relationships/hyperlink" Target="https://login.consultant.ru/link/?req=doc&amp;base=RLAW071&amp;n=372826&amp;date=28.01.2026&amp;dst=100044&amp;field=134" TargetMode = "External"/><Relationship Id="rId286" Type="http://schemas.openxmlformats.org/officeDocument/2006/relationships/hyperlink" Target="https://login.consultant.ru/link/?req=doc&amp;base=RLAW071&amp;n=392774&amp;date=28.01.2026&amp;dst=100008&amp;field=134" TargetMode = "External"/><Relationship Id="rId287" Type="http://schemas.openxmlformats.org/officeDocument/2006/relationships/hyperlink" Target="https://login.consultant.ru/link/?req=doc&amp;base=RLAW071&amp;n=372826&amp;date=28.01.2026&amp;dst=100324&amp;field=134" TargetMode = "External"/><Relationship Id="rId288" Type="http://schemas.openxmlformats.org/officeDocument/2006/relationships/hyperlink" Target="https://login.consultant.ru/link/?req=doc&amp;base=LAW&amp;n=121087&amp;date=28.01.2026&amp;dst=100142&amp;field=134" TargetMode = "External"/><Relationship Id="rId289" Type="http://schemas.openxmlformats.org/officeDocument/2006/relationships/hyperlink" Target="https://login.consultant.ru/link/?req=doc&amp;base=LAW&amp;n=503698&amp;date=28.01.2026" TargetMode = "External"/><Relationship Id="rId290" Type="http://schemas.openxmlformats.org/officeDocument/2006/relationships/hyperlink" Target="https://login.consultant.ru/link/?req=doc&amp;base=LAW&amp;n=495617&amp;date=28.01.2026&amp;dst=5769&amp;field=134" TargetMode = "External"/><Relationship Id="rId291" Type="http://schemas.openxmlformats.org/officeDocument/2006/relationships/hyperlink" Target="https://login.consultant.ru/link/?req=doc&amp;base=RLAW071&amp;n=372826&amp;date=28.01.2026&amp;dst=100219&amp;field=134" TargetMode = "External"/><Relationship Id="rId292" Type="http://schemas.openxmlformats.org/officeDocument/2006/relationships/hyperlink" Target="https://login.consultant.ru/link/?req=doc&amp;base=LAW&amp;n=495710&amp;date=28.01.2026&amp;dst=3704&amp;field=134" TargetMode = "External"/><Relationship Id="rId293" Type="http://schemas.openxmlformats.org/officeDocument/2006/relationships/hyperlink" Target="https://login.consultant.ru/link/?req=doc&amp;base=LAW&amp;n=495710&amp;date=28.01.2026&amp;dst=3722&amp;field=134" TargetMode = "External"/><Relationship Id="rId294" Type="http://schemas.openxmlformats.org/officeDocument/2006/relationships/hyperlink" Target="https://login.consultant.ru/link/?req=doc&amp;base=LAW&amp;n=121087&amp;date=28.01.2026&amp;dst=100142&amp;field=134" TargetMode = "External"/><Relationship Id="rId295" Type="http://schemas.openxmlformats.org/officeDocument/2006/relationships/hyperlink" Target="https://login.consultant.ru/link/?req=doc&amp;base=LAW&amp;n=503698&amp;date=28.01.2026" TargetMode = "External"/><Relationship Id="rId296" Type="http://schemas.openxmlformats.org/officeDocument/2006/relationships/hyperlink" Target="https://login.consultant.ru/link/?req=doc&amp;base=RLAW071&amp;n=372826&amp;date=28.01.2026&amp;dst=100327&amp;field=134" TargetMode = "External"/><Relationship Id="rId297" Type="http://schemas.openxmlformats.org/officeDocument/2006/relationships/hyperlink" Target="https://login.consultant.ru/link/?req=doc&amp;base=RLAW071&amp;n=372826&amp;date=28.01.2026&amp;dst=100337&amp;field=134" TargetMode = "External"/><Relationship Id="rId298" Type="http://schemas.openxmlformats.org/officeDocument/2006/relationships/hyperlink" Target="https://login.consultant.ru/link/?req=doc&amp;base=RLAW071&amp;n=372826&amp;date=28.01.2026&amp;dst=100341&amp;field=134" TargetMode = "External"/><Relationship Id="rId299" Type="http://schemas.openxmlformats.org/officeDocument/2006/relationships/hyperlink" Target="https://login.consultant.ru/link/?req=doc&amp;base=RLAW071&amp;n=392774&amp;date=28.01.2026&amp;dst=100018&amp;field=134" TargetMode = "External"/><Relationship Id="rId300" Type="http://schemas.openxmlformats.org/officeDocument/2006/relationships/hyperlink" Target="https://login.consultant.ru/link/?req=doc&amp;base=LAW&amp;n=518477&amp;date=28.01.2026&amp;dst=100711&amp;field=134" TargetMode = "External"/><Relationship Id="rId301" Type="http://schemas.openxmlformats.org/officeDocument/2006/relationships/hyperlink" Target="https://login.consultant.ru/link/?req=doc&amp;base=LAW&amp;n=518477&amp;date=28.01.2026&amp;dst=100711&amp;field=134" TargetMode = "External"/><Relationship Id="rId302" Type="http://schemas.openxmlformats.org/officeDocument/2006/relationships/hyperlink" Target="https://login.consultant.ru/link/?req=doc&amp;base=LAW&amp;n=518477&amp;date=28.01.2026&amp;dst=100711&amp;field=134" TargetMode = "External"/><Relationship Id="rId303" Type="http://schemas.openxmlformats.org/officeDocument/2006/relationships/hyperlink" Target="https://login.consultant.ru/link/?req=doc&amp;base=RLAW071&amp;n=372826&amp;date=28.01.2026&amp;dst=100346&amp;field=134" TargetMode = "External"/><Relationship Id="rId304" Type="http://schemas.openxmlformats.org/officeDocument/2006/relationships/hyperlink" Target="https://login.consultant.ru/link/?req=doc&amp;base=RLAW071&amp;n=415694&amp;date=28.01.2026&amp;dst=100007&amp;field=134" TargetMode = "External"/><Relationship Id="rId305" Type="http://schemas.openxmlformats.org/officeDocument/2006/relationships/hyperlink" Target="https://login.consultant.ru/link/?req=doc&amp;base=LAW&amp;n=495710&amp;date=28.01.2026&amp;dst=3704&amp;field=134" TargetMode = "External"/><Relationship Id="rId306" Type="http://schemas.openxmlformats.org/officeDocument/2006/relationships/hyperlink" Target="https://login.consultant.ru/link/?req=doc&amp;base=LAW&amp;n=495710&amp;date=28.01.2026&amp;dst=3722&amp;field=134" TargetMode = "External"/><Relationship Id="rId307" Type="http://schemas.openxmlformats.org/officeDocument/2006/relationships/hyperlink" Target="https://login.consultant.ru/link/?req=doc&amp;base=RLAW071&amp;n=372826&amp;date=28.01.2026&amp;dst=100355&amp;field=134" TargetMode = "External"/><Relationship Id="rId308" Type="http://schemas.openxmlformats.org/officeDocument/2006/relationships/hyperlink" Target="https://login.consultant.ru/link/?req=doc&amp;base=LAW&amp;n=495710&amp;date=28.01.2026&amp;dst=3704&amp;field=134" TargetMode = "External"/><Relationship Id="rId309" Type="http://schemas.openxmlformats.org/officeDocument/2006/relationships/hyperlink" Target="https://login.consultant.ru/link/?req=doc&amp;base=LAW&amp;n=495710&amp;date=28.01.2026&amp;dst=3722&amp;field=134" TargetMode = "External"/><Relationship Id="rId310" Type="http://schemas.openxmlformats.org/officeDocument/2006/relationships/hyperlink" Target="https://login.consultant.ru/link/?req=doc&amp;base=LAW&amp;n=495710&amp;date=28.01.2026&amp;dst=3704&amp;field=134" TargetMode = "External"/><Relationship Id="rId311" Type="http://schemas.openxmlformats.org/officeDocument/2006/relationships/hyperlink" Target="https://login.consultant.ru/link/?req=doc&amp;base=LAW&amp;n=495710&amp;date=28.01.2026&amp;dst=3722&amp;field=134" TargetMode = "External"/><Relationship Id="rId312" Type="http://schemas.openxmlformats.org/officeDocument/2006/relationships/hyperlink" Target="https://login.consultant.ru/link/?req=doc&amp;base=RLAW071&amp;n=372826&amp;date=28.01.2026&amp;dst=100357&amp;field=134" TargetMode = "External"/><Relationship Id="rId313" Type="http://schemas.openxmlformats.org/officeDocument/2006/relationships/hyperlink" Target="https://login.consultant.ru/link/?req=doc&amp;base=RLAW071&amp;n=372826&amp;date=28.01.2026&amp;dst=100364&amp;field=134" TargetMode = "External"/><Relationship Id="rId314" Type="http://schemas.openxmlformats.org/officeDocument/2006/relationships/hyperlink" Target="https://login.consultant.ru/link/?req=doc&amp;base=RLAW071&amp;n=372826&amp;date=28.01.2026&amp;dst=100365&amp;field=134" TargetMode = "External"/><Relationship Id="rId315" Type="http://schemas.openxmlformats.org/officeDocument/2006/relationships/hyperlink" Target="https://login.consultant.ru/link/?req=doc&amp;base=LAW&amp;n=495710&amp;date=28.01.2026&amp;dst=3704&amp;field=134" TargetMode = "External"/><Relationship Id="rId316" Type="http://schemas.openxmlformats.org/officeDocument/2006/relationships/hyperlink" Target="https://login.consultant.ru/link/?req=doc&amp;base=LAW&amp;n=495710&amp;date=28.01.2026&amp;dst=3722&amp;field=134" TargetMode = "External"/><Relationship Id="rId317" Type="http://schemas.openxmlformats.org/officeDocument/2006/relationships/hyperlink" Target="https://login.consultant.ru/link/?req=doc&amp;base=RLAW071&amp;n=372826&amp;date=28.01.2026&amp;dst=100367&amp;field=134" TargetMode = "External"/><Relationship Id="rId318" Type="http://schemas.openxmlformats.org/officeDocument/2006/relationships/hyperlink" Target="https://login.consultant.ru/link/?req=doc&amp;base=RLAW071&amp;n=392774&amp;date=28.01.2026&amp;dst=100008&amp;field=134" TargetMode = "External"/><Relationship Id="rId319" Type="http://schemas.openxmlformats.org/officeDocument/2006/relationships/hyperlink" Target="https://login.consultant.ru/link/?req=doc&amp;base=RLAW071&amp;n=395860&amp;date=28.01.2026&amp;dst=100019&amp;field=134" TargetMode = "External"/><Relationship Id="rId320" Type="http://schemas.openxmlformats.org/officeDocument/2006/relationships/hyperlink" Target="https://login.consultant.ru/link/?req=doc&amp;base=RLAW071&amp;n=395860&amp;date=28.01.2026&amp;dst=100022&amp;field=134" TargetMode = "External"/><Relationship Id="rId321" Type="http://schemas.openxmlformats.org/officeDocument/2006/relationships/hyperlink" Target="https://login.consultant.ru/link/?req=doc&amp;base=LAW&amp;n=495710&amp;date=28.01.2026&amp;dst=103431&amp;field=134" TargetMode = "External"/><Relationship Id="rId322" Type="http://schemas.openxmlformats.org/officeDocument/2006/relationships/hyperlink" Target="https://login.consultant.ru/link/?req=doc&amp;base=LAW&amp;n=523368&amp;date=28.01.2026" TargetMode = "External"/><Relationship Id="rId323" Type="http://schemas.openxmlformats.org/officeDocument/2006/relationships/hyperlink" Target="https://login.consultant.ru/link/?req=doc&amp;base=RLAW071&amp;n=358904&amp;date=28.01.2026" TargetMode = "External"/><Relationship Id="rId324" Type="http://schemas.openxmlformats.org/officeDocument/2006/relationships/hyperlink" Target="https://login.consultant.ru/link/?req=doc&amp;base=RLAW071&amp;n=395860&amp;date=28.01.2026&amp;dst=100023&amp;field=134" TargetMode = "External"/><Relationship Id="rId325" Type="http://schemas.openxmlformats.org/officeDocument/2006/relationships/hyperlink" Target="https://login.consultant.ru/link/?req=doc&amp;base=RLAW071&amp;n=395860&amp;date=28.01.2026&amp;dst=100024&amp;field=134" TargetMode = "External"/><Relationship Id="rId326" Type="http://schemas.openxmlformats.org/officeDocument/2006/relationships/hyperlink" Target="https://login.consultant.ru/link/?req=doc&amp;base=RLAW071&amp;n=395860&amp;date=28.01.2026&amp;dst=100026&amp;field=134" TargetMode = "External"/><Relationship Id="rId327" Type="http://schemas.openxmlformats.org/officeDocument/2006/relationships/hyperlink" Target="https://login.consultant.ru/link/?req=doc&amp;base=RLAW071&amp;n=395860&amp;date=28.01.2026&amp;dst=100028&amp;field=134" TargetMode = "External"/><Relationship Id="rId328" Type="http://schemas.openxmlformats.org/officeDocument/2006/relationships/hyperlink" Target="www.budget.gov.ru" TargetMode = "External"/><Relationship Id="rId329" Type="http://schemas.openxmlformats.org/officeDocument/2006/relationships/hyperlink" Target="https://login.consultant.ru/link/?req=doc&amp;base=RLAW071&amp;n=392774&amp;date=28.01.2026&amp;dst=100019&amp;field=134" TargetMode = "External"/><Relationship Id="rId330" Type="http://schemas.openxmlformats.org/officeDocument/2006/relationships/hyperlink" Target="https://login.consultant.ru/link/?req=doc&amp;base=RLAW071&amp;n=395860&amp;date=28.01.2026&amp;dst=100022&amp;field=134" TargetMode = "External"/><Relationship Id="rId331" Type="http://schemas.openxmlformats.org/officeDocument/2006/relationships/hyperlink" Target="https://login.consultant.ru/link/?req=doc&amp;base=LAW&amp;n=121087&amp;date=28.01.2026&amp;dst=100142&amp;field=134" TargetMode = "External"/><Relationship Id="rId332" Type="http://schemas.openxmlformats.org/officeDocument/2006/relationships/hyperlink" Target="https://login.consultant.ru/link/?req=doc&amp;base=LAW&amp;n=503698&amp;date=28.01.2026" TargetMode = "External"/><Relationship Id="rId333" Type="http://schemas.openxmlformats.org/officeDocument/2006/relationships/hyperlink" Target="https://login.consultant.ru/link/?req=doc&amp;base=LAW&amp;n=495617&amp;date=28.01.2026&amp;dst=5769&amp;field=134" TargetMode = "External"/><Relationship Id="rId334" Type="http://schemas.openxmlformats.org/officeDocument/2006/relationships/hyperlink" Target="https://login.consultant.ru/link/?req=doc&amp;base=LAW&amp;n=121087&amp;date=28.01.2026&amp;dst=100142&amp;field=134" TargetMode = "External"/><Relationship Id="rId335" Type="http://schemas.openxmlformats.org/officeDocument/2006/relationships/hyperlink" Target="https://login.consultant.ru/link/?req=doc&amp;base=LAW&amp;n=503698&amp;date=28.01.2026" TargetMode = "External"/><Relationship Id="rId336" Type="http://schemas.openxmlformats.org/officeDocument/2006/relationships/hyperlink" Target="https://login.consultant.ru/link/?req=doc&amp;base=LAW&amp;n=495710&amp;date=28.01.2026&amp;dst=3704&amp;field=134" TargetMode = "External"/><Relationship Id="rId337" Type="http://schemas.openxmlformats.org/officeDocument/2006/relationships/hyperlink" Target="https://login.consultant.ru/link/?req=doc&amp;base=LAW&amp;n=495710&amp;date=28.01.2026&amp;dst=3722&amp;field=134" TargetMode = "External"/><Relationship Id="rId338" Type="http://schemas.openxmlformats.org/officeDocument/2006/relationships/hyperlink" Target="https://login.consultant.ru/link/?req=doc&amp;base=RLAW071&amp;n=395860&amp;date=28.01.2026&amp;dst=100019&amp;field=134" TargetMode = "External"/><Relationship Id="rId339" Type="http://schemas.openxmlformats.org/officeDocument/2006/relationships/hyperlink" Target="https://login.consultant.ru/link/?req=doc&amp;base=LAW&amp;n=400478&amp;date=28.01.2026" TargetMode = "External"/><Relationship Id="rId340" Type="http://schemas.openxmlformats.org/officeDocument/2006/relationships/hyperlink" Target="https://login.consultant.ru/link/?req=doc&amp;base=RLAW071&amp;n=395860&amp;date=28.01.2026&amp;dst=100028&amp;field=134" TargetMode = "External"/><Relationship Id="rId341" Type="http://schemas.openxmlformats.org/officeDocument/2006/relationships/hyperlink" Target="https://login.consultant.ru/link/?req=doc&amp;base=LAW&amp;n=495710&amp;date=28.01.2026&amp;dst=3704&amp;field=134" TargetMode = "External"/><Relationship Id="rId342" Type="http://schemas.openxmlformats.org/officeDocument/2006/relationships/hyperlink" Target="https://login.consultant.ru/link/?req=doc&amp;base=LAW&amp;n=495710&amp;date=28.01.2026&amp;dst=3722&amp;field=134" TargetMode = "External"/><Relationship Id="rId343" Type="http://schemas.openxmlformats.org/officeDocument/2006/relationships/hyperlink" Target="https://login.consultant.ru/link/?req=doc&amp;base=RLAW071&amp;n=372826&amp;date=28.01.2026&amp;dst=100368&amp;field=134" TargetMode = "External"/><Relationship Id="rId344" Type="http://schemas.openxmlformats.org/officeDocument/2006/relationships/hyperlink" Target="https://login.consultant.ru/link/?req=doc&amp;base=RLAW071&amp;n=392774&amp;date=28.01.2026&amp;dst=100008&amp;field=134" TargetMode = "External"/><Relationship Id="rId345" Type="http://schemas.openxmlformats.org/officeDocument/2006/relationships/hyperlink" Target="https://login.consultant.ru/link/?req=doc&amp;base=LAW&amp;n=495710&amp;date=28.01.2026&amp;dst=103431&amp;field=134" TargetMode = "External"/><Relationship Id="rId346" Type="http://schemas.openxmlformats.org/officeDocument/2006/relationships/hyperlink" Target="https://login.consultant.ru/link/?req=doc&amp;base=LAW&amp;n=523368&amp;date=28.01.2026" TargetMode = "External"/><Relationship Id="rId347" Type="http://schemas.openxmlformats.org/officeDocument/2006/relationships/hyperlink" Target="www.budget.gov.ru" TargetMode = "External"/><Relationship Id="rId348" Type="http://schemas.openxmlformats.org/officeDocument/2006/relationships/hyperlink" Target="https://login.consultant.ru/link/?req=doc&amp;base=RLAW071&amp;n=392774&amp;date=28.01.2026&amp;dst=100019&amp;field=134" TargetMode = "External"/><Relationship Id="rId349" Type="http://schemas.openxmlformats.org/officeDocument/2006/relationships/hyperlink" Target="https://login.consultant.ru/link/?req=doc&amp;base=LAW&amp;n=121087&amp;date=28.01.2026&amp;dst=100142&amp;field=134" TargetMode = "External"/><Relationship Id="rId350" Type="http://schemas.openxmlformats.org/officeDocument/2006/relationships/hyperlink" Target="https://login.consultant.ru/link/?req=doc&amp;base=LAW&amp;n=503698&amp;date=28.01.2026" TargetMode = "External"/><Relationship Id="rId351" Type="http://schemas.openxmlformats.org/officeDocument/2006/relationships/hyperlink" Target="https://login.consultant.ru/link/?req=doc&amp;base=LAW&amp;n=495617&amp;date=28.01.2026&amp;dst=5769&amp;field=134" TargetMode = "External"/><Relationship Id="rId352" Type="http://schemas.openxmlformats.org/officeDocument/2006/relationships/hyperlink" Target="https://login.consultant.ru/link/?req=doc&amp;base=LAW&amp;n=121087&amp;date=28.01.2026&amp;dst=100142&amp;field=134" TargetMode = "External"/><Relationship Id="rId353" Type="http://schemas.openxmlformats.org/officeDocument/2006/relationships/hyperlink" Target="https://login.consultant.ru/link/?req=doc&amp;base=LAW&amp;n=503698&amp;date=28.01.2026" TargetMode = "External"/><Relationship Id="rId354" Type="http://schemas.openxmlformats.org/officeDocument/2006/relationships/hyperlink" Target="https://login.consultant.ru/link/?req=doc&amp;base=LAW&amp;n=495710&amp;date=28.01.2026&amp;dst=3704&amp;field=134" TargetMode = "External"/><Relationship Id="rId355" Type="http://schemas.openxmlformats.org/officeDocument/2006/relationships/hyperlink" Target="https://login.consultant.ru/link/?req=doc&amp;base=LAW&amp;n=495710&amp;date=28.01.2026&amp;dst=3722&amp;field=134" TargetMode = "External"/><Relationship Id="rId356" Type="http://schemas.openxmlformats.org/officeDocument/2006/relationships/hyperlink" Target="https://login.consultant.ru/link/?req=doc&amp;base=LAW&amp;n=400478&amp;date=28.01.2026" TargetMode = "External"/><Relationship Id="rId357" Type="http://schemas.openxmlformats.org/officeDocument/2006/relationships/hyperlink" Target="https://login.consultant.ru/link/?req=doc&amp;base=LAW&amp;n=400478&amp;date=28.01.2026&amp;dst=100179&amp;field=134" TargetMode = "External"/><Relationship Id="rId358" Type="http://schemas.openxmlformats.org/officeDocument/2006/relationships/hyperlink" Target="https://login.consultant.ru/link/?req=doc&amp;base=LAW&amp;n=495710&amp;date=28.01.2026&amp;dst=3704&amp;field=134" TargetMode = "External"/><Relationship Id="rId359" Type="http://schemas.openxmlformats.org/officeDocument/2006/relationships/hyperlink" Target="https://login.consultant.ru/link/?req=doc&amp;base=LAW&amp;n=495710&amp;date=28.01.2026&amp;dst=3722&amp;field=134" TargetMode = "External"/><Relationship Id="rId360" Type="http://schemas.openxmlformats.org/officeDocument/2006/relationships/hyperlink" Target="www.budget.gov.ru"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Свердловской области от 24.10.2013 N 1293-ПП
(ред. от 22.01.2026)
"Об утверждении государственной программы Свердловской области "Развитие промышленности на территории Свердловской области"</dc:title>
  <dcterms:created xsi:type="dcterms:W3CDTF">2026-01-28T07:13:02Z</dcterms:created>
</cp:coreProperties>
</file>