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Новосибирской области от 31.01.2017 N 14-п</w:t>
              <w:br/>
              <w:t xml:space="preserve">(ред. от 06.04.2026)</w:t>
              <w:br/>
              <w:t xml:space="preserve">"Об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НОВОСИБИРСКОЙ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января 2017 г. N 14-п</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НОВОСИБИРСКОЙ ОБЛАСТИ "РАЗВИТИЕ СУБЪЕКТОВ МАЛОГО И</w:t>
      </w:r>
    </w:p>
    <w:p>
      <w:pPr>
        <w:pStyle w:val="2"/>
        <w:jc w:val="center"/>
      </w:pPr>
      <w:r>
        <w:rPr>
          <w:sz w:val="24"/>
        </w:rPr>
        <w:t xml:space="preserve">СРЕДНЕГО ПРЕДПРИНИМАТЕЛЬСТВА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11.10.2017 </w:t>
            </w:r>
            <w:hyperlink w:history="0" r:id="rId8" w:tooltip="Постановление Правительства Новосибирской области от 11.10.2017 N 391-п &quot;О внесении изменений в постановление Правительства Новосибирской области от 31.01.2017 N 14-п&quot; {КонсультантПлюс}">
              <w:r>
                <w:rPr>
                  <w:sz w:val="24"/>
                  <w:color w:val="0000ff"/>
                </w:rPr>
                <w:t xml:space="preserve">N 391-п</w:t>
              </w:r>
            </w:hyperlink>
            <w:r>
              <w:rPr>
                <w:sz w:val="24"/>
                <w:color w:val="392c69"/>
              </w:rPr>
              <w:t xml:space="preserve">, от 28.04.2018 </w:t>
            </w:r>
            <w:hyperlink w:history="0" r:id="rId9" w:tooltip="Постановление Правительства Новосибирской области от 28.04.2018 N 179-п &quot;О внесении изменений в постановление Правительства Новосибирской области от 31.01.2017 N 14-п&quot; {КонсультантПлюс}">
              <w:r>
                <w:rPr>
                  <w:sz w:val="24"/>
                  <w:color w:val="0000ff"/>
                </w:rPr>
                <w:t xml:space="preserve">N 179-п</w:t>
              </w:r>
            </w:hyperlink>
            <w:r>
              <w:rPr>
                <w:sz w:val="24"/>
                <w:color w:val="392c69"/>
              </w:rPr>
              <w:t xml:space="preserve">, от 21.05.2018 </w:t>
            </w:r>
            <w:hyperlink w:history="0" r:id="rId10" w:tooltip="Постановление Правительства Новосибирской области от 21.05.2018 N 210-п &quot;О внесении изменений в постановление Правительства Новосибирской области от 31.01.2017 N 14-п&quot; {КонсультантПлюс}">
              <w:r>
                <w:rPr>
                  <w:sz w:val="24"/>
                  <w:color w:val="0000ff"/>
                </w:rPr>
                <w:t xml:space="preserve">N 210-п</w:t>
              </w:r>
            </w:hyperlink>
            <w:r>
              <w:rPr>
                <w:sz w:val="24"/>
                <w:color w:val="392c69"/>
              </w:rPr>
              <w:t xml:space="preserve">,</w:t>
            </w:r>
          </w:p>
          <w:p>
            <w:pPr>
              <w:pStyle w:val="0"/>
              <w:jc w:val="center"/>
            </w:pPr>
            <w:r>
              <w:rPr>
                <w:sz w:val="24"/>
                <w:color w:val="392c69"/>
              </w:rPr>
              <w:t xml:space="preserve">от 11.07.2018 </w:t>
            </w:r>
            <w:hyperlink w:history="0" r:id="rId11" w:tooltip="Постановление Правительства Новосибирской области от 11.07.2018 N 300-п &quot;О внесении изменений в постановление Правительства Новосибирской области от 31.01.2017 N 14-п&quot; {КонсультантПлюс}">
              <w:r>
                <w:rPr>
                  <w:sz w:val="24"/>
                  <w:color w:val="0000ff"/>
                </w:rPr>
                <w:t xml:space="preserve">N 300-п</w:t>
              </w:r>
            </w:hyperlink>
            <w:r>
              <w:rPr>
                <w:sz w:val="24"/>
                <w:color w:val="392c69"/>
              </w:rPr>
              <w:t xml:space="preserve">, от 11.07.2018 </w:t>
            </w:r>
            <w:hyperlink w:history="0" r:id="rId12" w:tooltip="Постановление Правительства Новосибирской области от 11.07.2018 N 301-п &quot;О внесении изменений в постановление Правительства Новосибирской области от 31.01.2017 N 14-п и признании утратившими силу отдельных постановлений Правительства Новосибирской области&quot; {КонсультантПлюс}">
              <w:r>
                <w:rPr>
                  <w:sz w:val="24"/>
                  <w:color w:val="0000ff"/>
                </w:rPr>
                <w:t xml:space="preserve">N 301-п</w:t>
              </w:r>
            </w:hyperlink>
            <w:r>
              <w:rPr>
                <w:sz w:val="24"/>
                <w:color w:val="392c69"/>
              </w:rPr>
              <w:t xml:space="preserve">, от 30.11.2018 </w:t>
            </w:r>
            <w:hyperlink w:history="0" r:id="rId13" w:tooltip="Постановление Правительства Новосибирской области от 30.11.2018 N 495-п &quot;О внесении изменений в постановление Правительства Новосибирской области от 31.01.2017 N 14-п&quot; {КонсультантПлюс}">
              <w:r>
                <w:rPr>
                  <w:sz w:val="24"/>
                  <w:color w:val="0000ff"/>
                </w:rPr>
                <w:t xml:space="preserve">N 495-п</w:t>
              </w:r>
            </w:hyperlink>
            <w:r>
              <w:rPr>
                <w:sz w:val="24"/>
                <w:color w:val="392c69"/>
              </w:rPr>
              <w:t xml:space="preserve">,</w:t>
            </w:r>
          </w:p>
          <w:p>
            <w:pPr>
              <w:pStyle w:val="0"/>
              <w:jc w:val="center"/>
            </w:pPr>
            <w:r>
              <w:rPr>
                <w:sz w:val="24"/>
                <w:color w:val="392c69"/>
              </w:rPr>
              <w:t xml:space="preserve">от 02.04.2019 </w:t>
            </w:r>
            <w:hyperlink w:history="0" r:id="rId14"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N 128-п</w:t>
              </w:r>
            </w:hyperlink>
            <w:r>
              <w:rPr>
                <w:sz w:val="24"/>
                <w:color w:val="392c69"/>
              </w:rPr>
              <w:t xml:space="preserve">, от 30.04.2019 </w:t>
            </w:r>
            <w:hyperlink w:history="0" r:id="rId15" w:tooltip="Постановление Правительства Новосибирской области от 30.04.2019 N 179-п &quot;О внесении изменений в постановление Правительства Новосибирской области от 31.01.2017 N 14-п&quot; {КонсультантПлюс}">
              <w:r>
                <w:rPr>
                  <w:sz w:val="24"/>
                  <w:color w:val="0000ff"/>
                </w:rPr>
                <w:t xml:space="preserve">N 179-п</w:t>
              </w:r>
            </w:hyperlink>
            <w:r>
              <w:rPr>
                <w:sz w:val="24"/>
                <w:color w:val="392c69"/>
              </w:rPr>
              <w:t xml:space="preserve">, от 14.05.2019 </w:t>
            </w:r>
            <w:hyperlink w:history="0" r:id="rId16" w:tooltip="Постановление Правительства Новосибирской области от 14.05.2019 N 188-п &quot;О внесении изменений в постановление Правительства Новосибирской области от 31.01.2017 N 14-п&quot; {КонсультантПлюс}">
              <w:r>
                <w:rPr>
                  <w:sz w:val="24"/>
                  <w:color w:val="0000ff"/>
                </w:rPr>
                <w:t xml:space="preserve">N 188-п</w:t>
              </w:r>
            </w:hyperlink>
            <w:r>
              <w:rPr>
                <w:sz w:val="24"/>
                <w:color w:val="392c69"/>
              </w:rPr>
              <w:t xml:space="preserve">,</w:t>
            </w:r>
          </w:p>
          <w:p>
            <w:pPr>
              <w:pStyle w:val="0"/>
              <w:jc w:val="center"/>
            </w:pPr>
            <w:r>
              <w:rPr>
                <w:sz w:val="24"/>
                <w:color w:val="392c69"/>
              </w:rPr>
              <w:t xml:space="preserve">от 04.06.2019 </w:t>
            </w:r>
            <w:hyperlink w:history="0" r:id="rId17" w:tooltip="Постановление Правительства Новосибирской области от 04.06.2019 N 221-п &quot;О внесении изменений в постановление Правительства Новосибирской области от 31.01.2017 N 14-п&quot; {КонсультантПлюс}">
              <w:r>
                <w:rPr>
                  <w:sz w:val="24"/>
                  <w:color w:val="0000ff"/>
                </w:rPr>
                <w:t xml:space="preserve">N 221-п</w:t>
              </w:r>
            </w:hyperlink>
            <w:r>
              <w:rPr>
                <w:sz w:val="24"/>
                <w:color w:val="392c69"/>
              </w:rPr>
              <w:t xml:space="preserve">, от 04.06.2019 </w:t>
            </w:r>
            <w:hyperlink w:history="0" r:id="rId18" w:tooltip="Постановление Правительства Новосибирской области от 04.06.2019 N 222-п &quot;О внесении изменений в постановление Правительства Новосибирской области от 31.01.2017 N 14-п&quot; {КонсультантПлюс}">
              <w:r>
                <w:rPr>
                  <w:sz w:val="24"/>
                  <w:color w:val="0000ff"/>
                </w:rPr>
                <w:t xml:space="preserve">N 222-п</w:t>
              </w:r>
            </w:hyperlink>
            <w:r>
              <w:rPr>
                <w:sz w:val="24"/>
                <w:color w:val="392c69"/>
              </w:rPr>
              <w:t xml:space="preserve">, от 12.08.2019 </w:t>
            </w:r>
            <w:hyperlink w:history="0" r:id="rId19"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color w:val="392c69"/>
              </w:rPr>
              <w:t xml:space="preserve">,</w:t>
            </w:r>
          </w:p>
          <w:p>
            <w:pPr>
              <w:pStyle w:val="0"/>
              <w:jc w:val="center"/>
            </w:pPr>
            <w:r>
              <w:rPr>
                <w:sz w:val="24"/>
                <w:color w:val="392c69"/>
              </w:rPr>
              <w:t xml:space="preserve">от 25.11.2019 </w:t>
            </w:r>
            <w:hyperlink w:history="0" r:id="rId20" w:tooltip="Постановление Правительства Новосибирской области от 25.11.2019 N 455-п &quot;О внесении изменений в постановление Правительства Новосибирской области от 31.01.2017 N 14-п&quot; {КонсультантПлюс}">
              <w:r>
                <w:rPr>
                  <w:sz w:val="24"/>
                  <w:color w:val="0000ff"/>
                </w:rPr>
                <w:t xml:space="preserve">N 455-п</w:t>
              </w:r>
            </w:hyperlink>
            <w:r>
              <w:rPr>
                <w:sz w:val="24"/>
                <w:color w:val="392c69"/>
              </w:rPr>
              <w:t xml:space="preserve">, от 31.12.2019 </w:t>
            </w:r>
            <w:hyperlink w:history="0" r:id="rId21" w:tooltip="Постановление Правительства Новосибирской области от 31.12.2019 N 526-п &quot;О внесении изменений в постановление Правительства Новосибирской области от 31.01.2017 N 14-п&quot; {КонсультантПлюс}">
              <w:r>
                <w:rPr>
                  <w:sz w:val="24"/>
                  <w:color w:val="0000ff"/>
                </w:rPr>
                <w:t xml:space="preserve">N 526-п</w:t>
              </w:r>
            </w:hyperlink>
            <w:r>
              <w:rPr>
                <w:sz w:val="24"/>
                <w:color w:val="392c69"/>
              </w:rPr>
              <w:t xml:space="preserve">, от 01.04.2020 </w:t>
            </w:r>
            <w:hyperlink w:history="0" r:id="rId22" w:tooltip="Постановление Правительства Новосибирской области от 01.04.2020 N 91-п &quot;О внесении изменений в постановление Правительства Новосибирской области от 31.01.2017 N 14-п&quot; {КонсультантПлюс}">
              <w:r>
                <w:rPr>
                  <w:sz w:val="24"/>
                  <w:color w:val="0000ff"/>
                </w:rPr>
                <w:t xml:space="preserve">N 91-п</w:t>
              </w:r>
            </w:hyperlink>
            <w:r>
              <w:rPr>
                <w:sz w:val="24"/>
                <w:color w:val="392c69"/>
              </w:rPr>
              <w:t xml:space="preserve">,</w:t>
            </w:r>
          </w:p>
          <w:p>
            <w:pPr>
              <w:pStyle w:val="0"/>
              <w:jc w:val="center"/>
            </w:pPr>
            <w:r>
              <w:rPr>
                <w:sz w:val="24"/>
                <w:color w:val="392c69"/>
              </w:rPr>
              <w:t xml:space="preserve">от 04.08.2020 </w:t>
            </w:r>
            <w:hyperlink w:history="0" r:id="rId23" w:tooltip="Постановление Правительства Новосибирской области от 04.08.2020 N 314-п &quot;О внесении изменений в постановление Правительства Новосибирской области от 31.01.2017 N 14-п&quot; {КонсультантПлюс}">
              <w:r>
                <w:rPr>
                  <w:sz w:val="24"/>
                  <w:color w:val="0000ff"/>
                </w:rPr>
                <w:t xml:space="preserve">N 314-п</w:t>
              </w:r>
            </w:hyperlink>
            <w:r>
              <w:rPr>
                <w:sz w:val="24"/>
                <w:color w:val="392c69"/>
              </w:rPr>
              <w:t xml:space="preserve">, от 25.08.2020 </w:t>
            </w:r>
            <w:hyperlink w:history="0" r:id="rId24" w:tooltip="Постановление Правительства Новосибирской области от 25.08.2020 N 355-п &quot;О внесении изменений в постановление Правительства Новосибирской области от 31.01.2017 N 14-п&quot; {КонсультантПлюс}">
              <w:r>
                <w:rPr>
                  <w:sz w:val="24"/>
                  <w:color w:val="0000ff"/>
                </w:rPr>
                <w:t xml:space="preserve">N 355-п</w:t>
              </w:r>
            </w:hyperlink>
            <w:r>
              <w:rPr>
                <w:sz w:val="24"/>
                <w:color w:val="392c69"/>
              </w:rPr>
              <w:t xml:space="preserve">, от 27.10.2020 </w:t>
            </w:r>
            <w:hyperlink w:history="0" r:id="rId25"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N 446-п</w:t>
              </w:r>
            </w:hyperlink>
            <w:r>
              <w:rPr>
                <w:sz w:val="24"/>
                <w:color w:val="392c69"/>
              </w:rPr>
              <w:t xml:space="preserve">,</w:t>
            </w:r>
          </w:p>
          <w:p>
            <w:pPr>
              <w:pStyle w:val="0"/>
              <w:jc w:val="center"/>
            </w:pPr>
            <w:r>
              <w:rPr>
                <w:sz w:val="24"/>
                <w:color w:val="392c69"/>
              </w:rPr>
              <w:t xml:space="preserve">от 02.02.2021 </w:t>
            </w:r>
            <w:hyperlink w:history="0" r:id="rId26"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color w:val="392c69"/>
              </w:rPr>
              <w:t xml:space="preserve">, от 29.03.2021 </w:t>
            </w:r>
            <w:hyperlink w:history="0" r:id="rId27" w:tooltip="Постановление Правительства Новосибирской области от 29.03.2021 N 92-п &quot;О внесении изменений в постановление Правительства Новосибирской области от 31.01.2017 N 14-п&quot; {КонсультантПлюс}">
              <w:r>
                <w:rPr>
                  <w:sz w:val="24"/>
                  <w:color w:val="0000ff"/>
                </w:rPr>
                <w:t xml:space="preserve">N 92-п</w:t>
              </w:r>
            </w:hyperlink>
            <w:r>
              <w:rPr>
                <w:sz w:val="24"/>
                <w:color w:val="392c69"/>
              </w:rPr>
              <w:t xml:space="preserve">, от 27.07.2021 </w:t>
            </w:r>
            <w:hyperlink w:history="0" r:id="rId28"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color w:val="392c69"/>
              </w:rPr>
              <w:t xml:space="preserve">,</w:t>
            </w:r>
          </w:p>
          <w:p>
            <w:pPr>
              <w:pStyle w:val="0"/>
              <w:jc w:val="center"/>
            </w:pPr>
            <w:r>
              <w:rPr>
                <w:sz w:val="24"/>
                <w:color w:val="392c69"/>
              </w:rPr>
              <w:t xml:space="preserve">от 11.08.2021 </w:t>
            </w:r>
            <w:hyperlink w:history="0" r:id="rId29" w:tooltip="Постановление Правительства Новосибирской области от 11.08.2021 N 313-п &quot;О внесении изменений в постановление Правительства Новосибирской области от 31.01.2017 N 14-п&quot; {КонсультантПлюс}">
              <w:r>
                <w:rPr>
                  <w:sz w:val="24"/>
                  <w:color w:val="0000ff"/>
                </w:rPr>
                <w:t xml:space="preserve">N 313-п</w:t>
              </w:r>
            </w:hyperlink>
            <w:r>
              <w:rPr>
                <w:sz w:val="24"/>
                <w:color w:val="392c69"/>
              </w:rPr>
              <w:t xml:space="preserve">, от 29.12.2021 </w:t>
            </w:r>
            <w:hyperlink w:history="0" r:id="rId30"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color w:val="392c69"/>
              </w:rPr>
              <w:t xml:space="preserve">, от 30.03.2022 </w:t>
            </w:r>
            <w:hyperlink w:history="0" r:id="rId31" w:tooltip="Постановление Правительства Новосибирской области от 30.03.2022 N 134-п &quot;О внесении изменений в постановление Правительства Новосибирской области от 31.01.2017 N 14-п&quot; {КонсультантПлюс}">
              <w:r>
                <w:rPr>
                  <w:sz w:val="24"/>
                  <w:color w:val="0000ff"/>
                </w:rPr>
                <w:t xml:space="preserve">N 134-п</w:t>
              </w:r>
            </w:hyperlink>
            <w:r>
              <w:rPr>
                <w:sz w:val="24"/>
                <w:color w:val="392c69"/>
              </w:rPr>
              <w:t xml:space="preserve">,</w:t>
            </w:r>
          </w:p>
          <w:p>
            <w:pPr>
              <w:pStyle w:val="0"/>
              <w:jc w:val="center"/>
            </w:pPr>
            <w:r>
              <w:rPr>
                <w:sz w:val="24"/>
                <w:color w:val="392c69"/>
              </w:rPr>
              <w:t xml:space="preserve">от 11.05.2022 </w:t>
            </w:r>
            <w:hyperlink w:history="0" r:id="rId32"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N 200-п</w:t>
              </w:r>
            </w:hyperlink>
            <w:r>
              <w:rPr>
                <w:sz w:val="24"/>
                <w:color w:val="392c69"/>
              </w:rPr>
              <w:t xml:space="preserve">, от 07.06.2022 </w:t>
            </w:r>
            <w:hyperlink w:history="0" r:id="rId33" w:tooltip="Постановление Правительства Новосибирской области от 07.06.2022 N 257-п &quot;О внесении изменений в постановление Правительства Новосибирской области от 31.01.2017 N 14-п&quot; {КонсультантПлюс}">
              <w:r>
                <w:rPr>
                  <w:sz w:val="24"/>
                  <w:color w:val="0000ff"/>
                </w:rPr>
                <w:t xml:space="preserve">N 257-п</w:t>
              </w:r>
            </w:hyperlink>
            <w:r>
              <w:rPr>
                <w:sz w:val="24"/>
                <w:color w:val="392c69"/>
              </w:rPr>
              <w:t xml:space="preserve">, от 09.08.2022 </w:t>
            </w:r>
            <w:hyperlink w:history="0" r:id="rId34" w:tooltip="Постановление Правительства Новосибирской области от 09.08.2022 N 363-п &quot;О внесении изменения в постановление Правительства Новосибирской области от 31.01.2017 N 14-п&quot; {КонсультантПлюс}">
              <w:r>
                <w:rPr>
                  <w:sz w:val="24"/>
                  <w:color w:val="0000ff"/>
                </w:rPr>
                <w:t xml:space="preserve">N 363-п</w:t>
              </w:r>
            </w:hyperlink>
            <w:r>
              <w:rPr>
                <w:sz w:val="24"/>
                <w:color w:val="392c69"/>
              </w:rPr>
              <w:t xml:space="preserve">,</w:t>
            </w:r>
          </w:p>
          <w:p>
            <w:pPr>
              <w:pStyle w:val="0"/>
              <w:jc w:val="center"/>
            </w:pPr>
            <w:r>
              <w:rPr>
                <w:sz w:val="24"/>
                <w:color w:val="392c69"/>
              </w:rPr>
              <w:t xml:space="preserve">от 25.08.2022 </w:t>
            </w:r>
            <w:hyperlink w:history="0" r:id="rId35" w:tooltip="Постановление Правительства Новосибирской области от 25.08.2022 N 397-п &quot;О внесении изменений в постановление Правительства Новосибирской области от 31.01.2017 N 14-п&quot; {КонсультантПлюс}">
              <w:r>
                <w:rPr>
                  <w:sz w:val="24"/>
                  <w:color w:val="0000ff"/>
                </w:rPr>
                <w:t xml:space="preserve">N 397-п</w:t>
              </w:r>
            </w:hyperlink>
            <w:r>
              <w:rPr>
                <w:sz w:val="24"/>
                <w:color w:val="392c69"/>
              </w:rPr>
              <w:t xml:space="preserve">, от 29.11.2022 </w:t>
            </w:r>
            <w:hyperlink w:history="0" r:id="rId36"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color w:val="392c69"/>
              </w:rPr>
              <w:t xml:space="preserve">, от 06.12.2022 </w:t>
            </w:r>
            <w:hyperlink w:history="0" r:id="rId37" w:tooltip="Постановление Правительства Новосибирской области от 06.12.2022 N 570-п &quot;О внесении изменений в постановление Правительства Новосибирской области от 31.01.2017 N 14-п&quot; {КонсультантПлюс}">
              <w:r>
                <w:rPr>
                  <w:sz w:val="24"/>
                  <w:color w:val="0000ff"/>
                </w:rPr>
                <w:t xml:space="preserve">N 570-п</w:t>
              </w:r>
            </w:hyperlink>
            <w:r>
              <w:rPr>
                <w:sz w:val="24"/>
                <w:color w:val="392c69"/>
              </w:rPr>
              <w:t xml:space="preserve">,</w:t>
            </w:r>
          </w:p>
          <w:p>
            <w:pPr>
              <w:pStyle w:val="0"/>
              <w:jc w:val="center"/>
            </w:pPr>
            <w:r>
              <w:rPr>
                <w:sz w:val="24"/>
                <w:color w:val="392c69"/>
              </w:rPr>
              <w:t xml:space="preserve">от 14.02.2023 </w:t>
            </w:r>
            <w:hyperlink w:history="0" r:id="rId38" w:tooltip="Постановление Правительства Новосибирской области от 14.02.2023 N 36-п &quot;О внесении изменений в постановление Правительства Новосибирской области от 31.01.2017 N 14-п&quot; {КонсультантПлюс}">
              <w:r>
                <w:rPr>
                  <w:sz w:val="24"/>
                  <w:color w:val="0000ff"/>
                </w:rPr>
                <w:t xml:space="preserve">N 36-п</w:t>
              </w:r>
            </w:hyperlink>
            <w:r>
              <w:rPr>
                <w:sz w:val="24"/>
                <w:color w:val="392c69"/>
              </w:rPr>
              <w:t xml:space="preserve">, от 21.03.2023 </w:t>
            </w:r>
            <w:hyperlink w:history="0" r:id="rId39"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color w:val="392c69"/>
              </w:rPr>
              <w:t xml:space="preserve">, от 16.05.2023 </w:t>
            </w:r>
            <w:hyperlink w:history="0" r:id="rId40"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N 209-п</w:t>
              </w:r>
            </w:hyperlink>
            <w:r>
              <w:rPr>
                <w:sz w:val="24"/>
                <w:color w:val="392c69"/>
              </w:rPr>
              <w:t xml:space="preserve">,</w:t>
            </w:r>
          </w:p>
          <w:p>
            <w:pPr>
              <w:pStyle w:val="0"/>
              <w:jc w:val="center"/>
            </w:pPr>
            <w:r>
              <w:rPr>
                <w:sz w:val="24"/>
                <w:color w:val="392c69"/>
              </w:rPr>
              <w:t xml:space="preserve">от 30.06.2023 </w:t>
            </w:r>
            <w:hyperlink w:history="0" r:id="rId41" w:tooltip="Постановление Правительства Новосибирской области от 30.06.2023 N 277-п &quot;О внесении изменений в постановление Правительства Новосибирской области от 31.01.2017 N 14-п&quot; {КонсультантПлюс}">
              <w:r>
                <w:rPr>
                  <w:sz w:val="24"/>
                  <w:color w:val="0000ff"/>
                </w:rPr>
                <w:t xml:space="preserve">N 277-п</w:t>
              </w:r>
            </w:hyperlink>
            <w:r>
              <w:rPr>
                <w:sz w:val="24"/>
                <w:color w:val="392c69"/>
              </w:rPr>
              <w:t xml:space="preserve">, от 31.07.2023 </w:t>
            </w:r>
            <w:hyperlink w:history="0" r:id="rId42" w:tooltip="Постановление Правительства Новосибирской области от 31.07.2023 N 348-п &quot;О внесении изменений в постановление Правительства Новосибирской области от 31.01.2017 N 14-п&quot; {КонсультантПлюс}">
              <w:r>
                <w:rPr>
                  <w:sz w:val="24"/>
                  <w:color w:val="0000ff"/>
                </w:rPr>
                <w:t xml:space="preserve">N 348-п</w:t>
              </w:r>
            </w:hyperlink>
            <w:r>
              <w:rPr>
                <w:sz w:val="24"/>
                <w:color w:val="392c69"/>
              </w:rPr>
              <w:t xml:space="preserve">, от 19.09.2023 </w:t>
            </w:r>
            <w:hyperlink w:history="0" r:id="rId43" w:tooltip="Постановление Правительства Новосибирской области от 19.09.2023 N 437-п &quot;О внесении изменений в постановление Правительства Новосибирской области от 31.01.2017 N 14-п&quot; {КонсультантПлюс}">
              <w:r>
                <w:rPr>
                  <w:sz w:val="24"/>
                  <w:color w:val="0000ff"/>
                </w:rPr>
                <w:t xml:space="preserve">N 437-п</w:t>
              </w:r>
            </w:hyperlink>
            <w:r>
              <w:rPr>
                <w:sz w:val="24"/>
                <w:color w:val="392c69"/>
              </w:rPr>
              <w:t xml:space="preserve">,</w:t>
            </w:r>
          </w:p>
          <w:p>
            <w:pPr>
              <w:pStyle w:val="0"/>
              <w:jc w:val="center"/>
            </w:pPr>
            <w:r>
              <w:rPr>
                <w:sz w:val="24"/>
                <w:color w:val="392c69"/>
              </w:rPr>
              <w:t xml:space="preserve">от 19.12.2023 </w:t>
            </w:r>
            <w:hyperlink w:history="0" r:id="rId44" w:tooltip="Постановление Правительства Новосибирской области от 19.12.2023 N 601-п &quot;О внесении изменений в постановление Правительства Новосибирской области от 31.01.2017 N 14-п&quot; {КонсультантПлюс}">
              <w:r>
                <w:rPr>
                  <w:sz w:val="24"/>
                  <w:color w:val="0000ff"/>
                </w:rPr>
                <w:t xml:space="preserve">N 601-п</w:t>
              </w:r>
            </w:hyperlink>
            <w:r>
              <w:rPr>
                <w:sz w:val="24"/>
                <w:color w:val="392c69"/>
              </w:rPr>
              <w:t xml:space="preserve">, от 19.03.2024 </w:t>
            </w:r>
            <w:hyperlink w:history="0" r:id="rId45"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N 97-п</w:t>
              </w:r>
            </w:hyperlink>
            <w:r>
              <w:rPr>
                <w:sz w:val="24"/>
                <w:color w:val="392c69"/>
              </w:rPr>
              <w:t xml:space="preserve">, от 02.04.2024 </w:t>
            </w:r>
            <w:hyperlink w:history="0" r:id="rId46"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color w:val="392c69"/>
              </w:rPr>
              <w:t xml:space="preserve">,</w:t>
            </w:r>
          </w:p>
          <w:p>
            <w:pPr>
              <w:pStyle w:val="0"/>
              <w:jc w:val="center"/>
            </w:pPr>
            <w:r>
              <w:rPr>
                <w:sz w:val="24"/>
                <w:color w:val="392c69"/>
              </w:rPr>
              <w:t xml:space="preserve">от 13.08.2024 </w:t>
            </w:r>
            <w:hyperlink w:history="0" r:id="rId47" w:tooltip="Постановление Правительства Новосибирской области от 13.08.2024 N 379-п &quot;О внесении изменений в постановление Правительства Новосибирской области от 31.01.2017 N 14-п&quot; {КонсультантПлюс}">
              <w:r>
                <w:rPr>
                  <w:sz w:val="24"/>
                  <w:color w:val="0000ff"/>
                </w:rPr>
                <w:t xml:space="preserve">N 379-п</w:t>
              </w:r>
            </w:hyperlink>
            <w:r>
              <w:rPr>
                <w:sz w:val="24"/>
                <w:color w:val="392c69"/>
              </w:rPr>
              <w:t xml:space="preserve">, от 21.01.2025 </w:t>
            </w:r>
            <w:hyperlink w:history="0" r:id="rId48"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color w:val="392c69"/>
              </w:rPr>
              <w:t xml:space="preserve">, от 21.01.2025 </w:t>
            </w:r>
            <w:hyperlink w:history="0" r:id="rId49"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w:t>
            </w:r>
          </w:p>
          <w:p>
            <w:pPr>
              <w:pStyle w:val="0"/>
              <w:jc w:val="center"/>
            </w:pPr>
            <w:r>
              <w:rPr>
                <w:sz w:val="24"/>
                <w:color w:val="392c69"/>
              </w:rPr>
              <w:t xml:space="preserve">от 13.05.2025 </w:t>
            </w:r>
            <w:hyperlink w:history="0" r:id="rId50" w:tooltip="Постановление Правительства Новосибирской области от 13.05.2025 N 217-п &quot;О внесении изменений в постановление Правительства Новосибирской области от 31.01.2017 N 14-п&quot; {КонсультантПлюс}">
              <w:r>
                <w:rPr>
                  <w:sz w:val="24"/>
                  <w:color w:val="0000ff"/>
                </w:rPr>
                <w:t xml:space="preserve">N 217-п</w:t>
              </w:r>
            </w:hyperlink>
            <w:r>
              <w:rPr>
                <w:sz w:val="24"/>
                <w:color w:val="392c69"/>
              </w:rPr>
              <w:t xml:space="preserve">, от 12.08.2025 </w:t>
            </w:r>
            <w:hyperlink w:history="0" r:id="rId51"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color w:val="392c69"/>
              </w:rPr>
              <w:t xml:space="preserve">, от 09.10.2025 </w:t>
            </w:r>
            <w:hyperlink w:history="0" r:id="rId5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color w:val="392c69"/>
              </w:rPr>
              <w:t xml:space="preserve">,</w:t>
            </w:r>
          </w:p>
          <w:p>
            <w:pPr>
              <w:pStyle w:val="0"/>
              <w:jc w:val="center"/>
            </w:pPr>
            <w:r>
              <w:rPr>
                <w:sz w:val="24"/>
                <w:color w:val="392c69"/>
              </w:rPr>
              <w:t xml:space="preserve">от 16.12.2025 </w:t>
            </w:r>
            <w:hyperlink w:history="0" r:id="rId53"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N 577-п</w:t>
              </w:r>
            </w:hyperlink>
            <w:r>
              <w:rPr>
                <w:sz w:val="24"/>
                <w:color w:val="392c69"/>
              </w:rPr>
              <w:t xml:space="preserve">, от 16.02.2026 </w:t>
            </w:r>
            <w:hyperlink w:history="0" r:id="rId54" w:tooltip="Постановление Правительства Новосибирской области от 16.02.2026 N 50-п &quot;О внесении изменений в постановление Правительства Новосибирской области от 31.01.2017 N 14-п&quot; {КонсультантПлюс}">
              <w:r>
                <w:rPr>
                  <w:sz w:val="24"/>
                  <w:color w:val="0000ff"/>
                </w:rPr>
                <w:t xml:space="preserve">N 50-п</w:t>
              </w:r>
            </w:hyperlink>
            <w:r>
              <w:rPr>
                <w:sz w:val="24"/>
                <w:color w:val="392c69"/>
              </w:rPr>
              <w:t xml:space="preserve">, от 03.03.2026 </w:t>
            </w:r>
            <w:hyperlink w:history="0" r:id="rId5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p>
            <w:pPr>
              <w:pStyle w:val="0"/>
              <w:jc w:val="center"/>
            </w:pPr>
            <w:r>
              <w:rPr>
                <w:sz w:val="24"/>
                <w:color w:val="392c69"/>
              </w:rPr>
              <w:t xml:space="preserve">от 06.04.2026 </w:t>
            </w:r>
            <w:hyperlink w:history="0" r:id="rId56"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color w:val="392c69"/>
              </w:rPr>
              <w:t xml:space="preserve">,</w:t>
            </w:r>
          </w:p>
          <w:p>
            <w:pPr>
              <w:pStyle w:val="0"/>
              <w:jc w:val="center"/>
            </w:pPr>
            <w:r>
              <w:rPr>
                <w:sz w:val="24"/>
                <w:color w:val="392c69"/>
              </w:rPr>
              <w:t xml:space="preserve">с изм., внесенными </w:t>
            </w:r>
            <w:hyperlink w:history="0" r:id="rId57" w:tooltip="Постановление Правительства Новосибирской области от 16.03.2022 N 94-п (ред. от 11.02.2025) &quot;О приостановлении действия отдельных положений некоторых постановлений Правительства Новосибирской области&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16.03.2022 N 94-п)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58" w:tooltip="&quot;Бюджетный кодекс Российской Федерации&quot; от 31.07.1998 N 145-ФЗ (ред. от 28.12.2025, с изм. от 31.03.2026)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59" w:tooltip="Постановление Правительства Новосибирской области от 28.03.2014 N 125-п (ред. от 31.03.2026) &quot;О Порядке принятия решений о разработке государственных программ Новосибирской области, а также формирования и реализации указанных программ&quot; {КонсультантПлюс}">
        <w:r>
          <w:rPr>
            <w:sz w:val="24"/>
            <w:color w:val="0000ff"/>
          </w:rPr>
          <w:t xml:space="preserve">постановлением</w:t>
        </w:r>
      </w:hyperlink>
      <w:r>
        <w:rPr>
          <w:sz w:val="24"/>
        </w:rP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w:history="0" r:id="rId60" w:tooltip="Распоряжение Правительства Новосибирской области от 21.08.2018 N 310-рп (ред. от 21.05.2024) &quot;О перечне государственных программ Новосибирской области&quot; {КонсультантПлюс}">
        <w:r>
          <w:rPr>
            <w:sz w:val="24"/>
            <w:color w:val="0000ff"/>
          </w:rPr>
          <w:t xml:space="preserve">распоряжением</w:t>
        </w:r>
      </w:hyperlink>
      <w:r>
        <w:rPr>
          <w:sz w:val="24"/>
        </w:rPr>
        <w:t xml:space="preserve"> Правительства Новосибирской области от 21.08.2018 N 310-рп "О перечне государственных программ Новосибирской области" Правительство Новосибирской области постановляет:</w:t>
      </w:r>
    </w:p>
    <w:p>
      <w:pPr>
        <w:pStyle w:val="0"/>
        <w:jc w:val="both"/>
      </w:pPr>
      <w:r>
        <w:rPr>
          <w:sz w:val="24"/>
        </w:rPr>
        <w:t xml:space="preserve">(в ред. </w:t>
      </w:r>
      <w:hyperlink w:history="0" r:id="rId61"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27.10.2020 N 446-п)</w:t>
      </w:r>
    </w:p>
    <w:p>
      <w:pPr>
        <w:pStyle w:val="0"/>
        <w:spacing w:before="240" w:lineRule="auto"/>
        <w:ind w:firstLine="540"/>
        <w:jc w:val="both"/>
      </w:pPr>
      <w:r>
        <w:rPr>
          <w:sz w:val="24"/>
        </w:rPr>
        <w:t xml:space="preserve">1. Утвердить прилагаемую государственную </w:t>
      </w:r>
      <w:hyperlink w:history="0" w:anchor="P92" w:tooltip="ГОСУДАРСТВЕННАЯ ПРОГРАММА">
        <w:r>
          <w:rPr>
            <w:sz w:val="24"/>
            <w:color w:val="0000ff"/>
          </w:rPr>
          <w:t xml:space="preserve">программу</w:t>
        </w:r>
      </w:hyperlink>
      <w:r>
        <w:rPr>
          <w:sz w:val="24"/>
        </w:rPr>
        <w:t xml:space="preserve"> Новосибирской области "Развитие субъектов малого и среднего предпринимательства в Новосибирской области".</w:t>
      </w:r>
    </w:p>
    <w:p>
      <w:pPr>
        <w:pStyle w:val="0"/>
        <w:jc w:val="both"/>
      </w:pPr>
      <w:r>
        <w:rPr>
          <w:sz w:val="24"/>
        </w:rPr>
        <w:t xml:space="preserve">(в ред. </w:t>
      </w:r>
      <w:hyperlink w:history="0" r:id="rId62"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02.04.2019 N 128-п)</w:t>
      </w:r>
    </w:p>
    <w:p>
      <w:pPr>
        <w:pStyle w:val="0"/>
        <w:spacing w:before="240" w:lineRule="auto"/>
        <w:ind w:firstLine="540"/>
        <w:jc w:val="both"/>
      </w:pPr>
      <w:r>
        <w:rPr>
          <w:sz w:val="24"/>
        </w:rPr>
        <w:t xml:space="preserve">2. Установить:</w:t>
      </w:r>
    </w:p>
    <w:p>
      <w:pPr>
        <w:pStyle w:val="0"/>
        <w:spacing w:before="240" w:lineRule="auto"/>
        <w:ind w:firstLine="540"/>
        <w:jc w:val="both"/>
      </w:pPr>
      <w:r>
        <w:rPr>
          <w:sz w:val="24"/>
        </w:rPr>
        <w:t xml:space="preserve">1) </w:t>
      </w:r>
      <w:hyperlink w:history="0" w:anchor="P780" w:tooltip="ПОРЯДОК">
        <w:r>
          <w:rPr>
            <w:sz w:val="24"/>
            <w:color w:val="0000ff"/>
          </w:rPr>
          <w:t xml:space="preserve">Порядок</w:t>
        </w:r>
      </w:hyperlink>
      <w:r>
        <w:rPr>
          <w:sz w:val="24"/>
        </w:rPr>
        <w:t xml:space="preserve"> финансирования мероприятий, предусмотренных государственной программой Новосибирской области "Развитие субъектов малого и среднего предпринимательства в Новосибирской области", согласно приложению N 1 к настоящему постановлению;</w:t>
      </w:r>
    </w:p>
    <w:p>
      <w:pPr>
        <w:pStyle w:val="0"/>
        <w:jc w:val="both"/>
      </w:pPr>
      <w:r>
        <w:rPr>
          <w:sz w:val="24"/>
        </w:rPr>
        <w:t xml:space="preserve">(в ред. </w:t>
      </w:r>
      <w:hyperlink w:history="0" r:id="rId63"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02.04.2019 N 128-п)</w:t>
      </w:r>
    </w:p>
    <w:p>
      <w:pPr>
        <w:pStyle w:val="0"/>
        <w:spacing w:before="240" w:lineRule="auto"/>
        <w:ind w:firstLine="540"/>
        <w:jc w:val="both"/>
      </w:pPr>
      <w:r>
        <w:rPr>
          <w:sz w:val="24"/>
        </w:rPr>
        <w:t xml:space="preserve">2) </w:t>
      </w:r>
      <w:hyperlink w:history="0" w:anchor="P819" w:tooltip="ПОРЯДОК">
        <w:r>
          <w:rPr>
            <w:sz w:val="24"/>
            <w:color w:val="0000ff"/>
          </w:rPr>
          <w:t xml:space="preserve">Порядок</w:t>
        </w:r>
      </w:hyperlink>
      <w:r>
        <w:rPr>
          <w:sz w:val="24"/>
        </w:rPr>
        <w:t xml:space="preserve"> предоставления субсидий юридическим лицам,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согласно приложению N 2 к настоящему постановлению;</w:t>
      </w:r>
    </w:p>
    <w:p>
      <w:pPr>
        <w:pStyle w:val="0"/>
        <w:jc w:val="both"/>
      </w:pPr>
      <w:r>
        <w:rPr>
          <w:sz w:val="24"/>
        </w:rPr>
        <w:t xml:space="preserve">(пп. 2 в ред. </w:t>
      </w:r>
      <w:hyperlink w:history="0" r:id="rId64" w:tooltip="Постановление Правительства Новосибирской области от 13.08.2024 N 37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13.08.2024 N 379-п)</w:t>
      </w:r>
    </w:p>
    <w:p>
      <w:pPr>
        <w:pStyle w:val="0"/>
        <w:spacing w:before="240" w:lineRule="auto"/>
        <w:ind w:firstLine="540"/>
        <w:jc w:val="both"/>
      </w:pPr>
      <w:r>
        <w:rPr>
          <w:sz w:val="24"/>
        </w:rPr>
        <w:t xml:space="preserve">2.1) </w:t>
      </w:r>
      <w:hyperlink w:history="0" w:anchor="P2368" w:tooltip="ПОРЯДОК">
        <w:r>
          <w:rPr>
            <w:sz w:val="24"/>
            <w:color w:val="0000ff"/>
          </w:rPr>
          <w:t xml:space="preserve">Порядок</w:t>
        </w:r>
      </w:hyperlink>
      <w:r>
        <w:rPr>
          <w:sz w:val="24"/>
        </w:rPr>
        <w:t xml:space="preserve"> предоставления грантов в форме субсидий юридическим лицам,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согласно приложению N 14 к настоящему постановлению;</w:t>
      </w:r>
    </w:p>
    <w:p>
      <w:pPr>
        <w:pStyle w:val="0"/>
        <w:jc w:val="both"/>
      </w:pPr>
      <w:r>
        <w:rPr>
          <w:sz w:val="24"/>
        </w:rPr>
        <w:t xml:space="preserve">(пп. 2.1 введен </w:t>
      </w:r>
      <w:hyperlink w:history="0" r:id="rId65" w:tooltip="Постановление Правительства Новосибирской области от 13.08.2024 N 37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13.08.2024 N 379-п)</w:t>
      </w:r>
    </w:p>
    <w:p>
      <w:pPr>
        <w:pStyle w:val="0"/>
        <w:spacing w:before="240" w:lineRule="auto"/>
        <w:ind w:firstLine="540"/>
        <w:jc w:val="both"/>
      </w:pPr>
      <w:r>
        <w:rPr>
          <w:sz w:val="24"/>
        </w:rPr>
        <w:t xml:space="preserve">3) - 6) утратили силу. - </w:t>
      </w:r>
      <w:hyperlink w:history="0" r:id="rId66"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spacing w:before="240" w:lineRule="auto"/>
        <w:ind w:firstLine="540"/>
        <w:jc w:val="both"/>
      </w:pPr>
      <w:r>
        <w:rPr>
          <w:sz w:val="24"/>
        </w:rPr>
        <w:t xml:space="preserve">7) утратил силу. - </w:t>
      </w:r>
      <w:hyperlink w:history="0" r:id="rId67" w:tooltip="Постановление Правительства Новосибирской области от 11.10.2017 N 391-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11.10.2017 N 391-п;</w:t>
      </w:r>
    </w:p>
    <w:p>
      <w:pPr>
        <w:pStyle w:val="0"/>
        <w:spacing w:before="240" w:lineRule="auto"/>
        <w:ind w:firstLine="540"/>
        <w:jc w:val="both"/>
      </w:pPr>
      <w:r>
        <w:rPr>
          <w:sz w:val="24"/>
        </w:rPr>
        <w:t xml:space="preserve">8) утратил силу. - </w:t>
      </w:r>
      <w:hyperlink w:history="0" r:id="rId68"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9) утратил силу. - </w:t>
      </w:r>
      <w:hyperlink w:history="0" r:id="rId69"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spacing w:before="240" w:lineRule="auto"/>
        <w:ind w:firstLine="540"/>
        <w:jc w:val="both"/>
      </w:pPr>
      <w:r>
        <w:rPr>
          <w:sz w:val="24"/>
        </w:rPr>
        <w:t xml:space="preserve">10) утратил силу. - </w:t>
      </w:r>
      <w:hyperlink w:history="0" r:id="rId70"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spacing w:before="240" w:lineRule="auto"/>
        <w:ind w:firstLine="540"/>
        <w:jc w:val="both"/>
      </w:pPr>
      <w:r>
        <w:rPr>
          <w:sz w:val="24"/>
        </w:rPr>
        <w:t xml:space="preserve">11) </w:t>
      </w:r>
      <w:hyperlink w:history="0" w:anchor="P1570" w:tooltip="ПОРЯДОК">
        <w:r>
          <w:rPr>
            <w:sz w:val="24"/>
            <w:color w:val="0000ff"/>
          </w:rPr>
          <w:t xml:space="preserve">Порядок</w:t>
        </w:r>
      </w:hyperlink>
      <w:r>
        <w:rPr>
          <w:sz w:val="24"/>
        </w:rPr>
        <w:t xml:space="preserve"> предоставления субсидий Микрокредитной компании Новосибирский областной фонд микрофинансирования субъектов малого и среднего предпринимательства согласно приложению N 11 к настоящему постановлению;</w:t>
      </w:r>
    </w:p>
    <w:p>
      <w:pPr>
        <w:pStyle w:val="0"/>
        <w:jc w:val="both"/>
      </w:pPr>
      <w:r>
        <w:rPr>
          <w:sz w:val="24"/>
        </w:rPr>
        <w:t xml:space="preserve">(пп. 11 введен </w:t>
      </w:r>
      <w:hyperlink w:history="0" r:id="rId71" w:tooltip="Постановление Правительства Новосибирской области от 11.07.2018 N 301-п &quot;О внесении изменений в постановление Правительства Новосибирской области от 31.01.2017 N 14-п и признании утратившими силу отдельных постановлений Правительства Новосибирской области&quot; {КонсультантПлюс}">
        <w:r>
          <w:rPr>
            <w:sz w:val="24"/>
            <w:color w:val="0000ff"/>
          </w:rPr>
          <w:t xml:space="preserve">постановлением</w:t>
        </w:r>
      </w:hyperlink>
      <w:r>
        <w:rPr>
          <w:sz w:val="24"/>
        </w:rPr>
        <w:t xml:space="preserve"> Правительства Новосибирской области от 11.07.2018 N 301-п; в ред. постановлений Правительства Новосибирской области от 02.04.2024 </w:t>
      </w:r>
      <w:hyperlink w:history="0" r:id="rId72"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 от 09.10.2025 </w:t>
      </w:r>
      <w:hyperlink w:history="0" r:id="rId7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rPr>
        <w:t xml:space="preserve">)</w:t>
      </w:r>
    </w:p>
    <w:p>
      <w:pPr>
        <w:pStyle w:val="0"/>
        <w:spacing w:before="240" w:lineRule="auto"/>
        <w:ind w:firstLine="540"/>
        <w:jc w:val="both"/>
      </w:pPr>
      <w:r>
        <w:rPr>
          <w:sz w:val="24"/>
        </w:rPr>
        <w:t xml:space="preserve">12) </w:t>
      </w:r>
      <w:hyperlink w:history="0" w:anchor="P1847" w:tooltip="ПОРЯДОК">
        <w:r>
          <w:rPr>
            <w:sz w:val="24"/>
            <w:color w:val="0000ff"/>
          </w:rPr>
          <w:t xml:space="preserve">Порядок</w:t>
        </w:r>
      </w:hyperlink>
      <w:r>
        <w:rPr>
          <w:sz w:val="24"/>
        </w:rPr>
        <w:t xml:space="preserve"> предоставления субсидий Фонду развития малого и среднего предпринимательства Новосибирской области согласно приложению N 12 к настоящему постановлению;</w:t>
      </w:r>
    </w:p>
    <w:p>
      <w:pPr>
        <w:pStyle w:val="0"/>
        <w:jc w:val="both"/>
      </w:pPr>
      <w:r>
        <w:rPr>
          <w:sz w:val="24"/>
        </w:rPr>
        <w:t xml:space="preserve">(пп. 12 введен </w:t>
      </w:r>
      <w:hyperlink w:history="0" r:id="rId74" w:tooltip="Постановление Правительства Новосибирской области от 14.05.2019 N 18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14.05.2019 N 188-п; в ред. </w:t>
      </w:r>
      <w:hyperlink w:history="0" r:id="rId75"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13) </w:t>
      </w:r>
      <w:hyperlink w:history="0" w:anchor="P2078" w:tooltip="ПОРЯДОК">
        <w:r>
          <w:rPr>
            <w:sz w:val="24"/>
            <w:color w:val="0000ff"/>
          </w:rPr>
          <w:t xml:space="preserve">Порядок</w:t>
        </w:r>
      </w:hyperlink>
      <w:r>
        <w:rPr>
          <w:sz w:val="24"/>
        </w:rPr>
        <w:t xml:space="preserve">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согласно приложению N 13 к настоящему постановлению;</w:t>
      </w:r>
    </w:p>
    <w:p>
      <w:pPr>
        <w:pStyle w:val="0"/>
        <w:jc w:val="both"/>
      </w:pPr>
      <w:r>
        <w:rPr>
          <w:sz w:val="24"/>
        </w:rPr>
        <w:t xml:space="preserve">(пп. 13 в ред. </w:t>
      </w:r>
      <w:hyperlink w:history="0" r:id="rId76"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14) </w:t>
      </w:r>
      <w:hyperlink w:history="0" w:anchor="P3056" w:tooltip="ПОРЯДОК">
        <w:r>
          <w:rPr>
            <w:sz w:val="24"/>
            <w:color w:val="0000ff"/>
          </w:rPr>
          <w:t xml:space="preserve">Порядок</w:t>
        </w:r>
      </w:hyperlink>
      <w:r>
        <w:rPr>
          <w:sz w:val="24"/>
        </w:rPr>
        <w:t xml:space="preserve"> предоставления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согласно приложению N 15 к настоящему постановлению;</w:t>
      </w:r>
    </w:p>
    <w:p>
      <w:pPr>
        <w:pStyle w:val="0"/>
        <w:jc w:val="both"/>
      </w:pPr>
      <w:r>
        <w:rPr>
          <w:sz w:val="24"/>
        </w:rPr>
        <w:t xml:space="preserve">(пп. 14 введен </w:t>
      </w:r>
      <w:hyperlink w:history="0" r:id="rId77" w:tooltip="Постановление Правительства Новосибирской области от 13.05.2025 N 2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13.05.2025 N 217-п)</w:t>
      </w:r>
    </w:p>
    <w:p>
      <w:pPr>
        <w:pStyle w:val="0"/>
        <w:spacing w:before="240" w:lineRule="auto"/>
        <w:ind w:firstLine="540"/>
        <w:jc w:val="both"/>
      </w:pPr>
      <w:r>
        <w:rPr>
          <w:sz w:val="24"/>
        </w:rPr>
        <w:t xml:space="preserve">15) </w:t>
      </w:r>
      <w:hyperlink w:history="0" w:anchor="P3506" w:tooltip="ПОРЯДОК">
        <w:r>
          <w:rPr>
            <w:sz w:val="24"/>
            <w:color w:val="0000ff"/>
          </w:rPr>
          <w:t xml:space="preserve">Порядок</w:t>
        </w:r>
      </w:hyperlink>
      <w:r>
        <w:rPr>
          <w:sz w:val="24"/>
        </w:rPr>
        <w:t xml:space="preserve"> предоставления субсидий управляющим компаниям индустриальных (промышленных) парков, агропромышленных парков, бизнес-парков, технопарков, промышленных технопарков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согласно приложению N 16 к настоящему постановлению;</w:t>
      </w:r>
    </w:p>
    <w:p>
      <w:pPr>
        <w:pStyle w:val="0"/>
        <w:jc w:val="both"/>
      </w:pPr>
      <w:r>
        <w:rPr>
          <w:sz w:val="24"/>
        </w:rPr>
        <w:t xml:space="preserve">(пп. 15 введен </w:t>
      </w:r>
      <w:hyperlink w:history="0" r:id="rId78" w:tooltip="Постановление Правительства Новосибирской области от 16.02.2026 N 5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16.02.2026 N 50-п)</w:t>
      </w:r>
    </w:p>
    <w:p>
      <w:pPr>
        <w:pStyle w:val="0"/>
        <w:spacing w:before="240" w:lineRule="auto"/>
        <w:ind w:firstLine="540"/>
        <w:jc w:val="both"/>
      </w:pPr>
      <w:r>
        <w:rPr>
          <w:sz w:val="24"/>
        </w:rPr>
        <w:t xml:space="preserve">16) </w:t>
      </w:r>
      <w:hyperlink w:history="0" w:anchor="P3741" w:tooltip="ПОРЯДОК">
        <w:r>
          <w:rPr>
            <w:sz w:val="24"/>
            <w:color w:val="0000ff"/>
          </w:rPr>
          <w:t xml:space="preserve">Порядок</w:t>
        </w:r>
      </w:hyperlink>
      <w:r>
        <w:rPr>
          <w:sz w:val="24"/>
        </w:rPr>
        <w:t xml:space="preserve"> предоставления грантов в форме субсидий субъектам малого и среднего предпринимательства, созданным участниками специальной военной операции, согласно приложению N 17 к настоящему постановлению.</w:t>
      </w:r>
    </w:p>
    <w:p>
      <w:pPr>
        <w:pStyle w:val="0"/>
        <w:jc w:val="both"/>
      </w:pPr>
      <w:r>
        <w:rPr>
          <w:sz w:val="24"/>
        </w:rPr>
        <w:t xml:space="preserve">(пп. 16 введен </w:t>
      </w:r>
      <w:hyperlink w:history="0" r:id="rId79"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1) </w:t>
      </w:r>
      <w:hyperlink w:history="0" r:id="rId80" w:tooltip="Постановление Правительства Новосибирской области от 19.08.2011 N 360-п (ред. от 27.12.2016) &quot;Об утверждении государственной программы Новосибирской области &quot;Развитие субъектов малого и среднего предпринимательства в Новосибирской области на 2012 - 2016 годы&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19.08.2011 N 360-п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2012 - 2016 годы";</w:t>
      </w:r>
    </w:p>
    <w:p>
      <w:pPr>
        <w:pStyle w:val="0"/>
        <w:spacing w:before="240" w:lineRule="auto"/>
        <w:ind w:firstLine="540"/>
        <w:jc w:val="both"/>
      </w:pPr>
      <w:r>
        <w:rPr>
          <w:sz w:val="24"/>
        </w:rPr>
        <w:t xml:space="preserve">2) </w:t>
      </w:r>
      <w:hyperlink w:history="0" r:id="rId81" w:tooltip="Постановление Правительства Новосибирской области от 23.04.2012 N 213-п &quot;О внесении изменений в долгосрочную целевую программу &quot;Развитие субъектов малого и среднего предпринимательства в Новосибирской области на 2012 - 2016 годы&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23.04.2012 N 213-п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pPr>
        <w:pStyle w:val="0"/>
        <w:spacing w:before="240" w:lineRule="auto"/>
        <w:ind w:firstLine="540"/>
        <w:jc w:val="both"/>
      </w:pPr>
      <w:r>
        <w:rPr>
          <w:sz w:val="24"/>
        </w:rPr>
        <w:t xml:space="preserve">3) </w:t>
      </w:r>
      <w:hyperlink w:history="0" r:id="rId82" w:tooltip="Постановление Правительства Новосибирской области от 05.12.2012 N 548-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05.12.2012 N 548-п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4) </w:t>
      </w:r>
      <w:hyperlink w:history="0" r:id="rId83" w:tooltip="Постановление Правительства Новосибирской области от 05.04.2013 N 128-п &quot;О внесении изменений в долгосрочную целевую программу &quot;Развитие субъектов малого и среднего предпринимательства в Новосибирской области на 2012 - 2016 годы&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05.04.2013 N 128-п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pPr>
        <w:pStyle w:val="0"/>
        <w:spacing w:before="240" w:lineRule="auto"/>
        <w:ind w:firstLine="540"/>
        <w:jc w:val="both"/>
      </w:pPr>
      <w:r>
        <w:rPr>
          <w:sz w:val="24"/>
        </w:rPr>
        <w:t xml:space="preserve">5) </w:t>
      </w:r>
      <w:hyperlink w:history="0" r:id="rId84" w:tooltip="Постановление Правительства Новосибирской области от 21.05.2013 N 221-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21.05.2013 N 221-п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6) </w:t>
      </w:r>
      <w:hyperlink w:history="0" r:id="rId85" w:tooltip="Постановление Правительства Новосибирской области от 17.09.2013 N 388-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17.09.2013 N 388-п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7) </w:t>
      </w:r>
      <w:hyperlink w:history="0" r:id="rId86" w:tooltip="Постановление Правительства Новосибирской области от 22.04.2014 N 157-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22.04.2014 N 157-п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8) </w:t>
      </w:r>
      <w:hyperlink w:history="0" r:id="rId87" w:tooltip="Постановление Правительства Новосибирской области от 16.06.2014 N 228-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16.06.2014 N 228-п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9) </w:t>
      </w:r>
      <w:hyperlink w:history="0" r:id="rId88" w:tooltip="Постановление Правительства Новосибирской области от 15.09.2014 N 350-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15.09.2014 N 350-п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10) </w:t>
      </w:r>
      <w:hyperlink w:history="0" r:id="rId89" w:tooltip="Постановление Правительства Новосибирской области от 09.10.2014 N 402-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09.10.2014 N 402-п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11) </w:t>
      </w:r>
      <w:hyperlink w:history="0" r:id="rId90" w:tooltip="Постановление Правительства Новосибирской области от 08.05.2015 N 178-п &quot;О внесении изменений в постановление Правительства Новосибирской области от 19.08.2011 N 360-п и признании утратившими силу отдельных постановлений Правительства Новосибирской области&quot; ------------ Недействующая редакция {КонсультантПлюс}">
        <w:r>
          <w:rPr>
            <w:sz w:val="24"/>
            <w:color w:val="0000ff"/>
          </w:rPr>
          <w:t xml:space="preserve">пункт 1</w:t>
        </w:r>
      </w:hyperlink>
      <w:r>
        <w:rPr>
          <w:sz w:val="24"/>
        </w:rPr>
        <w:t xml:space="preserve"> постановления Правительства Новосибирской области от 08.05.2015 N 178-п "О внесении изменений в постановление Правительства Новосибирской области от 19.08.2011 N 360-п и признании утратившими силу отдельных постановлений Правительства Новосибирской области";</w:t>
      </w:r>
    </w:p>
    <w:p>
      <w:pPr>
        <w:pStyle w:val="0"/>
        <w:spacing w:before="240" w:lineRule="auto"/>
        <w:ind w:firstLine="540"/>
        <w:jc w:val="both"/>
      </w:pPr>
      <w:r>
        <w:rPr>
          <w:sz w:val="24"/>
        </w:rPr>
        <w:t xml:space="preserve">12) </w:t>
      </w:r>
      <w:hyperlink w:history="0" r:id="rId91" w:tooltip="Постановление Правительства Новосибирской области от 02.06.2015 N 202-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02.06.2015 N 202-п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13) </w:t>
      </w:r>
      <w:hyperlink w:history="0" r:id="rId92" w:tooltip="Постановление Правительства Новосибирской области от 09.11.2015 N 400-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09.11.2015 N 400-п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14) </w:t>
      </w:r>
      <w:hyperlink w:history="0" r:id="rId93" w:tooltip="Постановление Правительства Новосибирской области от 30.12.2015 N 489-п &quot;О внесении изменений в постановления Правительства Новосибирской области от 21.05.2012 N 269-п, от 19.08.2011 N 360-п&quot; ------------ Утратил силу или отменен {КонсультантПлюс}">
        <w:r>
          <w:rPr>
            <w:sz w:val="24"/>
            <w:color w:val="0000ff"/>
          </w:rPr>
          <w:t xml:space="preserve">пункт 2</w:t>
        </w:r>
      </w:hyperlink>
      <w:r>
        <w:rPr>
          <w:sz w:val="24"/>
        </w:rPr>
        <w:t xml:space="preserve"> постановления Правительства Новосибирской области от 30.12.2015 N 489-п "О внесении изменений в постановления Правительства Новосибирской области от 21.05.2012 N 269-п, от 19.08.2011 N 360-п";</w:t>
      </w:r>
    </w:p>
    <w:p>
      <w:pPr>
        <w:pStyle w:val="0"/>
        <w:spacing w:before="240" w:lineRule="auto"/>
        <w:ind w:firstLine="540"/>
        <w:jc w:val="both"/>
      </w:pPr>
      <w:r>
        <w:rPr>
          <w:sz w:val="24"/>
        </w:rPr>
        <w:t xml:space="preserve">15) </w:t>
      </w:r>
      <w:hyperlink w:history="0" r:id="rId94" w:tooltip="Постановление Правительства Новосибирской области от 07.04.2016 N 90-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07.04.2016 N 90-п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16) </w:t>
      </w:r>
      <w:hyperlink w:history="0" r:id="rId95" w:tooltip="Постановление Правительства Новосибирской области от 27.09.2016 N 295-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27.09.2016 N 295-п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17) </w:t>
      </w:r>
      <w:hyperlink w:history="0" r:id="rId96" w:tooltip="Постановление Правительства Новосибирской области от 27.12.2016 N 449-п &quot;О внесении изменений в постановление Правительства Новосибирской области от 19.08.2011 N 360-п&quot; ------------ Утратил силу или отменен {КонсультантПлюс}">
        <w:r>
          <w:rPr>
            <w:sz w:val="24"/>
            <w:color w:val="0000ff"/>
          </w:rPr>
          <w:t xml:space="preserve">постановление</w:t>
        </w:r>
      </w:hyperlink>
      <w:r>
        <w:rPr>
          <w:sz w:val="24"/>
        </w:rPr>
        <w:t xml:space="preserve"> Правительства Новосибирской области от 27.12.2016 N 449-п "О внесении изменений в постановление Правительства Новосибирской области от 19.08.2011 N 360-п".</w:t>
      </w:r>
    </w:p>
    <w:p>
      <w:pPr>
        <w:pStyle w:val="0"/>
        <w:spacing w:before="240" w:lineRule="auto"/>
        <w:ind w:firstLine="540"/>
        <w:jc w:val="both"/>
      </w:pPr>
      <w:r>
        <w:rPr>
          <w:sz w:val="24"/>
        </w:rPr>
        <w:t xml:space="preserve">4. Контроль за исполнением постановления возложить на заместителя Губернатора Новосибирской области Клемешова О.П.</w:t>
      </w:r>
    </w:p>
    <w:p>
      <w:pPr>
        <w:pStyle w:val="0"/>
        <w:jc w:val="both"/>
      </w:pPr>
      <w:r>
        <w:rPr>
          <w:sz w:val="24"/>
        </w:rPr>
        <w:t xml:space="preserve">(в ред. постановлений Правительства Новосибирской области от 28.04.2018 </w:t>
      </w:r>
      <w:hyperlink w:history="0" r:id="rId97" w:tooltip="Постановление Правительства Новосибирской области от 28.04.2018 N 179-п &quot;О внесении изменений в постановление Правительства Новосибирской области от 31.01.2017 N 14-п&quot; {КонсультантПлюс}">
        <w:r>
          <w:rPr>
            <w:sz w:val="24"/>
            <w:color w:val="0000ff"/>
          </w:rPr>
          <w:t xml:space="preserve">N 179-п</w:t>
        </w:r>
      </w:hyperlink>
      <w:r>
        <w:rPr>
          <w:sz w:val="24"/>
        </w:rPr>
        <w:t xml:space="preserve">, от 30.11.2018 </w:t>
      </w:r>
      <w:hyperlink w:history="0" r:id="rId98" w:tooltip="Постановление Правительства Новосибирской области от 30.11.2018 N 495-п &quot;О внесении изменений в постановление Правительства Новосибирской области от 31.01.2017 N 14-п&quot; {КонсультантПлюс}">
        <w:r>
          <w:rPr>
            <w:sz w:val="24"/>
            <w:color w:val="0000ff"/>
          </w:rPr>
          <w:t xml:space="preserve">N 495-п</w:t>
        </w:r>
      </w:hyperlink>
      <w:r>
        <w:rPr>
          <w:sz w:val="24"/>
        </w:rPr>
        <w:t xml:space="preserve">, от 21.01.2025 </w:t>
      </w:r>
      <w:hyperlink w:history="0" r:id="rId99"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rPr>
        <w:t xml:space="preserve">)</w:t>
      </w:r>
    </w:p>
    <w:p>
      <w:pPr>
        <w:pStyle w:val="0"/>
        <w:ind w:firstLine="540"/>
        <w:jc w:val="both"/>
      </w:pPr>
      <w:r>
        <w:rPr>
          <w:sz w:val="24"/>
        </w:rPr>
      </w:r>
    </w:p>
    <w:p>
      <w:pPr>
        <w:pStyle w:val="0"/>
        <w:jc w:val="right"/>
      </w:pPr>
      <w:r>
        <w:rPr>
          <w:sz w:val="24"/>
        </w:rPr>
        <w:t xml:space="preserve">Губернатор Новосибирской области</w:t>
      </w:r>
    </w:p>
    <w:p>
      <w:pPr>
        <w:pStyle w:val="0"/>
        <w:jc w:val="right"/>
      </w:pPr>
      <w:r>
        <w:rPr>
          <w:sz w:val="24"/>
        </w:rPr>
        <w:t xml:space="preserve">В.Ф.ГОРОДЕЦКИЙ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92" w:name="P92"/>
    <w:bookmarkEnd w:id="92"/>
    <w:p>
      <w:pPr>
        <w:pStyle w:val="2"/>
        <w:jc w:val="center"/>
      </w:pPr>
      <w:r>
        <w:rPr>
          <w:sz w:val="24"/>
        </w:rPr>
        <w:t xml:space="preserve">ГОСУДАРСТВЕННАЯ ПРОГРАММА</w:t>
      </w:r>
    </w:p>
    <w:p>
      <w:pPr>
        <w:pStyle w:val="2"/>
        <w:jc w:val="center"/>
      </w:pPr>
      <w:r>
        <w:rPr>
          <w:sz w:val="24"/>
        </w:rPr>
        <w:t xml:space="preserve">НОВОСИБИРСКОЙ ОБЛАСТИ "РАЗВИТИЕ СУБЪЕКТОВ МАЛОГО</w:t>
      </w:r>
    </w:p>
    <w:p>
      <w:pPr>
        <w:pStyle w:val="2"/>
        <w:jc w:val="center"/>
      </w:pPr>
      <w:r>
        <w:rPr>
          <w:sz w:val="24"/>
        </w:rPr>
        <w:t xml:space="preserve">И СРЕДНЕГО ПРЕДПРИНИМАТЕЛЬСТВА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11.10.2017 </w:t>
            </w:r>
            <w:hyperlink w:history="0" r:id="rId100" w:tooltip="Постановление Правительства Новосибирской области от 11.10.2017 N 391-п &quot;О внесении изменений в постановление Правительства Новосибирской области от 31.01.2017 N 14-п&quot; {КонсультантПлюс}">
              <w:r>
                <w:rPr>
                  <w:sz w:val="24"/>
                  <w:color w:val="0000ff"/>
                </w:rPr>
                <w:t xml:space="preserve">N 391-п</w:t>
              </w:r>
            </w:hyperlink>
            <w:r>
              <w:rPr>
                <w:sz w:val="24"/>
                <w:color w:val="392c69"/>
              </w:rPr>
              <w:t xml:space="preserve">, от 28.04.2018 </w:t>
            </w:r>
            <w:hyperlink w:history="0" r:id="rId101" w:tooltip="Постановление Правительства Новосибирской области от 28.04.2018 N 179-п &quot;О внесении изменений в постановление Правительства Новосибирской области от 31.01.2017 N 14-п&quot; {КонсультантПлюс}">
              <w:r>
                <w:rPr>
                  <w:sz w:val="24"/>
                  <w:color w:val="0000ff"/>
                </w:rPr>
                <w:t xml:space="preserve">N 179-п</w:t>
              </w:r>
            </w:hyperlink>
            <w:r>
              <w:rPr>
                <w:sz w:val="24"/>
                <w:color w:val="392c69"/>
              </w:rPr>
              <w:t xml:space="preserve">, от 21.05.2018 </w:t>
            </w:r>
            <w:hyperlink w:history="0" r:id="rId102" w:tooltip="Постановление Правительства Новосибирской области от 21.05.2018 N 210-п &quot;О внесении изменений в постановление Правительства Новосибирской области от 31.01.2017 N 14-п&quot; {КонсультантПлюс}">
              <w:r>
                <w:rPr>
                  <w:sz w:val="24"/>
                  <w:color w:val="0000ff"/>
                </w:rPr>
                <w:t xml:space="preserve">N 210-п</w:t>
              </w:r>
            </w:hyperlink>
            <w:r>
              <w:rPr>
                <w:sz w:val="24"/>
                <w:color w:val="392c69"/>
              </w:rPr>
              <w:t xml:space="preserve">,</w:t>
            </w:r>
          </w:p>
          <w:p>
            <w:pPr>
              <w:pStyle w:val="0"/>
              <w:jc w:val="center"/>
            </w:pPr>
            <w:r>
              <w:rPr>
                <w:sz w:val="24"/>
                <w:color w:val="392c69"/>
              </w:rPr>
              <w:t xml:space="preserve">от 11.07.2018 </w:t>
            </w:r>
            <w:hyperlink w:history="0" r:id="rId103" w:tooltip="Постановление Правительства Новосибирской области от 11.07.2018 N 300-п &quot;О внесении изменений в постановление Правительства Новосибирской области от 31.01.2017 N 14-п&quot; {КонсультантПлюс}">
              <w:r>
                <w:rPr>
                  <w:sz w:val="24"/>
                  <w:color w:val="0000ff"/>
                </w:rPr>
                <w:t xml:space="preserve">N 300-п</w:t>
              </w:r>
            </w:hyperlink>
            <w:r>
              <w:rPr>
                <w:sz w:val="24"/>
                <w:color w:val="392c69"/>
              </w:rPr>
              <w:t xml:space="preserve">, от 11.07.2018 </w:t>
            </w:r>
            <w:hyperlink w:history="0" r:id="rId104" w:tooltip="Постановление Правительства Новосибирской области от 11.07.2018 N 301-п &quot;О внесении изменений в постановление Правительства Новосибирской области от 31.01.2017 N 14-п и признании утратившими силу отдельных постановлений Правительства Новосибирской области&quot; {КонсультантПлюс}">
              <w:r>
                <w:rPr>
                  <w:sz w:val="24"/>
                  <w:color w:val="0000ff"/>
                </w:rPr>
                <w:t xml:space="preserve">N 301-п</w:t>
              </w:r>
            </w:hyperlink>
            <w:r>
              <w:rPr>
                <w:sz w:val="24"/>
                <w:color w:val="392c69"/>
              </w:rPr>
              <w:t xml:space="preserve">, от 30.11.2018 </w:t>
            </w:r>
            <w:hyperlink w:history="0" r:id="rId105" w:tooltip="Постановление Правительства Новосибирской области от 30.11.2018 N 495-п &quot;О внесении изменений в постановление Правительства Новосибирской области от 31.01.2017 N 14-п&quot; {КонсультантПлюс}">
              <w:r>
                <w:rPr>
                  <w:sz w:val="24"/>
                  <w:color w:val="0000ff"/>
                </w:rPr>
                <w:t xml:space="preserve">N 495-п</w:t>
              </w:r>
            </w:hyperlink>
            <w:r>
              <w:rPr>
                <w:sz w:val="24"/>
                <w:color w:val="392c69"/>
              </w:rPr>
              <w:t xml:space="preserve">,</w:t>
            </w:r>
          </w:p>
          <w:p>
            <w:pPr>
              <w:pStyle w:val="0"/>
              <w:jc w:val="center"/>
            </w:pPr>
            <w:r>
              <w:rPr>
                <w:sz w:val="24"/>
                <w:color w:val="392c69"/>
              </w:rPr>
              <w:t xml:space="preserve">от 02.04.2019 </w:t>
            </w:r>
            <w:hyperlink w:history="0" r:id="rId106"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N 128-п</w:t>
              </w:r>
            </w:hyperlink>
            <w:r>
              <w:rPr>
                <w:sz w:val="24"/>
                <w:color w:val="392c69"/>
              </w:rPr>
              <w:t xml:space="preserve">, от 12.08.2019 </w:t>
            </w:r>
            <w:hyperlink w:history="0" r:id="rId107"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color w:val="392c69"/>
              </w:rPr>
              <w:t xml:space="preserve">, от 25.11.2019 </w:t>
            </w:r>
            <w:hyperlink w:history="0" r:id="rId108" w:tooltip="Постановление Правительства Новосибирской области от 25.11.2019 N 455-п &quot;О внесении изменений в постановление Правительства Новосибирской области от 31.01.2017 N 14-п&quot; {КонсультантПлюс}">
              <w:r>
                <w:rPr>
                  <w:sz w:val="24"/>
                  <w:color w:val="0000ff"/>
                </w:rPr>
                <w:t xml:space="preserve">N 455-п</w:t>
              </w:r>
            </w:hyperlink>
            <w:r>
              <w:rPr>
                <w:sz w:val="24"/>
                <w:color w:val="392c69"/>
              </w:rPr>
              <w:t xml:space="preserve">,</w:t>
            </w:r>
          </w:p>
          <w:p>
            <w:pPr>
              <w:pStyle w:val="0"/>
              <w:jc w:val="center"/>
            </w:pPr>
            <w:r>
              <w:rPr>
                <w:sz w:val="24"/>
                <w:color w:val="392c69"/>
              </w:rPr>
              <w:t xml:space="preserve">от 31.12.2019 </w:t>
            </w:r>
            <w:hyperlink w:history="0" r:id="rId109" w:tooltip="Постановление Правительства Новосибирской области от 31.12.2019 N 526-п &quot;О внесении изменений в постановление Правительства Новосибирской области от 31.01.2017 N 14-п&quot; {КонсультантПлюс}">
              <w:r>
                <w:rPr>
                  <w:sz w:val="24"/>
                  <w:color w:val="0000ff"/>
                </w:rPr>
                <w:t xml:space="preserve">N 526-п</w:t>
              </w:r>
            </w:hyperlink>
            <w:r>
              <w:rPr>
                <w:sz w:val="24"/>
                <w:color w:val="392c69"/>
              </w:rPr>
              <w:t xml:space="preserve">, от 01.04.2020 </w:t>
            </w:r>
            <w:hyperlink w:history="0" r:id="rId110" w:tooltip="Постановление Правительства Новосибирской области от 01.04.2020 N 91-п &quot;О внесении изменений в постановление Правительства Новосибирской области от 31.01.2017 N 14-п&quot; {КонсультантПлюс}">
              <w:r>
                <w:rPr>
                  <w:sz w:val="24"/>
                  <w:color w:val="0000ff"/>
                </w:rPr>
                <w:t xml:space="preserve">N 91-п</w:t>
              </w:r>
            </w:hyperlink>
            <w:r>
              <w:rPr>
                <w:sz w:val="24"/>
                <w:color w:val="392c69"/>
              </w:rPr>
              <w:t xml:space="preserve">, от 25.08.2020 </w:t>
            </w:r>
            <w:hyperlink w:history="0" r:id="rId111" w:tooltip="Постановление Правительства Новосибирской области от 25.08.2020 N 355-п &quot;О внесении изменений в постановление Правительства Новосибирской области от 31.01.2017 N 14-п&quot; {КонсультантПлюс}">
              <w:r>
                <w:rPr>
                  <w:sz w:val="24"/>
                  <w:color w:val="0000ff"/>
                </w:rPr>
                <w:t xml:space="preserve">N 355-п</w:t>
              </w:r>
            </w:hyperlink>
            <w:r>
              <w:rPr>
                <w:sz w:val="24"/>
                <w:color w:val="392c69"/>
              </w:rPr>
              <w:t xml:space="preserve">,</w:t>
            </w:r>
          </w:p>
          <w:p>
            <w:pPr>
              <w:pStyle w:val="0"/>
              <w:jc w:val="center"/>
            </w:pPr>
            <w:r>
              <w:rPr>
                <w:sz w:val="24"/>
                <w:color w:val="392c69"/>
              </w:rPr>
              <w:t xml:space="preserve">от 27.10.2020 </w:t>
            </w:r>
            <w:hyperlink w:history="0" r:id="rId112"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N 446-п</w:t>
              </w:r>
            </w:hyperlink>
            <w:r>
              <w:rPr>
                <w:sz w:val="24"/>
                <w:color w:val="392c69"/>
              </w:rPr>
              <w:t xml:space="preserve">, от 02.02.2021 </w:t>
            </w:r>
            <w:hyperlink w:history="0" r:id="rId113"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color w:val="392c69"/>
              </w:rPr>
              <w:t xml:space="preserve">, от 29.03.2021 </w:t>
            </w:r>
            <w:hyperlink w:history="0" r:id="rId114" w:tooltip="Постановление Правительства Новосибирской области от 29.03.2021 N 92-п &quot;О внесении изменений в постановление Правительства Новосибирской области от 31.01.2017 N 14-п&quot; {КонсультантПлюс}">
              <w:r>
                <w:rPr>
                  <w:sz w:val="24"/>
                  <w:color w:val="0000ff"/>
                </w:rPr>
                <w:t xml:space="preserve">N 92-п</w:t>
              </w:r>
            </w:hyperlink>
            <w:r>
              <w:rPr>
                <w:sz w:val="24"/>
                <w:color w:val="392c69"/>
              </w:rPr>
              <w:t xml:space="preserve">,</w:t>
            </w:r>
          </w:p>
          <w:p>
            <w:pPr>
              <w:pStyle w:val="0"/>
              <w:jc w:val="center"/>
            </w:pPr>
            <w:r>
              <w:rPr>
                <w:sz w:val="24"/>
                <w:color w:val="392c69"/>
              </w:rPr>
              <w:t xml:space="preserve">от 27.07.2021 </w:t>
            </w:r>
            <w:hyperlink w:history="0" r:id="rId115"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color w:val="392c69"/>
              </w:rPr>
              <w:t xml:space="preserve">, от 11.08.2021 </w:t>
            </w:r>
            <w:hyperlink w:history="0" r:id="rId116" w:tooltip="Постановление Правительства Новосибирской области от 11.08.2021 N 313-п &quot;О внесении изменений в постановление Правительства Новосибирской области от 31.01.2017 N 14-п&quot; {КонсультантПлюс}">
              <w:r>
                <w:rPr>
                  <w:sz w:val="24"/>
                  <w:color w:val="0000ff"/>
                </w:rPr>
                <w:t xml:space="preserve">N 313-п</w:t>
              </w:r>
            </w:hyperlink>
            <w:r>
              <w:rPr>
                <w:sz w:val="24"/>
                <w:color w:val="392c69"/>
              </w:rPr>
              <w:t xml:space="preserve">, от 29.12.2021 </w:t>
            </w:r>
            <w:hyperlink w:history="0" r:id="rId117"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color w:val="392c69"/>
              </w:rPr>
              <w:t xml:space="preserve">,</w:t>
            </w:r>
          </w:p>
          <w:p>
            <w:pPr>
              <w:pStyle w:val="0"/>
              <w:jc w:val="center"/>
            </w:pPr>
            <w:r>
              <w:rPr>
                <w:sz w:val="24"/>
                <w:color w:val="392c69"/>
              </w:rPr>
              <w:t xml:space="preserve">от 30.03.2022 </w:t>
            </w:r>
            <w:hyperlink w:history="0" r:id="rId118" w:tooltip="Постановление Правительства Новосибирской области от 30.03.2022 N 134-п &quot;О внесении изменений в постановление Правительства Новосибирской области от 31.01.2017 N 14-п&quot; {КонсультантПлюс}">
              <w:r>
                <w:rPr>
                  <w:sz w:val="24"/>
                  <w:color w:val="0000ff"/>
                </w:rPr>
                <w:t xml:space="preserve">N 134-п</w:t>
              </w:r>
            </w:hyperlink>
            <w:r>
              <w:rPr>
                <w:sz w:val="24"/>
                <w:color w:val="392c69"/>
              </w:rPr>
              <w:t xml:space="preserve">, от 07.06.2022 </w:t>
            </w:r>
            <w:hyperlink w:history="0" r:id="rId119" w:tooltip="Постановление Правительства Новосибирской области от 07.06.2022 N 257-п &quot;О внесении изменений в постановление Правительства Новосибирской области от 31.01.2017 N 14-п&quot; {КонсультантПлюс}">
              <w:r>
                <w:rPr>
                  <w:sz w:val="24"/>
                  <w:color w:val="0000ff"/>
                </w:rPr>
                <w:t xml:space="preserve">N 257-п</w:t>
              </w:r>
            </w:hyperlink>
            <w:r>
              <w:rPr>
                <w:sz w:val="24"/>
                <w:color w:val="392c69"/>
              </w:rPr>
              <w:t xml:space="preserve">, от 09.08.2022 </w:t>
            </w:r>
            <w:hyperlink w:history="0" r:id="rId120" w:tooltip="Постановление Правительства Новосибирской области от 09.08.2022 N 363-п &quot;О внесении изменения в постановление Правительства Новосибирской области от 31.01.2017 N 14-п&quot; {КонсультантПлюс}">
              <w:r>
                <w:rPr>
                  <w:sz w:val="24"/>
                  <w:color w:val="0000ff"/>
                </w:rPr>
                <w:t xml:space="preserve">N 363-п</w:t>
              </w:r>
            </w:hyperlink>
            <w:r>
              <w:rPr>
                <w:sz w:val="24"/>
                <w:color w:val="392c69"/>
              </w:rPr>
              <w:t xml:space="preserve">,</w:t>
            </w:r>
          </w:p>
          <w:p>
            <w:pPr>
              <w:pStyle w:val="0"/>
              <w:jc w:val="center"/>
            </w:pPr>
            <w:r>
              <w:rPr>
                <w:sz w:val="24"/>
                <w:color w:val="392c69"/>
              </w:rPr>
              <w:t xml:space="preserve">от 25.08.2022 </w:t>
            </w:r>
            <w:hyperlink w:history="0" r:id="rId121" w:tooltip="Постановление Правительства Новосибирской области от 25.08.2022 N 397-п &quot;О внесении изменений в постановление Правительства Новосибирской области от 31.01.2017 N 14-п&quot; {КонсультантПлюс}">
              <w:r>
                <w:rPr>
                  <w:sz w:val="24"/>
                  <w:color w:val="0000ff"/>
                </w:rPr>
                <w:t xml:space="preserve">N 397-п</w:t>
              </w:r>
            </w:hyperlink>
            <w:r>
              <w:rPr>
                <w:sz w:val="24"/>
                <w:color w:val="392c69"/>
              </w:rPr>
              <w:t xml:space="preserve">, от 29.11.2022 </w:t>
            </w:r>
            <w:hyperlink w:history="0" r:id="rId122"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color w:val="392c69"/>
              </w:rPr>
              <w:t xml:space="preserve">, от 21.03.2023 </w:t>
            </w:r>
            <w:hyperlink w:history="0" r:id="rId123"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color w:val="392c69"/>
              </w:rPr>
              <w:t xml:space="preserve">,</w:t>
            </w:r>
          </w:p>
          <w:p>
            <w:pPr>
              <w:pStyle w:val="0"/>
              <w:jc w:val="center"/>
            </w:pPr>
            <w:r>
              <w:rPr>
                <w:sz w:val="24"/>
                <w:color w:val="392c69"/>
              </w:rPr>
              <w:t xml:space="preserve">от 19.09.2023 </w:t>
            </w:r>
            <w:hyperlink w:history="0" r:id="rId124" w:tooltip="Постановление Правительства Новосибирской области от 19.09.2023 N 437-п &quot;О внесении изменений в постановление Правительства Новосибирской области от 31.01.2017 N 14-п&quot; {КонсультантПлюс}">
              <w:r>
                <w:rPr>
                  <w:sz w:val="24"/>
                  <w:color w:val="0000ff"/>
                </w:rPr>
                <w:t xml:space="preserve">N 437-п</w:t>
              </w:r>
            </w:hyperlink>
            <w:r>
              <w:rPr>
                <w:sz w:val="24"/>
                <w:color w:val="392c69"/>
              </w:rPr>
              <w:t xml:space="preserve">, от 19.03.2024 </w:t>
            </w:r>
            <w:hyperlink w:history="0" r:id="rId125"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N 97-п</w:t>
              </w:r>
            </w:hyperlink>
            <w:r>
              <w:rPr>
                <w:sz w:val="24"/>
                <w:color w:val="392c69"/>
              </w:rPr>
              <w:t xml:space="preserve">, от 21.01.2025 </w:t>
            </w:r>
            <w:hyperlink w:history="0" r:id="rId126"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w:t>
            </w:r>
          </w:p>
          <w:p>
            <w:pPr>
              <w:pStyle w:val="0"/>
              <w:jc w:val="center"/>
            </w:pPr>
            <w:r>
              <w:rPr>
                <w:sz w:val="24"/>
                <w:color w:val="392c69"/>
              </w:rPr>
              <w:t xml:space="preserve">от 03.03.2026 </w:t>
            </w:r>
            <w:hyperlink w:history="0" r:id="rId127"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Стратегические приоритеты в сфере реализации</w:t>
      </w:r>
    </w:p>
    <w:p>
      <w:pPr>
        <w:pStyle w:val="2"/>
        <w:jc w:val="center"/>
      </w:pPr>
      <w:r>
        <w:rPr>
          <w:sz w:val="24"/>
        </w:rPr>
        <w:t xml:space="preserve">государственной программы Новосибирской области "Развитие</w:t>
      </w:r>
    </w:p>
    <w:p>
      <w:pPr>
        <w:pStyle w:val="2"/>
        <w:jc w:val="center"/>
      </w:pPr>
      <w:r>
        <w:rPr>
          <w:sz w:val="24"/>
        </w:rPr>
        <w:t xml:space="preserve">субъектов малого и среднего предпринимательства</w:t>
      </w:r>
    </w:p>
    <w:p>
      <w:pPr>
        <w:pStyle w:val="2"/>
        <w:jc w:val="center"/>
      </w:pPr>
      <w:r>
        <w:rPr>
          <w:sz w:val="24"/>
        </w:rPr>
        <w:t xml:space="preserve">в Новосибирской области"</w:t>
      </w:r>
    </w:p>
    <w:p>
      <w:pPr>
        <w:pStyle w:val="0"/>
        <w:jc w:val="center"/>
      </w:pPr>
      <w:r>
        <w:rPr>
          <w:sz w:val="24"/>
        </w:rPr>
      </w:r>
    </w:p>
    <w:p>
      <w:pPr>
        <w:pStyle w:val="0"/>
        <w:jc w:val="center"/>
      </w:pPr>
      <w:r>
        <w:rPr>
          <w:sz w:val="24"/>
        </w:rPr>
        <w:t xml:space="preserve">(в ред. </w:t>
      </w:r>
      <w:hyperlink w:history="0" r:id="rId128"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w:t>
      </w:r>
    </w:p>
    <w:p>
      <w:pPr>
        <w:pStyle w:val="0"/>
        <w:jc w:val="center"/>
      </w:pPr>
      <w:r>
        <w:rPr>
          <w:sz w:val="24"/>
        </w:rPr>
        <w:t xml:space="preserve">от 19.03.2024 N 97-п)</w:t>
      </w:r>
    </w:p>
    <w:p>
      <w:pPr>
        <w:pStyle w:val="0"/>
        <w:ind w:firstLine="540"/>
        <w:jc w:val="both"/>
      </w:pPr>
      <w:r>
        <w:rPr>
          <w:sz w:val="24"/>
        </w:rPr>
      </w:r>
    </w:p>
    <w:p>
      <w:pPr>
        <w:pStyle w:val="2"/>
        <w:outlineLvl w:val="2"/>
        <w:jc w:val="center"/>
      </w:pPr>
      <w:r>
        <w:rPr>
          <w:sz w:val="24"/>
        </w:rPr>
        <w:t xml:space="preserve">1. Оценка текущего состояния сферы</w:t>
      </w:r>
    </w:p>
    <w:p>
      <w:pPr>
        <w:pStyle w:val="2"/>
        <w:jc w:val="center"/>
      </w:pPr>
      <w:r>
        <w:rPr>
          <w:sz w:val="24"/>
        </w:rPr>
        <w:t xml:space="preserve">реализации государственной программы</w:t>
      </w:r>
    </w:p>
    <w:p>
      <w:pPr>
        <w:pStyle w:val="0"/>
        <w:ind w:firstLine="540"/>
        <w:jc w:val="both"/>
      </w:pPr>
      <w:r>
        <w:rPr>
          <w:sz w:val="24"/>
        </w:rPr>
      </w:r>
    </w:p>
    <w:p>
      <w:pPr>
        <w:pStyle w:val="0"/>
        <w:ind w:firstLine="540"/>
        <w:jc w:val="both"/>
      </w:pPr>
      <w:r>
        <w:rPr>
          <w:sz w:val="24"/>
        </w:rPr>
        <w:t xml:space="preserve">Одним из важнейших направлений формирования реального сектора экономики Новосибирской области является развитие малого и среднего предпринимательства, имеющего высокую социальную значимость.</w:t>
      </w:r>
    </w:p>
    <w:p>
      <w:pPr>
        <w:pStyle w:val="0"/>
        <w:spacing w:before="240" w:lineRule="auto"/>
        <w:ind w:firstLine="540"/>
        <w:jc w:val="both"/>
      </w:pPr>
      <w:r>
        <w:rPr>
          <w:sz w:val="24"/>
        </w:rPr>
        <w:t xml:space="preserve">Новосибирская область сохраняет лидирующие позиции среди субъектов Сибирского федерального округа по количеству действующих на территории субъектов малого и среднего предпринимательства (далее - субъекты МСП), их обороту, объему инвестиций в основной капитал, а также количеству занятых в сфере малого и среднего предпринимательства.</w:t>
      </w:r>
    </w:p>
    <w:p>
      <w:pPr>
        <w:pStyle w:val="0"/>
        <w:spacing w:before="240" w:lineRule="auto"/>
        <w:ind w:firstLine="540"/>
        <w:jc w:val="both"/>
      </w:pPr>
      <w:r>
        <w:rPr>
          <w:sz w:val="24"/>
        </w:rPr>
        <w:t xml:space="preserve">В настоящее время на территории региона осуществляют деятельность 149,1 тысячи субъектов МСП, в том числе 64,6 тысячи юридических лиц и 84,5 тысячи индивидуальных предпринимателей.</w:t>
      </w:r>
    </w:p>
    <w:p>
      <w:pPr>
        <w:pStyle w:val="0"/>
        <w:spacing w:before="240" w:lineRule="auto"/>
        <w:ind w:firstLine="540"/>
        <w:jc w:val="both"/>
      </w:pPr>
      <w:r>
        <w:rPr>
          <w:sz w:val="24"/>
        </w:rPr>
        <w:t xml:space="preserve">Ожидаемое значение оборота малых (включая микро-) и средних предприятий по итогам 2023 года составляет 2 347,0 млрд рублей, доля оборота малых (включая микро-) и средних предприятий в обороте всех предприятий и организаций Новосибирской области составляет 50,0%.</w:t>
      </w:r>
    </w:p>
    <w:p>
      <w:pPr>
        <w:pStyle w:val="0"/>
        <w:spacing w:before="240" w:lineRule="auto"/>
        <w:ind w:firstLine="540"/>
        <w:jc w:val="both"/>
      </w:pPr>
      <w:r>
        <w:rPr>
          <w:sz w:val="24"/>
        </w:rPr>
        <w:t xml:space="preserve">Среднесписочная численность работников (без внешних совместителей) малых и средних предприятий Новосибирской области в 2023 году составила 331,9 тыс. человек, или 36,9% от среднесписочной численности работников всех предприятий и организаций.</w:t>
      </w:r>
    </w:p>
    <w:p>
      <w:pPr>
        <w:pStyle w:val="0"/>
        <w:spacing w:before="240" w:lineRule="auto"/>
        <w:ind w:firstLine="540"/>
        <w:jc w:val="both"/>
      </w:pPr>
      <w:r>
        <w:rPr>
          <w:sz w:val="24"/>
        </w:rPr>
        <w:t xml:space="preserve">Активно развивается в регионе институт самозанятых - в 2023 году количество самозанятых граждан, зафиксировавших свой статус и применяющих специальный налоговый режим "Налог на профессиональный доход", составило 181 885 человек.</w:t>
      </w:r>
    </w:p>
    <w:p>
      <w:pPr>
        <w:pStyle w:val="0"/>
        <w:spacing w:before="240" w:lineRule="auto"/>
        <w:ind w:firstLine="540"/>
        <w:jc w:val="both"/>
      </w:pPr>
      <w:r>
        <w:rPr>
          <w:sz w:val="24"/>
        </w:rPr>
        <w:t xml:space="preserve">Несмотря на достижения последних лет в сфере развития малого и среднего предпринимательства в Новосибирской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субъектов МСП.</w:t>
      </w:r>
    </w:p>
    <w:p>
      <w:pPr>
        <w:pStyle w:val="0"/>
        <w:spacing w:before="240" w:lineRule="auto"/>
        <w:ind w:firstLine="540"/>
        <w:jc w:val="both"/>
      </w:pPr>
      <w:r>
        <w:rPr>
          <w:sz w:val="24"/>
        </w:rPr>
        <w:t xml:space="preserve">Существование проблем в сфере развития субъектов МСП подтверждается социологическими опросами, мнением администраций муниципальных образований Новосибирской области, ассоциаций и общественных объединений предпринимателей, статистическими данными.</w:t>
      </w:r>
    </w:p>
    <w:p>
      <w:pPr>
        <w:pStyle w:val="0"/>
        <w:spacing w:before="240" w:lineRule="auto"/>
        <w:ind w:firstLine="540"/>
        <w:jc w:val="both"/>
      </w:pPr>
      <w:r>
        <w:rPr>
          <w:sz w:val="24"/>
        </w:rPr>
        <w:t xml:space="preserve">Основным инструментом поддержки малых и средних предприятий региона является государственная программа Новосибирской области "Развитие субъектов малого и среднего предпринимательства в Новосибирской области" (далее - государственная программа).</w:t>
      </w:r>
    </w:p>
    <w:p>
      <w:pPr>
        <w:pStyle w:val="0"/>
        <w:ind w:firstLine="540"/>
        <w:jc w:val="both"/>
      </w:pPr>
      <w:r>
        <w:rPr>
          <w:sz w:val="24"/>
        </w:rPr>
      </w:r>
    </w:p>
    <w:p>
      <w:pPr>
        <w:pStyle w:val="2"/>
        <w:outlineLvl w:val="2"/>
        <w:jc w:val="center"/>
      </w:pPr>
      <w:r>
        <w:rPr>
          <w:sz w:val="24"/>
        </w:rPr>
        <w:t xml:space="preserve">2. Приоритеты и цели государственной политики</w:t>
      </w:r>
    </w:p>
    <w:p>
      <w:pPr>
        <w:pStyle w:val="2"/>
        <w:jc w:val="center"/>
      </w:pPr>
      <w:r>
        <w:rPr>
          <w:sz w:val="24"/>
        </w:rPr>
        <w:t xml:space="preserve">в сфере реализации государственной программы</w:t>
      </w:r>
    </w:p>
    <w:p>
      <w:pPr>
        <w:pStyle w:val="0"/>
        <w:jc w:val="center"/>
      </w:pPr>
      <w:r>
        <w:rPr>
          <w:sz w:val="24"/>
        </w:rPr>
      </w:r>
    </w:p>
    <w:p>
      <w:pPr>
        <w:pStyle w:val="0"/>
        <w:jc w:val="center"/>
      </w:pPr>
      <w:r>
        <w:rPr>
          <w:sz w:val="24"/>
        </w:rPr>
        <w:t xml:space="preserve">(в ред. </w:t>
      </w:r>
      <w:hyperlink w:history="0" r:id="rId129"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w:t>
      </w:r>
    </w:p>
    <w:p>
      <w:pPr>
        <w:pStyle w:val="0"/>
        <w:jc w:val="center"/>
      </w:pPr>
      <w:r>
        <w:rPr>
          <w:sz w:val="24"/>
        </w:rPr>
        <w:t xml:space="preserve">от 21.01.2025 N 17-п)</w:t>
      </w:r>
    </w:p>
    <w:p>
      <w:pPr>
        <w:pStyle w:val="0"/>
        <w:ind w:firstLine="540"/>
        <w:jc w:val="both"/>
      </w:pPr>
      <w:r>
        <w:rPr>
          <w:sz w:val="24"/>
        </w:rPr>
      </w:r>
    </w:p>
    <w:p>
      <w:pPr>
        <w:pStyle w:val="0"/>
        <w:ind w:firstLine="540"/>
        <w:jc w:val="both"/>
      </w:pPr>
      <w:r>
        <w:rPr>
          <w:sz w:val="24"/>
        </w:rPr>
        <w:t xml:space="preserve">Приоритеты государственной политики в сфере реализации государственной программы определены в соответствии с </w:t>
      </w:r>
      <w:hyperlink w:history="0" r:id="rId13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(далее - Указ N 309), которым определена национальная цель развития Российской Федерации на период до 2030 года и на перспективу до 2036 года - устойчивая и динамичная экономика (далее - национальная цель). Указом N 309 установлен целевой показатель, характеризующий достижение национальной цели: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pPr>
        <w:pStyle w:val="0"/>
        <w:spacing w:before="240" w:lineRule="auto"/>
        <w:ind w:firstLine="540"/>
        <w:jc w:val="both"/>
      </w:pPr>
      <w:r>
        <w:rPr>
          <w:sz w:val="24"/>
        </w:rPr>
        <w:t xml:space="preserve">В соответствии с положениями </w:t>
      </w:r>
      <w:hyperlink w:history="0" r:id="rId131" w:tooltip="Постановление Правительства Новосибирской области от 19.03.2019 N 105-п (ред. от 27.12.2022) &quot;О Стратегии социально-экономического развития Новосибирской области на период до 2030 года&quot; {КонсультантПлюс}">
        <w:r>
          <w:rPr>
            <w:sz w:val="24"/>
            <w:color w:val="0000ff"/>
          </w:rPr>
          <w:t xml:space="preserve">Стратегии</w:t>
        </w:r>
      </w:hyperlink>
      <w:r>
        <w:rPr>
          <w:sz w:val="24"/>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 основными приоритетами государственной политики в развитии малого и среднего предпринимательства являются:</w:t>
      </w:r>
    </w:p>
    <w:p>
      <w:pPr>
        <w:pStyle w:val="0"/>
        <w:spacing w:before="240" w:lineRule="auto"/>
        <w:ind w:firstLine="540"/>
        <w:jc w:val="both"/>
      </w:pPr>
      <w:r>
        <w:rPr>
          <w:sz w:val="24"/>
        </w:rPr>
        <w:t xml:space="preserve">содействие формированию и развитию малого и среднего предпринимательства посредством эффективной системы его поддержки;</w:t>
      </w:r>
    </w:p>
    <w:p>
      <w:pPr>
        <w:pStyle w:val="0"/>
        <w:spacing w:before="240" w:lineRule="auto"/>
        <w:ind w:firstLine="540"/>
        <w:jc w:val="both"/>
      </w:pPr>
      <w:r>
        <w:rPr>
          <w:sz w:val="24"/>
        </w:rPr>
        <w:t xml:space="preserve">повышение доступности финансовых ресурсов для малого и среднего предпринимательства;</w:t>
      </w:r>
    </w:p>
    <w:p>
      <w:pPr>
        <w:pStyle w:val="0"/>
        <w:spacing w:before="240" w:lineRule="auto"/>
        <w:ind w:firstLine="540"/>
        <w:jc w:val="both"/>
      </w:pPr>
      <w:r>
        <w:rPr>
          <w:sz w:val="24"/>
        </w:rPr>
        <w:t xml:space="preserve">развитие специализированных инструментов поддержки субъектов среднего предпринимательства, осуществляющих деятельность в реальном секторе экономики;</w:t>
      </w:r>
    </w:p>
    <w:p>
      <w:pPr>
        <w:pStyle w:val="0"/>
        <w:spacing w:before="240" w:lineRule="auto"/>
        <w:ind w:firstLine="540"/>
        <w:jc w:val="both"/>
      </w:pPr>
      <w:r>
        <w:rPr>
          <w:sz w:val="24"/>
        </w:rPr>
        <w:t xml:space="preserve">стимулирование спроса на продукцию малых и средних предприятий, содействие расширению рынков сбыта их продукции;</w:t>
      </w:r>
    </w:p>
    <w:p>
      <w:pPr>
        <w:pStyle w:val="0"/>
        <w:spacing w:before="240" w:lineRule="auto"/>
        <w:ind w:firstLine="540"/>
        <w:jc w:val="both"/>
      </w:pPr>
      <w:r>
        <w:rPr>
          <w:sz w:val="24"/>
        </w:rPr>
        <w:t xml:space="preserve">содействие созданию условий для повышения производительности труда на малых и средних предприятиях;</w:t>
      </w:r>
    </w:p>
    <w:p>
      <w:pPr>
        <w:pStyle w:val="0"/>
        <w:spacing w:before="240" w:lineRule="auto"/>
        <w:ind w:firstLine="540"/>
        <w:jc w:val="both"/>
      </w:pPr>
      <w:r>
        <w:rPr>
          <w:sz w:val="24"/>
        </w:rPr>
        <w:t xml:space="preserve">содействие укреплению кадрового потенциала субъектов малого и среднего предпринимательства, стимулирование предпринимательской активности.</w:t>
      </w:r>
    </w:p>
    <w:p>
      <w:pPr>
        <w:pStyle w:val="0"/>
        <w:spacing w:before="240" w:lineRule="auto"/>
        <w:ind w:firstLine="540"/>
        <w:jc w:val="both"/>
      </w:pPr>
      <w:r>
        <w:rPr>
          <w:sz w:val="24"/>
        </w:rPr>
        <w:t xml:space="preserve">Реализация государственной политики в сфере развития малого и среднего предпринимательства будет способствовать достижению следующей цели государственной программы - обеспечение реального роста дохода на одного работника субъекта малого и среднего предпринимательства к концу 2030 года в 1,2 раза выше, чем рост валового внутреннего продукта.</w:t>
      </w:r>
    </w:p>
    <w:p>
      <w:pPr>
        <w:pStyle w:val="0"/>
        <w:ind w:firstLine="540"/>
        <w:jc w:val="both"/>
      </w:pPr>
      <w:r>
        <w:rPr>
          <w:sz w:val="24"/>
        </w:rPr>
      </w:r>
    </w:p>
    <w:p>
      <w:pPr>
        <w:pStyle w:val="2"/>
        <w:outlineLvl w:val="2"/>
        <w:jc w:val="center"/>
      </w:pPr>
      <w:r>
        <w:rPr>
          <w:sz w:val="24"/>
        </w:rPr>
        <w:t xml:space="preserve">3. Сведения о взаимосвязи со стратегическими приоритетами,</w:t>
      </w:r>
    </w:p>
    <w:p>
      <w:pPr>
        <w:pStyle w:val="2"/>
        <w:jc w:val="center"/>
      </w:pPr>
      <w:r>
        <w:rPr>
          <w:sz w:val="24"/>
        </w:rPr>
        <w:t xml:space="preserve">целями и показателями государственных</w:t>
      </w:r>
    </w:p>
    <w:p>
      <w:pPr>
        <w:pStyle w:val="2"/>
        <w:jc w:val="center"/>
      </w:pPr>
      <w:r>
        <w:rPr>
          <w:sz w:val="24"/>
        </w:rPr>
        <w:t xml:space="preserve">программ Российской Федерации</w:t>
      </w:r>
    </w:p>
    <w:p>
      <w:pPr>
        <w:pStyle w:val="0"/>
        <w:jc w:val="center"/>
      </w:pPr>
      <w:r>
        <w:rPr>
          <w:sz w:val="24"/>
        </w:rPr>
      </w:r>
    </w:p>
    <w:p>
      <w:pPr>
        <w:pStyle w:val="0"/>
        <w:jc w:val="center"/>
      </w:pPr>
      <w:r>
        <w:rPr>
          <w:sz w:val="24"/>
        </w:rPr>
        <w:t xml:space="preserve">(в ред. </w:t>
      </w:r>
      <w:hyperlink w:history="0" r:id="rId132"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w:t>
      </w:r>
    </w:p>
    <w:p>
      <w:pPr>
        <w:pStyle w:val="0"/>
        <w:jc w:val="center"/>
      </w:pPr>
      <w:r>
        <w:rPr>
          <w:sz w:val="24"/>
        </w:rPr>
        <w:t xml:space="preserve">от 21.01.2025 N 17-п)</w:t>
      </w:r>
    </w:p>
    <w:p>
      <w:pPr>
        <w:pStyle w:val="0"/>
        <w:ind w:firstLine="540"/>
        <w:jc w:val="both"/>
      </w:pPr>
      <w:r>
        <w:rPr>
          <w:sz w:val="24"/>
        </w:rPr>
      </w:r>
    </w:p>
    <w:p>
      <w:pPr>
        <w:pStyle w:val="0"/>
        <w:ind w:firstLine="540"/>
        <w:jc w:val="both"/>
      </w:pPr>
      <w:r>
        <w:rPr>
          <w:sz w:val="24"/>
        </w:rPr>
        <w:t xml:space="preserve">Государственная программа разработана с учетом стратегических приоритетов, целей и показателей государственной </w:t>
      </w:r>
      <w:hyperlink w:history="0" r:id="rId133"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p>
      <w:pPr>
        <w:pStyle w:val="0"/>
        <w:ind w:firstLine="540"/>
        <w:jc w:val="both"/>
      </w:pPr>
      <w:r>
        <w:rPr>
          <w:sz w:val="24"/>
        </w:rPr>
      </w:r>
    </w:p>
    <w:p>
      <w:pPr>
        <w:pStyle w:val="2"/>
        <w:outlineLvl w:val="2"/>
        <w:jc w:val="center"/>
      </w:pPr>
      <w:r>
        <w:rPr>
          <w:sz w:val="24"/>
        </w:rPr>
        <w:t xml:space="preserve">4. Задачи (направления) государственной</w:t>
      </w:r>
    </w:p>
    <w:p>
      <w:pPr>
        <w:pStyle w:val="2"/>
        <w:jc w:val="center"/>
      </w:pPr>
      <w:r>
        <w:rPr>
          <w:sz w:val="24"/>
        </w:rPr>
        <w:t xml:space="preserve">программы, способы их эффективного решения</w:t>
      </w:r>
    </w:p>
    <w:p>
      <w:pPr>
        <w:pStyle w:val="0"/>
        <w:jc w:val="center"/>
      </w:pPr>
      <w:r>
        <w:rPr>
          <w:sz w:val="24"/>
        </w:rPr>
      </w:r>
    </w:p>
    <w:p>
      <w:pPr>
        <w:pStyle w:val="0"/>
        <w:jc w:val="center"/>
      </w:pPr>
      <w:r>
        <w:rPr>
          <w:sz w:val="24"/>
        </w:rPr>
        <w:t xml:space="preserve">(в ред. </w:t>
      </w:r>
      <w:hyperlink w:history="0" r:id="rId134"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w:t>
      </w:r>
    </w:p>
    <w:p>
      <w:pPr>
        <w:pStyle w:val="0"/>
        <w:jc w:val="center"/>
      </w:pPr>
      <w:r>
        <w:rPr>
          <w:sz w:val="24"/>
        </w:rPr>
        <w:t xml:space="preserve">от 21.01.2025 N 17-п)</w:t>
      </w:r>
    </w:p>
    <w:p>
      <w:pPr>
        <w:pStyle w:val="0"/>
        <w:ind w:firstLine="540"/>
        <w:jc w:val="both"/>
      </w:pPr>
      <w:r>
        <w:rPr>
          <w:sz w:val="24"/>
        </w:rPr>
      </w:r>
    </w:p>
    <w:p>
      <w:pPr>
        <w:pStyle w:val="0"/>
        <w:ind w:firstLine="540"/>
        <w:jc w:val="both"/>
      </w:pPr>
      <w:r>
        <w:rPr>
          <w:sz w:val="24"/>
        </w:rPr>
        <w:t xml:space="preserve">Задачей (направлением) государственной программы является создание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Решение указанной задачи достигается в рамках реализации мероприятий государственной программы, направленных на:</w:t>
      </w:r>
    </w:p>
    <w:p>
      <w:pPr>
        <w:pStyle w:val="0"/>
        <w:spacing w:before="240" w:lineRule="auto"/>
        <w:ind w:firstLine="540"/>
        <w:jc w:val="both"/>
      </w:pPr>
      <w:r>
        <w:rPr>
          <w:sz w:val="24"/>
        </w:rPr>
        <w:t xml:space="preserve">1) создание системы поддержки субъектов малого и среднего предпринимательства, осуществляющих развитие или модернизацию производства товаров (работ, услуг);</w:t>
      </w:r>
    </w:p>
    <w:p>
      <w:pPr>
        <w:pStyle w:val="0"/>
        <w:spacing w:before="240" w:lineRule="auto"/>
        <w:ind w:firstLine="540"/>
        <w:jc w:val="both"/>
      </w:pPr>
      <w:r>
        <w:rPr>
          <w:sz w:val="24"/>
        </w:rPr>
        <w:t xml:space="preserve">2) расширение доступа субъектов малого и среднего предпринимательства, реализующих приоритетные проекты, к финансовым ресурсам путем предоставления налоговых льгот и налоговых каникул, а также увеличения охвата субъектов малого и среднего предпринимательства услугами инфраструктуры поддержки субъектов малого и среднего предпринимательства.</w:t>
      </w:r>
    </w:p>
    <w:p>
      <w:pPr>
        <w:pStyle w:val="0"/>
        <w:ind w:firstLine="540"/>
        <w:jc w:val="both"/>
      </w:pPr>
      <w:r>
        <w:rPr>
          <w:sz w:val="24"/>
        </w:rPr>
      </w:r>
    </w:p>
    <w:p>
      <w:pPr>
        <w:pStyle w:val="2"/>
        <w:outlineLvl w:val="1"/>
        <w:jc w:val="center"/>
      </w:pPr>
      <w:r>
        <w:rPr>
          <w:sz w:val="24"/>
        </w:rPr>
        <w:t xml:space="preserve">II. Обоснование необходимости реализации</w:t>
      </w:r>
    </w:p>
    <w:p>
      <w:pPr>
        <w:pStyle w:val="2"/>
        <w:jc w:val="center"/>
      </w:pPr>
      <w:r>
        <w:rPr>
          <w:sz w:val="24"/>
        </w:rPr>
        <w:t xml:space="preserve">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35"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2"/>
        <w:outlineLvl w:val="1"/>
        <w:jc w:val="center"/>
      </w:pPr>
      <w:r>
        <w:rPr>
          <w:sz w:val="24"/>
        </w:rPr>
        <w:t xml:space="preserve">III. Цели и задачи, важнейшие целевые</w:t>
      </w:r>
    </w:p>
    <w:p>
      <w:pPr>
        <w:pStyle w:val="2"/>
        <w:jc w:val="center"/>
      </w:pPr>
      <w:r>
        <w:rPr>
          <w:sz w:val="24"/>
        </w:rPr>
        <w:t xml:space="preserve">индикаторы 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36"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ind w:firstLine="540"/>
        <w:jc w:val="both"/>
      </w:pPr>
      <w:r>
        <w:rPr>
          <w:sz w:val="24"/>
        </w:rPr>
      </w:r>
    </w:p>
    <w:p>
      <w:pPr>
        <w:pStyle w:val="2"/>
        <w:outlineLvl w:val="1"/>
        <w:jc w:val="center"/>
      </w:pPr>
      <w:r>
        <w:rPr>
          <w:sz w:val="24"/>
        </w:rPr>
        <w:t xml:space="preserve">IV. Система основных мероприятий 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37"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2"/>
        <w:outlineLvl w:val="1"/>
        <w:jc w:val="center"/>
      </w:pPr>
      <w:r>
        <w:rPr>
          <w:sz w:val="24"/>
        </w:rPr>
        <w:t xml:space="preserve">V. Механизм реализации и система</w:t>
      </w:r>
    </w:p>
    <w:p>
      <w:pPr>
        <w:pStyle w:val="2"/>
        <w:jc w:val="center"/>
      </w:pPr>
      <w:r>
        <w:rPr>
          <w:sz w:val="24"/>
        </w:rPr>
        <w:t xml:space="preserve">управления 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38"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ind w:firstLine="540"/>
        <w:jc w:val="both"/>
      </w:pPr>
      <w:r>
        <w:rPr>
          <w:sz w:val="24"/>
        </w:rPr>
      </w:r>
    </w:p>
    <w:p>
      <w:pPr>
        <w:pStyle w:val="2"/>
        <w:outlineLvl w:val="1"/>
        <w:jc w:val="center"/>
      </w:pPr>
      <w:r>
        <w:rPr>
          <w:sz w:val="24"/>
        </w:rPr>
        <w:t xml:space="preserve">VI. Ресурсное обеспечение 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39"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ind w:firstLine="540"/>
        <w:jc w:val="both"/>
      </w:pPr>
      <w:r>
        <w:rPr>
          <w:sz w:val="24"/>
        </w:rPr>
      </w:r>
    </w:p>
    <w:p>
      <w:pPr>
        <w:pStyle w:val="2"/>
        <w:outlineLvl w:val="1"/>
        <w:jc w:val="center"/>
      </w:pPr>
      <w:r>
        <w:rPr>
          <w:sz w:val="24"/>
        </w:rPr>
        <w:t xml:space="preserve">VII. Ожидаемые результаты реализации</w:t>
      </w:r>
    </w:p>
    <w:p>
      <w:pPr>
        <w:pStyle w:val="2"/>
        <w:jc w:val="center"/>
      </w:pPr>
      <w:r>
        <w:rPr>
          <w:sz w:val="24"/>
        </w:rPr>
        <w:t xml:space="preserve">государственной программы</w:t>
      </w:r>
    </w:p>
    <w:p>
      <w:pPr>
        <w:pStyle w:val="0"/>
        <w:ind w:firstLine="540"/>
        <w:jc w:val="both"/>
      </w:pPr>
      <w:r>
        <w:rPr>
          <w:sz w:val="24"/>
        </w:rPr>
      </w:r>
    </w:p>
    <w:p>
      <w:pPr>
        <w:pStyle w:val="0"/>
        <w:ind w:firstLine="540"/>
        <w:jc w:val="both"/>
      </w:pPr>
      <w:r>
        <w:rPr>
          <w:sz w:val="24"/>
        </w:rPr>
        <w:t xml:space="preserve">Утратил силу. - </w:t>
      </w:r>
      <w:hyperlink w:history="0" r:id="rId140"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p>
      <w:pPr>
        <w:pStyle w:val="2"/>
        <w:jc w:val="center"/>
      </w:pPr>
      <w:r>
        <w:rPr>
          <w:sz w:val="24"/>
        </w:rPr>
        <w:t xml:space="preserve">ЦЕЛИ, ЗАДАЧИ И ЦЕЛЕВЫЕ ИНДИКАТОРЫ</w:t>
      </w:r>
    </w:p>
    <w:p>
      <w:pPr>
        <w:pStyle w:val="2"/>
        <w:jc w:val="center"/>
      </w:pPr>
      <w:r>
        <w:rPr>
          <w:sz w:val="24"/>
        </w:rPr>
        <w:t xml:space="preserve">государственной программы Новосибирской области "Развитие</w:t>
      </w:r>
    </w:p>
    <w:p>
      <w:pPr>
        <w:pStyle w:val="2"/>
        <w:jc w:val="center"/>
      </w:pPr>
      <w:r>
        <w:rPr>
          <w:sz w:val="24"/>
        </w:rPr>
        <w:t xml:space="preserve">субъектов малого и среднего предпринимательства</w:t>
      </w:r>
    </w:p>
    <w:p>
      <w:pPr>
        <w:pStyle w:val="2"/>
        <w:jc w:val="center"/>
      </w:pPr>
      <w:r>
        <w:rPr>
          <w:sz w:val="24"/>
        </w:rPr>
        <w:t xml:space="preserve">в Новосибирской области"</w:t>
      </w:r>
    </w:p>
    <w:p>
      <w:pPr>
        <w:pStyle w:val="0"/>
        <w:ind w:firstLine="540"/>
        <w:jc w:val="both"/>
      </w:pPr>
      <w:r>
        <w:rPr>
          <w:sz w:val="24"/>
        </w:rPr>
      </w:r>
    </w:p>
    <w:p>
      <w:pPr>
        <w:pStyle w:val="0"/>
        <w:ind w:firstLine="540"/>
        <w:jc w:val="both"/>
      </w:pPr>
      <w:r>
        <w:rPr>
          <w:sz w:val="24"/>
        </w:rPr>
        <w:t xml:space="preserve">Утратило силу с 1 июня 2024 года. - </w:t>
      </w:r>
      <w:hyperlink w:history="0" r:id="rId141"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p>
      <w:pPr>
        <w:pStyle w:val="2"/>
        <w:jc w:val="center"/>
      </w:pPr>
      <w:r>
        <w:rPr>
          <w:sz w:val="24"/>
        </w:rPr>
        <w:t xml:space="preserve">ОСНОВНЫЕ МЕРОПРИЯТИЯ</w:t>
      </w:r>
    </w:p>
    <w:p>
      <w:pPr>
        <w:pStyle w:val="2"/>
        <w:jc w:val="center"/>
      </w:pPr>
      <w:r>
        <w:rPr>
          <w:sz w:val="24"/>
        </w:rPr>
        <w:t xml:space="preserve">государственной программы Новосибирской области "Развитие</w:t>
      </w:r>
    </w:p>
    <w:p>
      <w:pPr>
        <w:pStyle w:val="2"/>
        <w:jc w:val="center"/>
      </w:pPr>
      <w:r>
        <w:rPr>
          <w:sz w:val="24"/>
        </w:rPr>
        <w:t xml:space="preserve">субъектов малого и среднего предпринимательства</w:t>
      </w:r>
    </w:p>
    <w:p>
      <w:pPr>
        <w:pStyle w:val="2"/>
        <w:jc w:val="center"/>
      </w:pPr>
      <w:r>
        <w:rPr>
          <w:sz w:val="24"/>
        </w:rPr>
        <w:t xml:space="preserve">в Новосибирской области"</w:t>
      </w:r>
    </w:p>
    <w:p>
      <w:pPr>
        <w:pStyle w:val="0"/>
        <w:ind w:firstLine="540"/>
        <w:jc w:val="both"/>
      </w:pPr>
      <w:r>
        <w:rPr>
          <w:sz w:val="24"/>
        </w:rPr>
      </w:r>
    </w:p>
    <w:p>
      <w:pPr>
        <w:pStyle w:val="0"/>
        <w:ind w:firstLine="540"/>
        <w:jc w:val="both"/>
      </w:pPr>
      <w:r>
        <w:rPr>
          <w:sz w:val="24"/>
        </w:rPr>
        <w:t xml:space="preserve">Утратило силу. - </w:t>
      </w:r>
      <w:hyperlink w:history="0" r:id="rId142"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p>
      <w:pPr>
        <w:pStyle w:val="2"/>
        <w:jc w:val="center"/>
      </w:pPr>
      <w:r>
        <w:rPr>
          <w:sz w:val="24"/>
        </w:rPr>
        <w:t xml:space="preserve">ОСНОВНЫЕ МЕРОПРИЯТИЯ</w:t>
      </w:r>
    </w:p>
    <w:p>
      <w:pPr>
        <w:pStyle w:val="2"/>
        <w:jc w:val="center"/>
      </w:pPr>
      <w:r>
        <w:rPr>
          <w:sz w:val="24"/>
        </w:rPr>
        <w:t xml:space="preserve">государственной программы Новосибирской области "Развитие</w:t>
      </w:r>
    </w:p>
    <w:p>
      <w:pPr>
        <w:pStyle w:val="2"/>
        <w:jc w:val="center"/>
      </w:pPr>
      <w:r>
        <w:rPr>
          <w:sz w:val="24"/>
        </w:rPr>
        <w:t xml:space="preserve">субъектов малого и среднего предпринимательства</w:t>
      </w:r>
    </w:p>
    <w:p>
      <w:pPr>
        <w:pStyle w:val="2"/>
        <w:jc w:val="center"/>
      </w:pPr>
      <w:r>
        <w:rPr>
          <w:sz w:val="24"/>
        </w:rPr>
        <w:t xml:space="preserve">в Новосибирской области"</w:t>
      </w:r>
    </w:p>
    <w:p>
      <w:pPr>
        <w:pStyle w:val="0"/>
        <w:ind w:firstLine="540"/>
        <w:jc w:val="both"/>
      </w:pPr>
      <w:r>
        <w:rPr>
          <w:sz w:val="24"/>
        </w:rPr>
      </w:r>
    </w:p>
    <w:p>
      <w:pPr>
        <w:pStyle w:val="0"/>
        <w:ind w:firstLine="540"/>
        <w:jc w:val="both"/>
      </w:pPr>
      <w:r>
        <w:rPr>
          <w:sz w:val="24"/>
        </w:rPr>
        <w:t xml:space="preserve">Утратило силу с 1 июня 2024 года. - </w:t>
      </w:r>
      <w:hyperlink w:history="0" r:id="rId143"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p>
      <w:pPr>
        <w:pStyle w:val="2"/>
        <w:jc w:val="center"/>
      </w:pPr>
      <w:r>
        <w:rPr>
          <w:sz w:val="24"/>
        </w:rPr>
        <w:t xml:space="preserve">СВОДНЫЕ ФИНАНСОВЫЕ ЗАТРАТЫ И НАЛОГОВЫЕ РАСХОДЫ</w:t>
      </w:r>
    </w:p>
    <w:p>
      <w:pPr>
        <w:pStyle w:val="2"/>
        <w:jc w:val="center"/>
      </w:pPr>
      <w:r>
        <w:rPr>
          <w:sz w:val="24"/>
        </w:rPr>
        <w:t xml:space="preserve">государственной программы Новосибирской области "Развитие</w:t>
      </w:r>
    </w:p>
    <w:p>
      <w:pPr>
        <w:pStyle w:val="2"/>
        <w:jc w:val="center"/>
      </w:pPr>
      <w:r>
        <w:rPr>
          <w:sz w:val="24"/>
        </w:rPr>
        <w:t xml:space="preserve">субъектов малого и среднего предпринимательства</w:t>
      </w:r>
    </w:p>
    <w:p>
      <w:pPr>
        <w:pStyle w:val="2"/>
        <w:jc w:val="center"/>
      </w:pPr>
      <w:r>
        <w:rPr>
          <w:sz w:val="24"/>
        </w:rPr>
        <w:t xml:space="preserve">в Новосибирской области"</w:t>
      </w:r>
    </w:p>
    <w:p>
      <w:pPr>
        <w:pStyle w:val="0"/>
        <w:ind w:firstLine="540"/>
        <w:jc w:val="both"/>
      </w:pPr>
      <w:r>
        <w:rPr>
          <w:sz w:val="24"/>
        </w:rPr>
      </w:r>
    </w:p>
    <w:p>
      <w:pPr>
        <w:pStyle w:val="0"/>
        <w:ind w:firstLine="540"/>
        <w:jc w:val="both"/>
      </w:pPr>
      <w:r>
        <w:rPr>
          <w:sz w:val="24"/>
        </w:rPr>
        <w:t xml:space="preserve">Утратило силу с 1 июня 2024 года. - </w:t>
      </w:r>
      <w:hyperlink w:history="0" r:id="rId144" w:tooltip="Постановление Правительства Новосибирской области от 19.03.2024 N 9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19.03.2024 N 97-п.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p>
      <w:pPr>
        <w:pStyle w:val="2"/>
        <w:jc w:val="center"/>
      </w:pPr>
      <w:r>
        <w:rPr>
          <w:sz w:val="24"/>
        </w:rPr>
        <w:t xml:space="preserve">МЕТОДИКА</w:t>
      </w:r>
    </w:p>
    <w:p>
      <w:pPr>
        <w:pStyle w:val="2"/>
        <w:jc w:val="center"/>
      </w:pPr>
      <w:r>
        <w:rPr>
          <w:sz w:val="24"/>
        </w:rPr>
        <w:t xml:space="preserve">расчета субсидий местным бюджетам на поддержку</w:t>
      </w:r>
    </w:p>
    <w:p>
      <w:pPr>
        <w:pStyle w:val="2"/>
        <w:jc w:val="center"/>
      </w:pPr>
      <w:r>
        <w:rPr>
          <w:sz w:val="24"/>
        </w:rPr>
        <w:t xml:space="preserve">муниципальных программ развития субъектов малого и среднего</w:t>
      </w:r>
    </w:p>
    <w:p>
      <w:pPr>
        <w:pStyle w:val="2"/>
        <w:jc w:val="center"/>
      </w:pPr>
      <w:r>
        <w:rPr>
          <w:sz w:val="24"/>
        </w:rPr>
        <w:t xml:space="preserve">предпринимательства на территории Новосибирской области</w:t>
      </w:r>
    </w:p>
    <w:p>
      <w:pPr>
        <w:pStyle w:val="0"/>
        <w:ind w:firstLine="540"/>
        <w:jc w:val="both"/>
      </w:pPr>
      <w:r>
        <w:rPr>
          <w:sz w:val="24"/>
        </w:rPr>
      </w:r>
    </w:p>
    <w:p>
      <w:pPr>
        <w:pStyle w:val="0"/>
        <w:ind w:firstLine="540"/>
        <w:jc w:val="both"/>
      </w:pPr>
      <w:r>
        <w:rPr>
          <w:sz w:val="24"/>
        </w:rPr>
        <w:t xml:space="preserve">Утратила силу. - </w:t>
      </w:r>
      <w:hyperlink w:history="0" r:id="rId145"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Новосибирской области "Развитие</w:t>
      </w:r>
    </w:p>
    <w:p>
      <w:pPr>
        <w:pStyle w:val="0"/>
        <w:jc w:val="right"/>
      </w:pPr>
      <w:r>
        <w:rPr>
          <w:sz w:val="24"/>
        </w:rPr>
        <w:t xml:space="preserve">субъектов малого и среднего</w:t>
      </w:r>
    </w:p>
    <w:p>
      <w:pPr>
        <w:pStyle w:val="0"/>
        <w:jc w:val="right"/>
      </w:pPr>
      <w:r>
        <w:rPr>
          <w:sz w:val="24"/>
        </w:rPr>
        <w:t xml:space="preserve">предпринимательства в</w:t>
      </w:r>
    </w:p>
    <w:p>
      <w:pPr>
        <w:pStyle w:val="0"/>
        <w:jc w:val="right"/>
      </w:pPr>
      <w:r>
        <w:rPr>
          <w:sz w:val="24"/>
        </w:rPr>
        <w:t xml:space="preserve">Новосибирской области"</w:t>
      </w:r>
    </w:p>
    <w:p>
      <w:pPr>
        <w:pStyle w:val="0"/>
        <w:ind w:firstLine="540"/>
        <w:jc w:val="both"/>
      </w:pPr>
      <w:r>
        <w:rPr>
          <w:sz w:val="24"/>
        </w:rPr>
      </w:r>
    </w:p>
    <w:bookmarkStart w:id="294" w:name="P294"/>
    <w:bookmarkEnd w:id="294"/>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Новосибирской области бюджетам муниципальных</w:t>
      </w:r>
    </w:p>
    <w:p>
      <w:pPr>
        <w:pStyle w:val="2"/>
        <w:jc w:val="center"/>
      </w:pPr>
      <w:r>
        <w:rPr>
          <w:sz w:val="24"/>
        </w:rPr>
        <w:t xml:space="preserve">образований Новосибирской области на поддержку муниципальных</w:t>
      </w:r>
    </w:p>
    <w:p>
      <w:pPr>
        <w:pStyle w:val="2"/>
        <w:jc w:val="center"/>
      </w:pPr>
      <w:r>
        <w:rPr>
          <w:sz w:val="24"/>
        </w:rPr>
        <w:t xml:space="preserve">программ развития субъектов малого и среднего</w:t>
      </w:r>
    </w:p>
    <w:p>
      <w:pPr>
        <w:pStyle w:val="2"/>
        <w:jc w:val="center"/>
      </w:pPr>
      <w:r>
        <w:rPr>
          <w:sz w:val="24"/>
        </w:rPr>
        <w:t xml:space="preserve">предпринимательства на территории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09.08.2022 </w:t>
            </w:r>
            <w:hyperlink w:history="0" r:id="rId146" w:tooltip="Постановление Правительства Новосибирской области от 09.08.2022 N 363-п &quot;О внесении изменения в постановление Правительства Новосибирской области от 31.01.2017 N 14-п&quot; {КонсультантПлюс}">
              <w:r>
                <w:rPr>
                  <w:sz w:val="24"/>
                  <w:color w:val="0000ff"/>
                </w:rPr>
                <w:t xml:space="preserve">N 363-п</w:t>
              </w:r>
            </w:hyperlink>
            <w:r>
              <w:rPr>
                <w:sz w:val="24"/>
                <w:color w:val="392c69"/>
              </w:rPr>
              <w:t xml:space="preserve">, от 29.11.2022 </w:t>
            </w:r>
            <w:hyperlink w:history="0" r:id="rId147"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color w:val="392c69"/>
              </w:rPr>
              <w:t xml:space="preserve">, от 21.03.2023 </w:t>
            </w:r>
            <w:hyperlink w:history="0" r:id="rId148"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color w:val="392c69"/>
              </w:rPr>
              <w:t xml:space="preserve">,</w:t>
            </w:r>
          </w:p>
          <w:p>
            <w:pPr>
              <w:pStyle w:val="0"/>
              <w:jc w:val="center"/>
            </w:pPr>
            <w:r>
              <w:rPr>
                <w:sz w:val="24"/>
                <w:color w:val="392c69"/>
              </w:rPr>
              <w:t xml:space="preserve">от 19.09.2023 </w:t>
            </w:r>
            <w:hyperlink w:history="0" r:id="rId149" w:tooltip="Постановление Правительства Новосибирской области от 19.09.2023 N 437-п &quot;О внесении изменений в постановление Правительства Новосибирской области от 31.01.2017 N 14-п&quot; {КонсультантПлюс}">
              <w:r>
                <w:rPr>
                  <w:sz w:val="24"/>
                  <w:color w:val="0000ff"/>
                </w:rPr>
                <w:t xml:space="preserve">N 437-п</w:t>
              </w:r>
            </w:hyperlink>
            <w:r>
              <w:rPr>
                <w:sz w:val="24"/>
                <w:color w:val="392c69"/>
              </w:rPr>
              <w:t xml:space="preserve">, от 21.01.2025 </w:t>
            </w:r>
            <w:hyperlink w:history="0" r:id="rId150"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 от 03.03.2026 </w:t>
            </w:r>
            <w:hyperlink w:history="0" r:id="rId151"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(далее - Порядок) регламентирует предоставление и распределение субсидий бюджетам муниципальных образований Новосибирской области (далее соответственно - муниципальные образования, местные бюджеты) на поддержку муниципальных программ развития малого и среднего предпринимательства (далее - муниципальные программы) на территории Новосибирской области из областного бюджета Новосибирской области (далее - областной бюджет) 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(далее - государственная программа).</w:t>
      </w:r>
    </w:p>
    <w:bookmarkStart w:id="306" w:name="P306"/>
    <w:bookmarkEnd w:id="306"/>
    <w:p>
      <w:pPr>
        <w:pStyle w:val="0"/>
        <w:spacing w:before="240" w:lineRule="auto"/>
        <w:ind w:firstLine="540"/>
        <w:jc w:val="both"/>
      </w:pPr>
      <w:r>
        <w:rPr>
          <w:sz w:val="24"/>
        </w:rPr>
        <w:t xml:space="preserve">2. Субсидии местным бюджетам на поддержку муниципальных программ в рамках реализации государственной программы предоставляются в целях софинансирования мероприятий муниципальных программ по оказанию финансовой поддержки субъектам малого и среднего предпринимательства (далее - субъекты МСП) в виде возмещения или финансового обеспечения затрат субъектов МСП (далее - субсидии на поддержку программ).</w:t>
      </w:r>
    </w:p>
    <w:p>
      <w:pPr>
        <w:pStyle w:val="0"/>
        <w:jc w:val="both"/>
      </w:pPr>
      <w:r>
        <w:rPr>
          <w:sz w:val="24"/>
        </w:rPr>
        <w:t xml:space="preserve">(п. 2 в ред. </w:t>
      </w:r>
      <w:hyperlink w:history="0" r:id="rId152"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2.1, введенный </w:t>
            </w:r>
            <w:hyperlink w:history="0" r:id="rId15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 от 03.03.2026 N 76-п, </w:t>
            </w:r>
            <w:hyperlink w:history="0" r:id="rId154"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действует</w:t>
              </w:r>
            </w:hyperlink>
            <w:r>
              <w:rPr>
                <w:sz w:val="24"/>
                <w:color w:val="392c69"/>
              </w:rPr>
              <w:t xml:space="preserve"> по 31.12.2028.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w:t>
      </w:r>
      <w:hyperlink w:history="0" w:anchor="P336" w:tooltip="8) соответствие параметров бюджета муниципального образования на текущий финансовый год, утвержденных решением о бюджете муниципального образования в части доходов местного бюджета и муниципального долга, требованию по соблюдению ограничения доли долговых обязательств по рыночным заимствованиям на текущий финансовый год:">
        <w:r>
          <w:rPr>
            <w:sz w:val="24"/>
            <w:color w:val="0000ff"/>
          </w:rPr>
          <w:t xml:space="preserve">Подпункт 8 пункта 3</w:t>
        </w:r>
      </w:hyperlink>
      <w:r>
        <w:rPr>
          <w:sz w:val="24"/>
        </w:rPr>
        <w:t xml:space="preserve">, </w:t>
      </w:r>
      <w:hyperlink w:history="0" w:anchor="P350" w:tooltip="3.1. Параметры бюджета муниципального образования на текущий финансовый год, утвержденные решением о бюджете муниципального образования в части доходов местного бюджета и муниципального долга, должны соответствовать в течение текущего финансового года требованию по соблюдению ограничения доли долговых обязательств по рыночным заимствованиям, а также должно соблюдаться ограничение доли долговых обязательств по рыночным заимствованиям по итогам исполнения бюджета муниципального образования на 1 января очер...">
        <w:r>
          <w:rPr>
            <w:sz w:val="24"/>
            <w:color w:val="0000ff"/>
          </w:rPr>
          <w:t xml:space="preserve">пункт 3.1</w:t>
        </w:r>
      </w:hyperlink>
      <w:r>
        <w:rPr>
          <w:sz w:val="24"/>
        </w:rPr>
        <w:t xml:space="preserve"> Порядка применяются к муниципальным образованиям, у которых на 1 января текущего финансового года общий объем муниципального долга по муниципальным ценным бумагам и кредитам, полученным от кредитных организаций (далее - доля долговых обязательств по рыночным заимствованиям), по итогам исполнения бюджета муниципального образования не превышает 25% общего объема доходов бюджета муниципального образования, определенного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spacing w:before="240" w:lineRule="auto"/>
        <w:ind w:firstLine="540"/>
        <w:jc w:val="both"/>
      </w:pPr>
      <w:hyperlink w:history="0" w:anchor="P347" w:tooltip="9) наличие плана мероприятий по оздоровлению муниципальных финансов на текущий финансовый год, приводящего по итогам его выполнения к непревышению доли долговых обязательств по рыночным заимствованиям, сложившейся на 1 января текущего финансового года по итогам исполнения бюджета, утвержденного главой муниципального образования, главой входящего в состав муниципального района поселения, допустивших превышение на 1 января текущего финансового года доли долговых обязательств по рыночным заимствованиям по и...">
        <w:r>
          <w:rPr>
            <w:sz w:val="24"/>
            <w:color w:val="0000ff"/>
          </w:rPr>
          <w:t xml:space="preserve">Подпункт 9 пункта 3</w:t>
        </w:r>
      </w:hyperlink>
      <w:r>
        <w:rPr>
          <w:sz w:val="24"/>
        </w:rPr>
        <w:t xml:space="preserve">, </w:t>
      </w:r>
      <w:hyperlink w:history="0" w:anchor="P353" w:tooltip="3.2. Муниципальное образование должно обеспечивать в течение текущего финансового года своевременную реализацию плана мероприятий по оздоровлению муниципальных финансов на текущий финансовый год, утвержденного главой муниципального образования.">
        <w:r>
          <w:rPr>
            <w:sz w:val="24"/>
            <w:color w:val="0000ff"/>
          </w:rPr>
          <w:t xml:space="preserve">пункт 3.2</w:t>
        </w:r>
      </w:hyperlink>
      <w:r>
        <w:rPr>
          <w:sz w:val="24"/>
        </w:rPr>
        <w:t xml:space="preserve"> Порядка применяются к муниципальным образованиям, у которых на 1 января текущего финансового года доля долговых обязательств по рыночным заимствованиям по итогам исполнения бюджета муниципального образования превышает 25% общего объема доходов бюджета муниципального образования, определенного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jc w:val="both"/>
      </w:pPr>
      <w:r>
        <w:rPr>
          <w:sz w:val="24"/>
        </w:rPr>
        <w:t xml:space="preserve">(п. 2.1 введен </w:t>
      </w:r>
      <w:hyperlink w:history="0" r:id="rId15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3. Устанавливаются следующие условия предоставления субсидий на поддержку программ:</w:t>
      </w:r>
    </w:p>
    <w:bookmarkStart w:id="313" w:name="P313"/>
    <w:bookmarkEnd w:id="313"/>
    <w:p>
      <w:pPr>
        <w:pStyle w:val="0"/>
        <w:spacing w:before="240" w:lineRule="auto"/>
        <w:ind w:firstLine="540"/>
        <w:jc w:val="both"/>
      </w:pPr>
      <w:r>
        <w:rPr>
          <w:sz w:val="24"/>
        </w:rPr>
        <w:t xml:space="preserve">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на поддержку программ и предусматривают предоставление из местных бюджетов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0"/>
        <w:spacing w:before="240" w:lineRule="auto"/>
        <w:ind w:firstLine="540"/>
        <w:jc w:val="both"/>
      </w:pPr>
      <w:r>
        <w:rPr>
          <w:sz w:val="24"/>
        </w:rPr>
        <w:t xml:space="preserve">2) утратил силу. - </w:t>
      </w:r>
      <w:hyperlink w:history="0" r:id="rId156"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spacing w:before="240" w:lineRule="auto"/>
        <w:ind w:firstLine="540"/>
        <w:jc w:val="both"/>
      </w:pPr>
      <w:r>
        <w:rPr>
          <w:sz w:val="24"/>
        </w:rPr>
        <w:t xml:space="preserve">2.1) уровень софинансирования Новосибирской областью расходных обязательств муниципальных образований, в целях софинансирования которых предоставляются субсидии на поддержку программ, устанавливается на уровне софинансирования, утвержденном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на очередной финансовый год и плановый период для каждого муниципального образования;</w:t>
      </w:r>
    </w:p>
    <w:p>
      <w:pPr>
        <w:pStyle w:val="0"/>
        <w:jc w:val="both"/>
      </w:pPr>
      <w:r>
        <w:rPr>
          <w:sz w:val="24"/>
        </w:rPr>
        <w:t xml:space="preserve">(пп. 2.1 введен </w:t>
      </w:r>
      <w:hyperlink w:history="0" r:id="rId157" w:tooltip="Постановление Правительства Новосибирской области от 19.09.2023 N 43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19.09.2023 N 437-п)</w:t>
      </w:r>
    </w:p>
    <w:bookmarkStart w:id="317" w:name="P317"/>
    <w:bookmarkEnd w:id="317"/>
    <w:p>
      <w:pPr>
        <w:pStyle w:val="0"/>
        <w:spacing w:before="240" w:lineRule="auto"/>
        <w:ind w:firstLine="540"/>
        <w:jc w:val="both"/>
      </w:pPr>
      <w:r>
        <w:rPr>
          <w:sz w:val="24"/>
        </w:rPr>
        <w:t xml:space="preserve">3) установление в муниципальной программе или ином муниципальном нормативном правовом акте следующих результатов предоставления финансовой поддержки субъектам МСП для мероприятий муниципальных программ, на софинансирование которых планируется привлечение субсидий на поддержку программ:</w:t>
      </w:r>
    </w:p>
    <w:p>
      <w:pPr>
        <w:pStyle w:val="0"/>
        <w:spacing w:before="240" w:lineRule="auto"/>
        <w:ind w:firstLine="540"/>
        <w:jc w:val="both"/>
      </w:pPr>
      <w:r>
        <w:rPr>
          <w:sz w:val="24"/>
        </w:rPr>
        <w:t xml:space="preserve">а) увеличение выручки (дохода) на одного работника (учитывается только среднесписочная численность) в год предоставления финансовой поддержки по сравнению с годом, предшествующим году предоставления финансовой поддержки, не менее чем на 10 процентов при сохранении среднесписочной численности работников в год предоставления финансовой поддержки по сравнению с годом, предшествующим году предоставления финансовой поддержки;</w:t>
      </w:r>
    </w:p>
    <w:p>
      <w:pPr>
        <w:pStyle w:val="0"/>
        <w:spacing w:before="240" w:lineRule="auto"/>
        <w:ind w:firstLine="540"/>
        <w:jc w:val="both"/>
      </w:pPr>
      <w:r>
        <w:rPr>
          <w:sz w:val="24"/>
        </w:rPr>
        <w:t xml:space="preserve">б) увеличение выручки (дохода) на одного работника (учитывается только среднесписочная численность) в год предоставления финансовой поддержки по сравнению с годом, предшествующим году предоставления финансовой поддержки, не менее чем на 10 процентов и увеличение среднесписочной численности работников в год предоставления финансовой поддержки по сравнению с годом, предшествующим году предоставления финансовой поддержки.</w:t>
      </w:r>
    </w:p>
    <w:p>
      <w:pPr>
        <w:pStyle w:val="0"/>
        <w:spacing w:before="240" w:lineRule="auto"/>
        <w:ind w:firstLine="540"/>
        <w:jc w:val="both"/>
      </w:pPr>
      <w:r>
        <w:rPr>
          <w:sz w:val="24"/>
        </w:rPr>
        <w:t xml:space="preserve">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w:t>
      </w:r>
    </w:p>
    <w:p>
      <w:pPr>
        <w:pStyle w:val="0"/>
        <w:spacing w:before="240" w:lineRule="auto"/>
        <w:ind w:firstLine="540"/>
        <w:jc w:val="both"/>
      </w:pPr>
      <w:r>
        <w:rPr>
          <w:sz w:val="24"/>
        </w:rPr>
        <w:t xml:space="preserve">Значение результата по увеличению выручки (дохода) на одного работника рассчитывается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t</w:t>
      </w:r>
      <w:r>
        <w:rPr>
          <w:sz w:val="24"/>
        </w:rPr>
        <w:t xml:space="preserve"> / S</w:t>
      </w:r>
      <w:r>
        <w:rPr>
          <w:sz w:val="24"/>
          <w:vertAlign w:val="subscript"/>
        </w:rPr>
        <w:t xml:space="preserve">t</w:t>
      </w:r>
      <w:r>
        <w:rPr>
          <w:sz w:val="24"/>
        </w:rPr>
        <w:t xml:space="preserve">) / (V</w:t>
      </w:r>
      <w:r>
        <w:rPr>
          <w:sz w:val="24"/>
          <w:vertAlign w:val="subscript"/>
        </w:rPr>
        <w:t xml:space="preserve">t-1</w:t>
      </w:r>
      <w:r>
        <w:rPr>
          <w:sz w:val="24"/>
        </w:rPr>
        <w:t xml:space="preserve"> / S</w:t>
      </w:r>
      <w:r>
        <w:rPr>
          <w:sz w:val="24"/>
          <w:vertAlign w:val="subscript"/>
        </w:rPr>
        <w:t xml:space="preserve">t-1</w:t>
      </w:r>
      <w:r>
        <w:rPr>
          <w:sz w:val="24"/>
        </w:rPr>
        <w:t xml:space="preserve">) - 1) x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t</w:t>
      </w:r>
      <w:r>
        <w:rPr>
          <w:sz w:val="24"/>
        </w:rPr>
        <w:t xml:space="preserve"> - размер выручки (дохода) получателя финансовой поддержки за год предоставления финансовой поддержки, тыс. рублей;</w:t>
      </w:r>
    </w:p>
    <w:p>
      <w:pPr>
        <w:pStyle w:val="0"/>
        <w:spacing w:before="240" w:lineRule="auto"/>
        <w:ind w:firstLine="540"/>
        <w:jc w:val="both"/>
      </w:pPr>
      <w:r>
        <w:rPr>
          <w:sz w:val="24"/>
        </w:rPr>
        <w:t xml:space="preserve">S</w:t>
      </w:r>
      <w:r>
        <w:rPr>
          <w:sz w:val="24"/>
          <w:vertAlign w:val="subscript"/>
        </w:rPr>
        <w:t xml:space="preserve">t</w:t>
      </w:r>
      <w:r>
        <w:rPr>
          <w:sz w:val="24"/>
        </w:rPr>
        <w:t xml:space="preserve"> - среднесписочная численность работников получателя финансовой поддержки за год предоставления финансовой поддержки;</w:t>
      </w:r>
    </w:p>
    <w:p>
      <w:pPr>
        <w:pStyle w:val="0"/>
        <w:spacing w:before="240" w:lineRule="auto"/>
        <w:ind w:firstLine="540"/>
        <w:jc w:val="both"/>
      </w:pPr>
      <w:r>
        <w:rPr>
          <w:sz w:val="24"/>
        </w:rPr>
        <w:t xml:space="preserve">V</w:t>
      </w:r>
      <w:r>
        <w:rPr>
          <w:sz w:val="24"/>
          <w:vertAlign w:val="subscript"/>
        </w:rPr>
        <w:t xml:space="preserve">t-1</w:t>
      </w:r>
      <w:r>
        <w:rPr>
          <w:sz w:val="24"/>
        </w:rPr>
        <w:t xml:space="preserve"> - размер выручки (дохода) получателя финансовой поддержки за год, предшествующий году предоставления финансовой поддержки, тыс. рублей;</w:t>
      </w:r>
    </w:p>
    <w:p>
      <w:pPr>
        <w:pStyle w:val="0"/>
        <w:spacing w:before="240" w:lineRule="auto"/>
        <w:ind w:firstLine="540"/>
        <w:jc w:val="both"/>
      </w:pPr>
      <w:r>
        <w:rPr>
          <w:sz w:val="24"/>
        </w:rPr>
        <w:t xml:space="preserve">S</w:t>
      </w:r>
      <w:r>
        <w:rPr>
          <w:sz w:val="24"/>
          <w:vertAlign w:val="subscript"/>
        </w:rPr>
        <w:t xml:space="preserve">t-1</w:t>
      </w:r>
      <w:r>
        <w:rPr>
          <w:sz w:val="24"/>
        </w:rPr>
        <w:t xml:space="preserve"> - среднесписочная численность работников получателя финансовой поддержки за год, предшествующий году предоставления финансовой поддержки;</w:t>
      </w:r>
    </w:p>
    <w:p>
      <w:pPr>
        <w:pStyle w:val="0"/>
        <w:jc w:val="both"/>
      </w:pPr>
      <w:r>
        <w:rPr>
          <w:sz w:val="24"/>
        </w:rPr>
        <w:t xml:space="preserve">(пп. 3 в ред. </w:t>
      </w:r>
      <w:hyperlink w:history="0" r:id="rId15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4) заключение на срок, соответствующий сроку распределения субсидий на поддержку программ, </w:t>
      </w:r>
      <w:hyperlink w:history="0" r:id="rId159" w:tooltip="Приказ МФ и НП Новосибирской области от 09.01.2020 N 1-НПА (ред. от 12.02.2026)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r>
          <w:rPr>
            <w:sz w:val="24"/>
            <w:color w:val="0000ff"/>
          </w:rPr>
          <w:t xml:space="preserve">соглашений</w:t>
        </w:r>
      </w:hyperlink>
      <w:r>
        <w:rPr>
          <w:sz w:val="24"/>
        </w:rPr>
        <w:t xml:space="preserve"> о предоставлении субсидий на поддержку программ,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на поддержку программ,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(далее - Минфин НСО)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Соглашения);</w:t>
      </w:r>
    </w:p>
    <w:bookmarkStart w:id="332" w:name="P332"/>
    <w:bookmarkEnd w:id="332"/>
    <w:p>
      <w:pPr>
        <w:pStyle w:val="0"/>
        <w:spacing w:before="240" w:lineRule="auto"/>
        <w:ind w:firstLine="540"/>
        <w:jc w:val="both"/>
      </w:pPr>
      <w:r>
        <w:rPr>
          <w:sz w:val="24"/>
        </w:rPr>
        <w:t xml:space="preserve">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на поддержку программ,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0"/>
        <w:spacing w:before="240" w:lineRule="auto"/>
        <w:ind w:firstLine="540"/>
        <w:jc w:val="both"/>
      </w:pPr>
      <w:r>
        <w:rPr>
          <w:sz w:val="24"/>
        </w:rPr>
        <w:t xml:space="preserve">6) наличие неиспользованного остатка субсидий на поддержку программ, предоставленных ранее, в объеме, не превышающем 5% от общего объема субсидий на поддержку программ, запланированных к предоставлению в соответствующем финансовом году, или его отсутствие;</w:t>
      </w:r>
    </w:p>
    <w:p>
      <w:pPr>
        <w:pStyle w:val="0"/>
        <w:spacing w:before="240" w:lineRule="auto"/>
        <w:ind w:firstLine="540"/>
        <w:jc w:val="both"/>
      </w:pPr>
      <w:r>
        <w:rPr>
          <w:sz w:val="24"/>
        </w:rPr>
        <w:t xml:space="preserve">7) сокращение объема субсидии на поддержку программ,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установлен в местном бюджете ниже уровня, определенного в соответствии с </w:t>
      </w:r>
      <w:hyperlink w:history="0" w:anchor="P389" w:tooltip="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
        <w:r>
          <w:rPr>
            <w:sz w:val="24"/>
            <w:color w:val="0000ff"/>
          </w:rPr>
          <w:t xml:space="preserve">пунктом 13</w:t>
        </w:r>
      </w:hyperlink>
      <w:r>
        <w:rPr>
          <w:sz w:val="24"/>
        </w:rPr>
        <w:t xml:space="preserve"> настоящего Порядка,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8 п. 3, введенный </w:t>
            </w:r>
            <w:hyperlink w:history="0" r:id="rId160"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 от 03.03.2026 N 76-п, </w:t>
            </w:r>
            <w:hyperlink w:history="0" r:id="rId161"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действует</w:t>
              </w:r>
            </w:hyperlink>
            <w:r>
              <w:rPr>
                <w:sz w:val="24"/>
                <w:color w:val="392c69"/>
              </w:rPr>
              <w:t xml:space="preserve"> по 31.12.2039.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 w:name="P336"/>
    <w:bookmarkEnd w:id="336"/>
    <w:p>
      <w:pPr>
        <w:pStyle w:val="0"/>
        <w:spacing w:before="300" w:lineRule="auto"/>
        <w:ind w:firstLine="540"/>
        <w:jc w:val="both"/>
      </w:pPr>
      <w:r>
        <w:rPr>
          <w:sz w:val="24"/>
        </w:rPr>
        <w:t xml:space="preserve">8) соответствие параметров бюджета муниципального образования на текущий финансовый год, утвержденных решением о бюджете муниципального образования в части доходов местного бюджета и муниципального долга, требованию по соблюдению ограничения доли долговых обязательств по рыночным заимствованиям на текущий финансовый год:</w:t>
      </w:r>
    </w:p>
    <w:p>
      <w:pPr>
        <w:pStyle w:val="0"/>
        <w:spacing w:before="240" w:lineRule="auto"/>
        <w:ind w:firstLine="540"/>
        <w:jc w:val="both"/>
      </w:pPr>
      <w:r>
        <w:rPr>
          <w:sz w:val="24"/>
        </w:rPr>
        <w:t xml:space="preserve">в отношении муниципального долга муниципального района Новосибирской области (далее - муниципальный район) и поселений, входящих в его состав, на уровне не более 25% общего объема доходов консолидированного бюджета муниципального района;</w:t>
      </w:r>
    </w:p>
    <w:p>
      <w:pPr>
        <w:pStyle w:val="0"/>
        <w:spacing w:before="240" w:lineRule="auto"/>
        <w:ind w:firstLine="540"/>
        <w:jc w:val="both"/>
      </w:pPr>
      <w:r>
        <w:rPr>
          <w:sz w:val="24"/>
        </w:rPr>
        <w:t xml:space="preserve">в отношении муниципального долга муниципального района на уровне не более 25% общего объема доходов бюджета муниципального района;</w:t>
      </w:r>
    </w:p>
    <w:p>
      <w:pPr>
        <w:pStyle w:val="0"/>
        <w:spacing w:before="240" w:lineRule="auto"/>
        <w:ind w:firstLine="540"/>
        <w:jc w:val="both"/>
      </w:pPr>
      <w:r>
        <w:rPr>
          <w:sz w:val="24"/>
        </w:rPr>
        <w:t xml:space="preserve">в отношении муниципального долга муниципального округа на уровне не более 25% общего объема доходов бюджета муниципального округа;</w:t>
      </w:r>
    </w:p>
    <w:p>
      <w:pPr>
        <w:pStyle w:val="0"/>
        <w:spacing w:before="240" w:lineRule="auto"/>
        <w:ind w:firstLine="540"/>
        <w:jc w:val="both"/>
      </w:pPr>
      <w:r>
        <w:rPr>
          <w:sz w:val="24"/>
        </w:rPr>
        <w:t xml:space="preserve">в отношении муниципального долга городского округа на уровне не более 25% общего объема доходов бюджета городского округа;</w:t>
      </w:r>
    </w:p>
    <w:p>
      <w:pPr>
        <w:pStyle w:val="0"/>
        <w:spacing w:before="240" w:lineRule="auto"/>
        <w:ind w:firstLine="540"/>
        <w:jc w:val="both"/>
      </w:pPr>
      <w:r>
        <w:rPr>
          <w:sz w:val="24"/>
        </w:rPr>
        <w:t xml:space="preserve">в отношении муниципального долга поселения на уровне не более 25% общего объема доходов бюджета поселения.</w:t>
      </w:r>
    </w:p>
    <w:p>
      <w:pPr>
        <w:pStyle w:val="0"/>
        <w:spacing w:before="240" w:lineRule="auto"/>
        <w:ind w:firstLine="540"/>
        <w:jc w:val="both"/>
      </w:pPr>
      <w:r>
        <w:rPr>
          <w:sz w:val="24"/>
        </w:rPr>
        <w:t xml:space="preserve">Параметры бюджета муниципального образования на текущий финансовый год, утвержденные решением о бюджете муниципального образования в части муниципального долга, должны учитывать фактическое исполнение доли долговых обязательств по рыночным заимствованиям по итогам отчетного финансового года.</w:t>
      </w:r>
    </w:p>
    <w:p>
      <w:pPr>
        <w:pStyle w:val="0"/>
        <w:spacing w:before="240" w:lineRule="auto"/>
        <w:ind w:firstLine="540"/>
        <w:jc w:val="both"/>
      </w:pPr>
      <w:r>
        <w:rPr>
          <w:sz w:val="24"/>
        </w:rPr>
        <w:t xml:space="preserve">Общий объем доходов бюджета поселения, муниципального района, муниципального округа, городского округа, консолидированного бюджета муниципального района определяется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spacing w:before="240" w:lineRule="auto"/>
        <w:ind w:firstLine="540"/>
        <w:jc w:val="both"/>
      </w:pPr>
      <w:r>
        <w:rPr>
          <w:sz w:val="24"/>
        </w:rPr>
        <w:t xml:space="preserve">При расчете доли 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pPr>
        <w:pStyle w:val="0"/>
        <w:jc w:val="both"/>
      </w:pPr>
      <w:r>
        <w:rPr>
          <w:sz w:val="24"/>
        </w:rPr>
        <w:t xml:space="preserve">(пп. 8 введен </w:t>
      </w:r>
      <w:hyperlink w:history="0" r:id="rId162"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9 п. 3, введенный </w:t>
            </w:r>
            <w:hyperlink w:history="0" r:id="rId16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 от 03.03.2026 N 76-п, </w:t>
            </w:r>
            <w:hyperlink w:history="0" r:id="rId164"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действует</w:t>
              </w:r>
            </w:hyperlink>
            <w:r>
              <w:rPr>
                <w:sz w:val="24"/>
                <w:color w:val="392c69"/>
              </w:rPr>
              <w:t xml:space="preserve"> по 31.12.2028.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7" w:name="P347"/>
    <w:bookmarkEnd w:id="347"/>
    <w:p>
      <w:pPr>
        <w:pStyle w:val="0"/>
        <w:spacing w:before="300" w:lineRule="auto"/>
        <w:ind w:firstLine="540"/>
        <w:jc w:val="both"/>
      </w:pPr>
      <w:r>
        <w:rPr>
          <w:sz w:val="24"/>
        </w:rPr>
        <w:t xml:space="preserve">9) наличие плана мероприятий по оздоровлению муниципальных финансов на текущий финансовый год, приводящего по итогам его выполнения к непревышению доли долговых обязательств по рыночным заимствованиям, сложившейся на 1 января текущего финансового года по итогам исполнения бюджета, утвержденного главой муниципального образования, главой входящего в состав муниципального района поселения, допустивших превышение на 1 января текущего финансового года доли долговых обязательств по рыночным заимствованиям по итогам исполнения бюджета 25% общего объема доходов бюджета, определенного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0"/>
        <w:jc w:val="both"/>
      </w:pPr>
      <w:r>
        <w:rPr>
          <w:sz w:val="24"/>
        </w:rPr>
        <w:t xml:space="preserve">(пп. 9 введен </w:t>
      </w:r>
      <w:hyperlink w:history="0" r:id="rId16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3.1, введенный </w:t>
            </w:r>
            <w:hyperlink w:history="0" r:id="rId166"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 от 03.03.2026 N 76-п, </w:t>
            </w:r>
            <w:hyperlink w:history="0" r:id="rId167"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действует</w:t>
              </w:r>
            </w:hyperlink>
            <w:r>
              <w:rPr>
                <w:sz w:val="24"/>
                <w:color w:val="392c69"/>
              </w:rPr>
              <w:t xml:space="preserve"> по 31.12.2039.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0" w:name="P350"/>
    <w:bookmarkEnd w:id="350"/>
    <w:p>
      <w:pPr>
        <w:pStyle w:val="0"/>
        <w:spacing w:before="300" w:lineRule="auto"/>
        <w:ind w:firstLine="540"/>
        <w:jc w:val="both"/>
      </w:pPr>
      <w:r>
        <w:rPr>
          <w:sz w:val="24"/>
        </w:rPr>
        <w:t xml:space="preserve">3.1. Параметры бюджета муниципального образования на текущий финансовый год, утвержденные решением о бюджете муниципального образования в части доходов местного бюджета и муниципального долга, должны соответствовать в течение текущего финансового года требованию по соблюдению ограничения доли долговых обязательств по рыночным заимствованиям, а также должно соблюдаться ограничение доли долговых обязательств по рыночным заимствованиям по итогам исполнения бюджета муниципального образования на 1 января очередного финансового года, в соответствии с порядком ее определения и уровнями, указанными в </w:t>
      </w:r>
      <w:hyperlink w:history="0" w:anchor="P336" w:tooltip="8) соответствие параметров бюджета муниципального образования на текущий финансовый год, утвержденных решением о бюджете муниципального образования в части доходов местного бюджета и муниципального долга, требованию по соблюдению ограничения доли долговых обязательств по рыночным заимствованиям на текущий финансовый год:">
        <w:r>
          <w:rPr>
            <w:sz w:val="24"/>
            <w:color w:val="0000ff"/>
          </w:rPr>
          <w:t xml:space="preserve">подпункте 8 пункта 3</w:t>
        </w:r>
      </w:hyperlink>
      <w:r>
        <w:rPr>
          <w:sz w:val="24"/>
        </w:rPr>
        <w:t xml:space="preserve"> Порядка.</w:t>
      </w:r>
    </w:p>
    <w:p>
      <w:pPr>
        <w:pStyle w:val="0"/>
        <w:jc w:val="both"/>
      </w:pPr>
      <w:r>
        <w:rPr>
          <w:sz w:val="24"/>
        </w:rPr>
        <w:t xml:space="preserve">(п. 3.1 введен </w:t>
      </w:r>
      <w:hyperlink w:history="0" r:id="rId16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3.2, введенный </w:t>
            </w:r>
            <w:hyperlink w:history="0" r:id="rId169"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 от 03.03.2026 N 76-п, </w:t>
            </w:r>
            <w:hyperlink w:history="0" r:id="rId170"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действует</w:t>
              </w:r>
            </w:hyperlink>
            <w:r>
              <w:rPr>
                <w:sz w:val="24"/>
                <w:color w:val="392c69"/>
              </w:rPr>
              <w:t xml:space="preserve"> по 31.12.2028.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3" w:name="P353"/>
    <w:bookmarkEnd w:id="353"/>
    <w:p>
      <w:pPr>
        <w:pStyle w:val="0"/>
        <w:spacing w:before="300" w:lineRule="auto"/>
        <w:ind w:firstLine="540"/>
        <w:jc w:val="both"/>
      </w:pPr>
      <w:r>
        <w:rPr>
          <w:sz w:val="24"/>
        </w:rPr>
        <w:t xml:space="preserve">3.2. Муниципальное образование должно обеспечивать в течение текущего финансового года своевременную реализацию плана мероприятий по оздоровлению муниципальных финансов на текущий финансовый год, утвержденного главой муниципального образования.</w:t>
      </w:r>
    </w:p>
    <w:p>
      <w:pPr>
        <w:pStyle w:val="0"/>
        <w:jc w:val="both"/>
      </w:pPr>
      <w:r>
        <w:rPr>
          <w:sz w:val="24"/>
        </w:rPr>
        <w:t xml:space="preserve">(п. 3.2 введен </w:t>
      </w:r>
      <w:hyperlink w:history="0" r:id="rId171"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4. Распределение субсидий на поддержку программ на очередной финансовый год производится на основании заявок, направленных администрациями муниципальных образований.</w:t>
      </w:r>
    </w:p>
    <w:p>
      <w:pPr>
        <w:pStyle w:val="0"/>
        <w:spacing w:before="240" w:lineRule="auto"/>
        <w:ind w:firstLine="540"/>
        <w:jc w:val="both"/>
      </w:pPr>
      <w:r>
        <w:rPr>
          <w:sz w:val="24"/>
        </w:rPr>
        <w:t xml:space="preserve">5. Администрации муниципальных образований, претендующих на получение субсидий на поддержку программ в очередном году:</w:t>
      </w:r>
    </w:p>
    <w:p>
      <w:pPr>
        <w:pStyle w:val="0"/>
        <w:spacing w:before="240" w:lineRule="auto"/>
        <w:ind w:firstLine="540"/>
        <w:jc w:val="both"/>
      </w:pPr>
      <w:r>
        <w:rPr>
          <w:sz w:val="24"/>
        </w:rPr>
        <w:t xml:space="preserve">1) в текущем году направляют в министерство промышленности, торговли и развития предпринимательства Новосибирской области (далее - Министерство) </w:t>
      </w:r>
      <w:hyperlink w:history="0" w:anchor="P475" w:tooltip="ЗАЯВКА">
        <w:r>
          <w:rPr>
            <w:sz w:val="24"/>
            <w:color w:val="0000ff"/>
          </w:rPr>
          <w:t xml:space="preserve">заявки</w:t>
        </w:r>
      </w:hyperlink>
      <w:r>
        <w:rPr>
          <w:sz w:val="24"/>
        </w:rPr>
        <w:t xml:space="preserve"> на получение субсидий на поддержку программ в очередном году по форме согласно приложению N 1 к настоящему Порядку (далее - заявка) в срок, установленный в письме Министерства о приеме заявок, с приложением следующих документов:</w:t>
      </w:r>
    </w:p>
    <w:p>
      <w:pPr>
        <w:pStyle w:val="0"/>
        <w:spacing w:before="240" w:lineRule="auto"/>
        <w:ind w:firstLine="540"/>
        <w:jc w:val="both"/>
      </w:pPr>
      <w:r>
        <w:rPr>
          <w:sz w:val="24"/>
        </w:rPr>
        <w:t xml:space="preserve">а) муниципальная программа в редакции, действующей на момент подачи заявки, и подписанное главой муниципального образования письмо с указанием сроков утверждения муниципальной программы на следующий период и проект муниципальной программы (при наличии) в случае, если срок реализации муниципальной программы заканчивается в текущем году;</w:t>
      </w:r>
    </w:p>
    <w:bookmarkStart w:id="359" w:name="P359"/>
    <w:bookmarkEnd w:id="359"/>
    <w:p>
      <w:pPr>
        <w:pStyle w:val="0"/>
        <w:spacing w:before="240" w:lineRule="auto"/>
        <w:ind w:firstLine="540"/>
        <w:jc w:val="both"/>
      </w:pPr>
      <w:r>
        <w:rPr>
          <w:sz w:val="24"/>
        </w:rPr>
        <w:t xml:space="preserve">б) муниципальный нормативный правовой акт, утверждающий порядок использования средств местного бюджета, указанный в </w:t>
      </w:r>
      <w:hyperlink w:history="0" w:anchor="P313" w:tooltip="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на поддержку программ и предусматривают предоставление из местных бюджетов субсидий юридическим лицам (за исключением субсидий муниципальным у...">
        <w:r>
          <w:rPr>
            <w:sz w:val="24"/>
            <w:color w:val="0000ff"/>
          </w:rPr>
          <w:t xml:space="preserve">подпункте 1 пункта 3</w:t>
        </w:r>
      </w:hyperlink>
      <w:r>
        <w:rPr>
          <w:sz w:val="24"/>
        </w:rPr>
        <w:t xml:space="preserve"> настоящего Порядка, а также устанавливающий результат предоставления финансовой поддержки субъектам малого и среднего предпринимательства, указанный в </w:t>
      </w:r>
      <w:hyperlink w:history="0" w:anchor="P317" w:tooltip="3) установление в муниципальной программе или ином муниципальном нормативном правовом акте следующих результатов предоставления финансовой поддержки субъектам МСП для мероприятий муниципальных программ, на софинансирование которых планируется привлечение субсидий на поддержку программ:">
        <w:r>
          <w:rPr>
            <w:sz w:val="24"/>
            <w:color w:val="0000ff"/>
          </w:rPr>
          <w:t xml:space="preserve">подпункте 3 пункта 3</w:t>
        </w:r>
      </w:hyperlink>
      <w:r>
        <w:rPr>
          <w:sz w:val="24"/>
        </w:rPr>
        <w:t xml:space="preserve"> настоящего Порядка, - если данные порядок и результат установлены не в муниципальной программе;</w:t>
      </w:r>
    </w:p>
    <w:p>
      <w:pPr>
        <w:pStyle w:val="0"/>
        <w:spacing w:before="240" w:lineRule="auto"/>
        <w:ind w:firstLine="540"/>
        <w:jc w:val="both"/>
      </w:pPr>
      <w:r>
        <w:rPr>
          <w:sz w:val="24"/>
        </w:rPr>
        <w:t xml:space="preserve">в) обязательство о принятии указанного в </w:t>
      </w:r>
      <w:hyperlink w:history="0" w:anchor="P359" w:tooltip="б) муниципальный нормативный правовой акт, утверждающий порядок использования средств местного бюджета, указанный в подпункте 1 пункта 3 настоящего Порядка, а также устанавливающий результат предоставления финансовой поддержки субъектам малого и среднего предпринимательства, указанный в подпункте 3 пункта 3 настоящего Порядка, - если данные порядок и результат установлены не в муниципальной программе;">
        <w:r>
          <w:rPr>
            <w:sz w:val="24"/>
            <w:color w:val="0000ff"/>
          </w:rPr>
          <w:t xml:space="preserve">подпункте "б"</w:t>
        </w:r>
      </w:hyperlink>
      <w:r>
        <w:rPr>
          <w:sz w:val="24"/>
        </w:rPr>
        <w:t xml:space="preserve"> настоящего пункта муниципального нормативного правового акта или о внесении соответствующих положений в муниципальную программу, подписанное главой муниципального образования, - в случае их отсутствия на момент подачи заявки;</w:t>
      </w:r>
    </w:p>
    <w:p>
      <w:pPr>
        <w:pStyle w:val="0"/>
        <w:spacing w:before="240" w:lineRule="auto"/>
        <w:ind w:firstLine="540"/>
        <w:jc w:val="both"/>
      </w:pPr>
      <w:r>
        <w:rPr>
          <w:sz w:val="24"/>
        </w:rPr>
        <w:t xml:space="preserve">2) до 1 февраля года предоставления субсидий на поддержку программ направляют в Министерство:</w:t>
      </w:r>
    </w:p>
    <w:bookmarkStart w:id="362" w:name="P362"/>
    <w:bookmarkEnd w:id="362"/>
    <w:p>
      <w:pPr>
        <w:pStyle w:val="0"/>
        <w:spacing w:before="240" w:lineRule="auto"/>
        <w:ind w:firstLine="540"/>
        <w:jc w:val="both"/>
      </w:pPr>
      <w:r>
        <w:rPr>
          <w:sz w:val="24"/>
        </w:rPr>
        <w:t xml:space="preserve">а) справку о фактическом наличии в местном бюджете бюджетных ассигнований на финансирование муниципальной программы на год предоставления субсидий на поддержку программ, включая объем планируемой к предоставлению субсидии на поддержку программ, подписанную главой муниципального образования и руководителем финансового органа муниципального образования;</w:t>
      </w:r>
    </w:p>
    <w:p>
      <w:pPr>
        <w:pStyle w:val="0"/>
        <w:jc w:val="both"/>
      </w:pPr>
      <w:r>
        <w:rPr>
          <w:sz w:val="24"/>
        </w:rPr>
        <w:t xml:space="preserve">(в ред. постановлений Правительства Новосибирской области от 21.03.2023 </w:t>
      </w:r>
      <w:hyperlink w:history="0" r:id="rId172"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rPr>
        <w:t xml:space="preserve">, от 03.03.2026 </w:t>
      </w:r>
      <w:hyperlink w:history="0" r:id="rId17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rPr>
        <w:t xml:space="preserve">)</w:t>
      </w:r>
    </w:p>
    <w:bookmarkStart w:id="364" w:name="P364"/>
    <w:bookmarkEnd w:id="364"/>
    <w:p>
      <w:pPr>
        <w:pStyle w:val="0"/>
        <w:spacing w:before="240" w:lineRule="auto"/>
        <w:ind w:firstLine="540"/>
        <w:jc w:val="both"/>
      </w:pPr>
      <w:r>
        <w:rPr>
          <w:sz w:val="24"/>
        </w:rPr>
        <w:t xml:space="preserve">б) копию муниципальной программы и муниципального нормативного правового акта, указанного в </w:t>
      </w:r>
      <w:hyperlink w:history="0" w:anchor="P359" w:tooltip="б) муниципальный нормативный правовой акт, утверждающий порядок использования средств местного бюджета, указанный в подпункте 1 пункта 3 настоящего Порядка, а также устанавливающий результат предоставления финансовой поддержки субъектам малого и среднего предпринимательства, указанный в подпункте 3 пункта 3 настоящего Порядка, - если данные порядок и результат установлены не в муниципальной программе;">
        <w:r>
          <w:rPr>
            <w:sz w:val="24"/>
            <w:color w:val="0000ff"/>
          </w:rPr>
          <w:t xml:space="preserve">абзаце "б" подпункта 1 пункта 5</w:t>
        </w:r>
      </w:hyperlink>
      <w:r>
        <w:rPr>
          <w:sz w:val="24"/>
        </w:rPr>
        <w:t xml:space="preserve"> настоящего Порядка.</w:t>
      </w:r>
    </w:p>
    <w:p>
      <w:pPr>
        <w:pStyle w:val="0"/>
        <w:spacing w:before="240" w:lineRule="auto"/>
        <w:ind w:firstLine="540"/>
        <w:jc w:val="both"/>
      </w:pPr>
      <w:r>
        <w:rPr>
          <w:sz w:val="24"/>
        </w:rPr>
        <w:t xml:space="preserve">В случае отказа от заключения Соглашения администрация муниципального образования вместо документов, указанных в </w:t>
      </w:r>
      <w:hyperlink w:history="0" w:anchor="P362" w:tooltip="а) справку о фактическом наличии в местном бюджете бюджетных ассигнований на финансирование муниципальной программы на год предоставления субсидий на поддержку программ, включая объем планируемой к предоставлению субсидии на поддержку программ, подписанную главой муниципального образования и руководителем финансового органа муниципального образования;">
        <w:r>
          <w:rPr>
            <w:sz w:val="24"/>
            <w:color w:val="0000ff"/>
          </w:rPr>
          <w:t xml:space="preserve">абзацах "а"</w:t>
        </w:r>
      </w:hyperlink>
      <w:r>
        <w:rPr>
          <w:sz w:val="24"/>
        </w:rPr>
        <w:t xml:space="preserve"> и </w:t>
      </w:r>
      <w:hyperlink w:history="0" w:anchor="P364" w:tooltip="б) копию муниципальной программы и муниципального нормативного правового акта, указанного в абзаце &quot;б&quot; подпункта 1 пункта 5 настоящего Порядка.">
        <w:r>
          <w:rPr>
            <w:sz w:val="24"/>
            <w:color w:val="0000ff"/>
          </w:rPr>
          <w:t xml:space="preserve">"б"</w:t>
        </w:r>
      </w:hyperlink>
      <w:r>
        <w:rPr>
          <w:sz w:val="24"/>
        </w:rPr>
        <w:t xml:space="preserve"> настоящего подпункта, до 1 февраля года предоставления субсидий на поддержку программ направляет в Министерство письмо об отказе от заключения Соглашения, подписанное главой муниципального образования, с указанием причин отказа.</w:t>
      </w:r>
    </w:p>
    <w:p>
      <w:pPr>
        <w:pStyle w:val="0"/>
        <w:jc w:val="both"/>
      </w:pPr>
      <w:r>
        <w:rPr>
          <w:sz w:val="24"/>
        </w:rPr>
        <w:t xml:space="preserve">(абзац введен </w:t>
      </w:r>
      <w:hyperlink w:history="0" r:id="rId174"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6. Заявка и прилагаемые к ней документы направляются в Министерство с использованием государственной информационной системы "Система электронного документооборота и делопроизводства Правительства Новосибирской области" (далее - СЭДД).</w:t>
      </w:r>
    </w:p>
    <w:p>
      <w:pPr>
        <w:pStyle w:val="0"/>
        <w:jc w:val="both"/>
      </w:pPr>
      <w:r>
        <w:rPr>
          <w:sz w:val="24"/>
        </w:rPr>
        <w:t xml:space="preserve">(в ред. </w:t>
      </w:r>
      <w:hyperlink w:history="0" r:id="rId175"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7. Объем субсидий на поддержку программ рассчитывается в соответствии с </w:t>
      </w:r>
      <w:hyperlink w:history="0" w:anchor="P541" w:tooltip="Методика">
        <w:r>
          <w:rPr>
            <w:sz w:val="24"/>
            <w:color w:val="0000ff"/>
          </w:rPr>
          <w:t xml:space="preserve">Методикой</w:t>
        </w:r>
      </w:hyperlink>
      <w:r>
        <w:rPr>
          <w:sz w:val="24"/>
        </w:rPr>
        <w:t xml:space="preserve"> расчета объема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(приложение N 2 к настоящему Порядку) (далее - Методика).</w:t>
      </w:r>
    </w:p>
    <w:p>
      <w:pPr>
        <w:pStyle w:val="0"/>
        <w:spacing w:before="240" w:lineRule="auto"/>
        <w:ind w:firstLine="540"/>
        <w:jc w:val="both"/>
      </w:pPr>
      <w:r>
        <w:rPr>
          <w:sz w:val="24"/>
        </w:rPr>
        <w:t xml:space="preserve">8. Объем субсидии на поддержку программ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программ, с учетом предельного уровня софинансирования Новосибирской областью, установленного распоряжением Правительства Новосибирской области.</w:t>
      </w:r>
    </w:p>
    <w:p>
      <w:pPr>
        <w:pStyle w:val="0"/>
        <w:spacing w:before="240" w:lineRule="auto"/>
        <w:ind w:firstLine="540"/>
        <w:jc w:val="both"/>
      </w:pPr>
      <w:r>
        <w:rPr>
          <w:sz w:val="24"/>
        </w:rPr>
        <w:t xml:space="preserve">9. Критерием отбора муниципальных образований для предоставления субсидий на поддержку программ (далее - критерий отбора) является наличие в муниципальном образовании муниципальной программы, содержащей мероприятия, указанные в </w:t>
      </w:r>
      <w:hyperlink w:history="0" w:anchor="P306" w:tooltip="2. Субсидии местным бюджетам на поддержку муниципальных программ в рамках реализации государственной программы предоставляются в целях софинансирования мероприятий муниципальных программ по оказанию финансовой поддержки субъектам малого и среднего предпринимательства (далее - субъекты МСП) в виде возмещения или финансового обеспечения затрат субъектов МСП (далее - субсидии на поддержку программ).">
        <w:r>
          <w:rPr>
            <w:sz w:val="24"/>
            <w:color w:val="0000ff"/>
          </w:rPr>
          <w:t xml:space="preserve">пункте 2</w:t>
        </w:r>
      </w:hyperlink>
      <w:r>
        <w:rPr>
          <w:sz w:val="24"/>
        </w:rPr>
        <w:t xml:space="preserve"> настоящего Порядка.</w:t>
      </w:r>
    </w:p>
    <w:bookmarkStart w:id="372" w:name="P372"/>
    <w:bookmarkEnd w:id="372"/>
    <w:p>
      <w:pPr>
        <w:pStyle w:val="0"/>
        <w:spacing w:before="240" w:lineRule="auto"/>
        <w:ind w:firstLine="540"/>
        <w:jc w:val="both"/>
      </w:pPr>
      <w:r>
        <w:rPr>
          <w:sz w:val="24"/>
        </w:rPr>
        <w:t xml:space="preserve">10. Основанием для отказа в предоставлении субсидии на поддержку программ является:</w:t>
      </w:r>
    </w:p>
    <w:p>
      <w:pPr>
        <w:pStyle w:val="0"/>
        <w:spacing w:before="240" w:lineRule="auto"/>
        <w:ind w:firstLine="540"/>
        <w:jc w:val="both"/>
      </w:pPr>
      <w:r>
        <w:rPr>
          <w:sz w:val="24"/>
        </w:rPr>
        <w:t xml:space="preserve">1) несоответствие критерию отбора;</w:t>
      </w:r>
    </w:p>
    <w:p>
      <w:pPr>
        <w:pStyle w:val="0"/>
        <w:spacing w:before="240" w:lineRule="auto"/>
        <w:ind w:firstLine="540"/>
        <w:jc w:val="both"/>
      </w:pPr>
      <w:r>
        <w:rPr>
          <w:sz w:val="24"/>
        </w:rPr>
        <w:t xml:space="preserve">2) ненаправление (направление не в полном объеме) документов, указанных в </w:t>
      </w:r>
      <w:hyperlink w:history="0" w:anchor="P332" w:tooltip="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на поддержку программ,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3) представление в заявке и прилагаемых документах недостоверной информации.</w:t>
      </w:r>
    </w:p>
    <w:p>
      <w:pPr>
        <w:pStyle w:val="0"/>
        <w:spacing w:before="240" w:lineRule="auto"/>
        <w:ind w:firstLine="540"/>
        <w:jc w:val="both"/>
      </w:pPr>
      <w:r>
        <w:rPr>
          <w:sz w:val="24"/>
        </w:rPr>
        <w:t xml:space="preserve">11. Министерство:</w:t>
      </w:r>
    </w:p>
    <w:p>
      <w:pPr>
        <w:pStyle w:val="0"/>
        <w:spacing w:before="240" w:lineRule="auto"/>
        <w:ind w:firstLine="540"/>
        <w:jc w:val="both"/>
      </w:pPr>
      <w:r>
        <w:rPr>
          <w:sz w:val="24"/>
        </w:rPr>
        <w:t xml:space="preserve">1) в течение десяти рабочих дней после доведения Минфином НСО предельных объемов бюджетных ассигнований Министерству на очередной финансовый год и плановый период рассматривает поступившие заявки с приложенными документами и осуществляет расчет объема субсидий на поддержку программ на очередной финансовый год;</w:t>
      </w:r>
    </w:p>
    <w:p>
      <w:pPr>
        <w:pStyle w:val="0"/>
        <w:jc w:val="both"/>
      </w:pPr>
      <w:r>
        <w:rPr>
          <w:sz w:val="24"/>
        </w:rPr>
        <w:t xml:space="preserve">(в ред. </w:t>
      </w:r>
      <w:hyperlink w:history="0" r:id="rId176"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2) в течение 15 рабочих дней после доведения Минфином НСО предельных объемов бюджетных ассигнований Министерству на очередной финансовый год и плановый период по результатам рассмотрения заявок принимает решение о предоставлении субсидий на поддержку программ или об отказе в предоставлении субсидий на поддержку программ в очередном финансовом году, которое оформляется приказом Министерства;</w:t>
      </w:r>
    </w:p>
    <w:p>
      <w:pPr>
        <w:pStyle w:val="0"/>
        <w:jc w:val="both"/>
      </w:pPr>
      <w:r>
        <w:rPr>
          <w:sz w:val="24"/>
        </w:rPr>
        <w:t xml:space="preserve">(в ред. постановлений Правительства Новосибирской области от 29.11.2022 </w:t>
      </w:r>
      <w:hyperlink w:history="0" r:id="rId177"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03.03.2026 </w:t>
      </w:r>
      <w:hyperlink w:history="0" r:id="rId17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rPr>
        <w:t xml:space="preserve">)</w:t>
      </w:r>
    </w:p>
    <w:p>
      <w:pPr>
        <w:pStyle w:val="0"/>
        <w:spacing w:before="240" w:lineRule="auto"/>
        <w:ind w:firstLine="540"/>
        <w:jc w:val="both"/>
      </w:pPr>
      <w:r>
        <w:rPr>
          <w:sz w:val="24"/>
        </w:rPr>
        <w:t xml:space="preserve">3) в случае принятия решения об отказе в предоставлении субсидии на поддержку программ информирует об этом администрацию муниципального образования в письменном виде в течение трех рабочих дней со дня подписания решения об отказе в предоставлении субсидии на поддержку программ;</w:t>
      </w:r>
    </w:p>
    <w:p>
      <w:pPr>
        <w:pStyle w:val="0"/>
        <w:spacing w:before="240" w:lineRule="auto"/>
        <w:ind w:firstLine="540"/>
        <w:jc w:val="both"/>
      </w:pPr>
      <w:r>
        <w:rPr>
          <w:sz w:val="24"/>
        </w:rPr>
        <w:t xml:space="preserve">4) в течение десяти рабочих дней после принятия решения о предоставлении субсидий на поддержку программ направляет предложения в закон об областном бюджете на очередной финансовый год и плановый период в Минфин НСО;</w:t>
      </w:r>
    </w:p>
    <w:p>
      <w:pPr>
        <w:pStyle w:val="0"/>
        <w:spacing w:before="240" w:lineRule="auto"/>
        <w:ind w:firstLine="540"/>
        <w:jc w:val="both"/>
      </w:pPr>
      <w:r>
        <w:rPr>
          <w:sz w:val="24"/>
        </w:rPr>
        <w:t xml:space="preserve">5) до 15 февраля года предоставления субсидий на поддержку программ заключает с администрациями муниципальных образований - получателями субсидий на поддержку программ (далее - Администрации) Соглашения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ГИИС "Электронный бюджет")" (при наличии технической возможности).</w:t>
      </w:r>
    </w:p>
    <w:p>
      <w:pPr>
        <w:pStyle w:val="0"/>
        <w:spacing w:before="240" w:lineRule="auto"/>
        <w:ind w:firstLine="540"/>
        <w:jc w:val="both"/>
      </w:pPr>
      <w:r>
        <w:rPr>
          <w:sz w:val="24"/>
        </w:rPr>
        <w:t xml:space="preserve">При отсутствии технической возможности Соглашения заключаются на бумажном носителе;</w:t>
      </w:r>
    </w:p>
    <w:p>
      <w:pPr>
        <w:pStyle w:val="0"/>
        <w:jc w:val="both"/>
      </w:pPr>
      <w:r>
        <w:rPr>
          <w:sz w:val="24"/>
        </w:rPr>
        <w:t xml:space="preserve">(пп. 5 в ред. </w:t>
      </w:r>
      <w:hyperlink w:history="0" r:id="rId179"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6) осуществляет перечисление субсидий на поддержку программ на основании Соглашений в пределах бюджетных ассигнований и лимитов бюджетных обязательств, доведенных Министерству как получателю средств областного бюджета на предоставление субсидий на поддержку программ, в сроки, установленные Соглашениями.</w:t>
      </w:r>
    </w:p>
    <w:p>
      <w:pPr>
        <w:pStyle w:val="0"/>
        <w:spacing w:before="240" w:lineRule="auto"/>
        <w:ind w:firstLine="540"/>
        <w:jc w:val="both"/>
      </w:pPr>
      <w:r>
        <w:rPr>
          <w:sz w:val="24"/>
        </w:rPr>
        <w:t xml:space="preserve">12. В решении об отказе в предоставлении субсидий на поддержку программ должны содержаться основания отказа в предоставлении субсидий на поддержку программ в соответствии с </w:t>
      </w:r>
      <w:hyperlink w:history="0" w:anchor="P372" w:tooltip="10. Основанием для отказа в предоставлении субсидии на поддержку программ является:">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В решении о предоставлении субсидий на поддержку программ в том числе должен отражаться необходимый объем бюджетных ассигнований на исполнение расходных обязательств муниципальных образований, в целях софинансирования которых предоставляются субсидии на поддержку программ, определенный в соответствии с </w:t>
      </w:r>
      <w:hyperlink w:history="0" w:anchor="P389" w:tooltip="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
        <w:r>
          <w:rPr>
            <w:sz w:val="24"/>
            <w:color w:val="0000ff"/>
          </w:rPr>
          <w:t xml:space="preserve">пунктом 13</w:t>
        </w:r>
      </w:hyperlink>
      <w:r>
        <w:rPr>
          <w:sz w:val="24"/>
        </w:rPr>
        <w:t xml:space="preserve"> настоящего Порядка.</w:t>
      </w:r>
    </w:p>
    <w:bookmarkStart w:id="389" w:name="P389"/>
    <w:bookmarkEnd w:id="389"/>
    <w:p>
      <w:pPr>
        <w:pStyle w:val="0"/>
        <w:spacing w:before="240" w:lineRule="auto"/>
        <w:ind w:firstLine="540"/>
        <w:jc w:val="both"/>
      </w:pPr>
      <w:r>
        <w:rPr>
          <w:sz w:val="24"/>
        </w:rPr>
        <w:t xml:space="preserve">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w:t>
      </w:r>
    </w:p>
    <w:p>
      <w:pPr>
        <w:pStyle w:val="0"/>
        <w:ind w:firstLine="540"/>
        <w:jc w:val="both"/>
      </w:pPr>
      <w:r>
        <w:rPr>
          <w:sz w:val="24"/>
        </w:rPr>
      </w:r>
    </w:p>
    <w:p>
      <w:pPr>
        <w:pStyle w:val="0"/>
        <w:jc w:val="center"/>
      </w:pPr>
      <w:r>
        <w:rPr>
          <w:sz w:val="24"/>
        </w:rPr>
        <w:t xml:space="preserve">Mi = Si x (100 - Pi) / Pi, где:</w:t>
      </w:r>
    </w:p>
    <w:p>
      <w:pPr>
        <w:pStyle w:val="0"/>
        <w:ind w:firstLine="540"/>
        <w:jc w:val="both"/>
      </w:pPr>
      <w:r>
        <w:rPr>
          <w:sz w:val="24"/>
        </w:rPr>
      </w:r>
    </w:p>
    <w:p>
      <w:pPr>
        <w:pStyle w:val="0"/>
        <w:ind w:firstLine="540"/>
        <w:jc w:val="both"/>
      </w:pPr>
      <w:r>
        <w:rPr>
          <w:sz w:val="24"/>
        </w:rPr>
        <w:t xml:space="preserve">Mi - объем бюджетных ассигнований местного бюджета i-го муниципального образования на исполнение расходных обязательств i-го муниципального образования, в целях софинансирования которых предоставляются субсидии на поддержку программ, необходимый для получения субсидий на поддержку программ в объеме, рассчитанном в соответствии с Методикой;</w:t>
      </w:r>
    </w:p>
    <w:p>
      <w:pPr>
        <w:pStyle w:val="0"/>
        <w:spacing w:before="240" w:lineRule="auto"/>
        <w:ind w:firstLine="540"/>
        <w:jc w:val="both"/>
      </w:pPr>
      <w:r>
        <w:rPr>
          <w:sz w:val="24"/>
        </w:rPr>
        <w:t xml:space="preserve">Si - рассчитанный в соответствии с Методикой объем субсидии на поддержку программ бюджету i-го муниципального образования на соответствующий финансовый год;</w:t>
      </w:r>
    </w:p>
    <w:p>
      <w:pPr>
        <w:pStyle w:val="0"/>
        <w:spacing w:before="240" w:lineRule="auto"/>
        <w:ind w:firstLine="540"/>
        <w:jc w:val="both"/>
      </w:pPr>
      <w:r>
        <w:rPr>
          <w:sz w:val="24"/>
        </w:rPr>
        <w:t xml:space="preserve">Pi - предельный уровень софинансирования Новосибирской областью объема расходных обязательств i-го муниципального образования, установленный распоряжением Правительства Новосибирской области на соответствующий финансовый год.</w:t>
      </w:r>
    </w:p>
    <w:p>
      <w:pPr>
        <w:pStyle w:val="0"/>
        <w:spacing w:before="240" w:lineRule="auto"/>
        <w:ind w:firstLine="540"/>
        <w:jc w:val="both"/>
      </w:pPr>
      <w:r>
        <w:rPr>
          <w:sz w:val="24"/>
        </w:rPr>
        <w:t xml:space="preserve">14. Устанавливается следующий результат использования субсидий на поддержку программ:</w:t>
      </w:r>
    </w:p>
    <w:p>
      <w:pPr>
        <w:pStyle w:val="0"/>
        <w:spacing w:before="240" w:lineRule="auto"/>
        <w:ind w:firstLine="540"/>
        <w:jc w:val="both"/>
      </w:pPr>
      <w:r>
        <w:rPr>
          <w:sz w:val="24"/>
        </w:rPr>
        <w:t xml:space="preserve">количество субъектов МСП - получателей поддержки в рамках муниципальной программы в год предоставления субсидии на поддержку программ.</w:t>
      </w:r>
    </w:p>
    <w:p>
      <w:pPr>
        <w:pStyle w:val="0"/>
        <w:spacing w:before="240" w:lineRule="auto"/>
        <w:ind w:firstLine="540"/>
        <w:jc w:val="both"/>
      </w:pPr>
      <w:r>
        <w:rPr>
          <w:sz w:val="24"/>
        </w:rPr>
        <w:t xml:space="preserve">Администрации ежеквартально представляют отчет о достижении значения результата использования субсидии в первый рабочий день месяца, следующего за отчетным кварталом, в ГИИС "Электронный бюджет" (при наличии технической возможности).</w:t>
      </w:r>
    </w:p>
    <w:p>
      <w:pPr>
        <w:pStyle w:val="0"/>
        <w:spacing w:before="240" w:lineRule="auto"/>
        <w:ind w:firstLine="540"/>
        <w:jc w:val="both"/>
      </w:pPr>
      <w:r>
        <w:rPr>
          <w:sz w:val="24"/>
        </w:rPr>
        <w:t xml:space="preserve">При отсутствии технической возможности отчет о достижении значения результата использования субсидии представляется в Министерство с использованием СЭДД.</w:t>
      </w:r>
    </w:p>
    <w:p>
      <w:pPr>
        <w:pStyle w:val="0"/>
        <w:jc w:val="both"/>
      </w:pPr>
      <w:r>
        <w:rPr>
          <w:sz w:val="24"/>
        </w:rPr>
        <w:t xml:space="preserve">(п. 14 в ред. </w:t>
      </w:r>
      <w:hyperlink w:history="0" r:id="rId180"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15. Министерство устанавливает в Соглашении значение результата использования субсидии на поддержку программ.</w:t>
      </w:r>
    </w:p>
    <w:p>
      <w:pPr>
        <w:pStyle w:val="0"/>
        <w:jc w:val="both"/>
      </w:pPr>
      <w:r>
        <w:rPr>
          <w:sz w:val="24"/>
        </w:rPr>
        <w:t xml:space="preserve">(в ред. </w:t>
      </w:r>
      <w:hyperlink w:history="0" r:id="rId181"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16. Администрации ежеквартально не позднее третьего рабочего дня месяца, следующего за отчетным кварталом, представляют </w:t>
      </w:r>
      <w:hyperlink w:history="0" w:anchor="P697" w:tooltip="ОТЧЕТ">
        <w:r>
          <w:rPr>
            <w:sz w:val="24"/>
            <w:color w:val="0000ff"/>
          </w:rPr>
          <w:t xml:space="preserve">отчет</w:t>
        </w:r>
      </w:hyperlink>
      <w:r>
        <w:rPr>
          <w:sz w:val="24"/>
        </w:rPr>
        <w:t xml:space="preserve"> нарастающим итогом о расходовании средств на реализацию мероприятий муниципальной программы по форме согласно приложению N 3 к настоящему Порядку (далее - отчет о расходовании) в ГИИС "Электронный бюджет" (при наличии технической возможности).</w:t>
      </w:r>
    </w:p>
    <w:p>
      <w:pPr>
        <w:pStyle w:val="0"/>
        <w:jc w:val="both"/>
      </w:pPr>
      <w:r>
        <w:rPr>
          <w:sz w:val="24"/>
        </w:rPr>
        <w:t xml:space="preserve">(в ред. </w:t>
      </w:r>
      <w:hyperlink w:history="0" r:id="rId182"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При отсутствии технической возможности отчет о расходовании представляется в Министерство с использованием СЭДД.</w:t>
      </w:r>
    </w:p>
    <w:p>
      <w:pPr>
        <w:pStyle w:val="0"/>
        <w:jc w:val="both"/>
      </w:pPr>
      <w:r>
        <w:rPr>
          <w:sz w:val="24"/>
        </w:rPr>
        <w:t xml:space="preserve">(в ред. </w:t>
      </w:r>
      <w:hyperlink w:history="0" r:id="rId183"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Отчет о расходовании за IV квартал года предоставления субсидии на поддержку программ представляется до 15 января года, следующего за годом предоставления субсидии на поддержку программ.</w:t>
      </w:r>
    </w:p>
    <w:bookmarkStart w:id="408" w:name="P408"/>
    <w:bookmarkEnd w:id="408"/>
    <w:p>
      <w:pPr>
        <w:pStyle w:val="0"/>
        <w:spacing w:before="240" w:lineRule="auto"/>
        <w:ind w:firstLine="540"/>
        <w:jc w:val="both"/>
      </w:pPr>
      <w:r>
        <w:rPr>
          <w:sz w:val="24"/>
        </w:rPr>
        <w:t xml:space="preserve">16.1. Министерство вправе запрашивать у Администраций дополнительную отчетность по формам и в сроки, установленные Соглашением.</w:t>
      </w:r>
    </w:p>
    <w:p>
      <w:pPr>
        <w:pStyle w:val="0"/>
        <w:jc w:val="both"/>
      </w:pPr>
      <w:r>
        <w:rPr>
          <w:sz w:val="24"/>
        </w:rPr>
        <w:t xml:space="preserve">(п. 16.1 введен </w:t>
      </w:r>
      <w:hyperlink w:history="0" r:id="rId184"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17-п)</w:t>
      </w:r>
    </w:p>
    <w:bookmarkStart w:id="410" w:name="P410"/>
    <w:bookmarkEnd w:id="410"/>
    <w:p>
      <w:pPr>
        <w:pStyle w:val="0"/>
        <w:spacing w:before="240" w:lineRule="auto"/>
        <w:ind w:firstLine="540"/>
        <w:jc w:val="both"/>
      </w:pPr>
      <w:r>
        <w:rPr>
          <w:sz w:val="24"/>
        </w:rPr>
        <w:t xml:space="preserve">16.2. Министерство в течение 20 рабочих дней со дня окончания срока представления отчета о достижении значения результата использования субсидии на поддержку программ, срока представления отчета о расходовании осуществляет их проверку на полноту и корректность заполнения.</w:t>
      </w:r>
    </w:p>
    <w:p>
      <w:pPr>
        <w:pStyle w:val="0"/>
        <w:jc w:val="both"/>
      </w:pPr>
      <w:r>
        <w:rPr>
          <w:sz w:val="24"/>
        </w:rPr>
        <w:t xml:space="preserve">(п. 16.2 введен </w:t>
      </w:r>
      <w:hyperlink w:history="0" r:id="rId18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16.3. По результатам проверки Министерство в срок, указанный в </w:t>
      </w:r>
      <w:hyperlink w:history="0" w:anchor="P410" w:tooltip="16.2. Министерство в течение 20 рабочих дней со дня окончания срока представления отчета о достижении значения результата использования субсидии на поддержку программ, срока представления отчета о расходовании осуществляет их проверку на полноту и корректность заполнения.">
        <w:r>
          <w:rPr>
            <w:sz w:val="24"/>
            <w:color w:val="0000ff"/>
          </w:rPr>
          <w:t xml:space="preserve">пункте 16.2</w:t>
        </w:r>
      </w:hyperlink>
      <w:r>
        <w:rPr>
          <w:sz w:val="24"/>
        </w:rPr>
        <w:t xml:space="preserve"> Порядка, принимает в ГИИС "Электронный бюджет" отчет о достижении результата использования субсидии на поддержку программ, отчет о расходовании или возвращает его (их) на доработку Администрации с указанием причин возврата, указанных в </w:t>
      </w:r>
      <w:hyperlink w:history="0" w:anchor="P414" w:tooltip="16.4. Возврат на доработку отчета о расходовании и (или) отчета о достижении значения результата использования субсидии на поддержку программ осуществляется в следующих случаях:">
        <w:r>
          <w:rPr>
            <w:sz w:val="24"/>
            <w:color w:val="0000ff"/>
          </w:rPr>
          <w:t xml:space="preserve">пункте 16.4</w:t>
        </w:r>
      </w:hyperlink>
      <w:r>
        <w:rPr>
          <w:sz w:val="24"/>
        </w:rPr>
        <w:t xml:space="preserve"> Порядка.</w:t>
      </w:r>
    </w:p>
    <w:p>
      <w:pPr>
        <w:pStyle w:val="0"/>
        <w:jc w:val="both"/>
      </w:pPr>
      <w:r>
        <w:rPr>
          <w:sz w:val="24"/>
        </w:rPr>
        <w:t xml:space="preserve">(п. 16.3 введен </w:t>
      </w:r>
      <w:hyperlink w:history="0" r:id="rId186"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bookmarkStart w:id="414" w:name="P414"/>
    <w:bookmarkEnd w:id="414"/>
    <w:p>
      <w:pPr>
        <w:pStyle w:val="0"/>
        <w:spacing w:before="240" w:lineRule="auto"/>
        <w:ind w:firstLine="540"/>
        <w:jc w:val="both"/>
      </w:pPr>
      <w:r>
        <w:rPr>
          <w:sz w:val="24"/>
        </w:rPr>
        <w:t xml:space="preserve">16.4. Возврат на доработку отчета о расходовании и (или) отчета о достижении значения результата использования субсидии на поддержку программ осуществляется в следующих случаях:</w:t>
      </w:r>
    </w:p>
    <w:p>
      <w:pPr>
        <w:pStyle w:val="0"/>
        <w:spacing w:before="240" w:lineRule="auto"/>
        <w:ind w:firstLine="540"/>
        <w:jc w:val="both"/>
      </w:pPr>
      <w:r>
        <w:rPr>
          <w:sz w:val="24"/>
        </w:rPr>
        <w:t xml:space="preserve">1) в форме отчета о расходовании и (или) отчета о достижении значения результата использования субсидии на поддержку программ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расходовании и (или) отчет о достижении значения результата использования субсидии на поддержку программ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16.4 введен </w:t>
      </w:r>
      <w:hyperlink w:history="0" r:id="rId187"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bookmarkStart w:id="419" w:name="P419"/>
    <w:bookmarkEnd w:id="419"/>
    <w:p>
      <w:pPr>
        <w:pStyle w:val="0"/>
        <w:spacing w:before="240" w:lineRule="auto"/>
        <w:ind w:firstLine="540"/>
        <w:jc w:val="both"/>
      </w:pPr>
      <w:r>
        <w:rPr>
          <w:sz w:val="24"/>
        </w:rPr>
        <w:t xml:space="preserve">16.5. Администрации осуществляют доработку отчета о расходовании и (или) отчета о достижении значения результата использования субсидии на поддержку программ в течение пяти рабочих дней со дня получения на доработку и представляют доработанный отчет о расходовании и (или) отчет о достижении значения результата использования субсидии на поддержку программ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419" w:tooltip="16.5. Администрации осуществляют доработку отчета о расходовании и (или) отчета о достижении значения результата использования субсидии на поддержку программ в течение пяти рабочих дней со дня получения на доработку и представляют доработанный отчет о расходовании и (или) отчет о достижении значения результата использования субсидии на поддержку программ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расходовании и (или) отчета о достижении значения результата использования субсидии на поддержку программ, после чего принимает отчет о расходовании и (или) отчет о достижении значения результата использования субсидии на поддержку программ или направляет на повторную доработку в соответствии с </w:t>
      </w:r>
      <w:hyperlink w:history="0" w:anchor="P414" w:tooltip="16.4. Возврат на доработку отчета о расходовании и (или) отчета о достижении значения результата использования субсидии на поддержку программ осуществляется в следующих случаях:">
        <w:r>
          <w:rPr>
            <w:sz w:val="24"/>
            <w:color w:val="0000ff"/>
          </w:rPr>
          <w:t xml:space="preserve">пунктом 16.4</w:t>
        </w:r>
      </w:hyperlink>
      <w:r>
        <w:rPr>
          <w:sz w:val="24"/>
        </w:rPr>
        <w:t xml:space="preserve"> Порядка.</w:t>
      </w:r>
    </w:p>
    <w:p>
      <w:pPr>
        <w:pStyle w:val="0"/>
        <w:jc w:val="both"/>
      </w:pPr>
      <w:r>
        <w:rPr>
          <w:sz w:val="24"/>
        </w:rPr>
        <w:t xml:space="preserve">(п. 16.5 введен </w:t>
      </w:r>
      <w:hyperlink w:history="0" r:id="rId18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17. На основании отчетов о расходовании за IV квартал года предоставления субсидий на поддержку программ по состоянию на 31 декабря года предоставления субсидий на поддержку программ Администрациям, допустившим нарушение обязательства по целевому использованию субсидий на поддержку программ, Министерством в течение десяти рабочих дней со дня выявления факта нецелевого использования субсидии на поддержку программ с использованием СЭДД направляются требования о возврате средств субсидий на поддержку программ в объеме средств субсидий на поддержку программ, использованных не по целевому назначению.</w:t>
      </w:r>
    </w:p>
    <w:p>
      <w:pPr>
        <w:pStyle w:val="0"/>
        <w:jc w:val="both"/>
      </w:pPr>
      <w:r>
        <w:rPr>
          <w:sz w:val="24"/>
        </w:rPr>
        <w:t xml:space="preserve">(в ред. </w:t>
      </w:r>
      <w:hyperlink w:history="0" r:id="rId189"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Возврат Администрациями использованных не по целевому назначению средств субсидий на поддержку программ осуществляется в срок до 15 мая года, следующего за годом предоставления субсидий на поддержку программ.</w:t>
      </w:r>
    </w:p>
    <w:p>
      <w:pPr>
        <w:pStyle w:val="0"/>
        <w:spacing w:before="240" w:lineRule="auto"/>
        <w:ind w:firstLine="540"/>
        <w:jc w:val="both"/>
      </w:pPr>
      <w:r>
        <w:rPr>
          <w:sz w:val="24"/>
        </w:rPr>
        <w:t xml:space="preserve">18. В случае, если муниципальным образованием по состоянию на 31 декабря года предоставления субсидии на поддержку программ допущено нарушение обязательства по соблюдению установленного в Соглашении уровня софинансирования расходных обязательств муниципального образования, в целях софинансирования которых предоставляются субсидии на поддержку программ,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 Требование о возврате направляется Министерством с использованием СЭДД в течение десяти рабочих дней со дня выявления факта нарушения обязательства по соблюдению установленного в Соглашении уровня софинансирования расходных обязательств муниципального образования, в целях софинансирования которых предоставляются субсидии на поддержку программ.</w:t>
      </w:r>
    </w:p>
    <w:p>
      <w:pPr>
        <w:pStyle w:val="0"/>
        <w:jc w:val="both"/>
      </w:pPr>
      <w:r>
        <w:rPr>
          <w:sz w:val="24"/>
        </w:rPr>
        <w:t xml:space="preserve">(в ред. </w:t>
      </w:r>
      <w:hyperlink w:history="0" r:id="rId190"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w:history="0" r:id="rId191" w:tooltip="Постановление Правительства Новосибирской области от 03.03.2020 N 40-п (ред. от 03.02.2026)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r>
          <w:rPr>
            <w:sz w:val="24"/>
            <w:color w:val="0000ff"/>
          </w:rPr>
          <w:t xml:space="preserve">пунктом 22</w:t>
        </w:r>
      </w:hyperlink>
      <w:r>
        <w:rPr>
          <w:sz w:val="24"/>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Правила).</w:t>
      </w:r>
    </w:p>
    <w:p>
      <w:pPr>
        <w:pStyle w:val="0"/>
        <w:spacing w:before="240" w:lineRule="auto"/>
        <w:ind w:firstLine="540"/>
        <w:jc w:val="both"/>
      </w:pPr>
      <w:r>
        <w:rPr>
          <w:sz w:val="24"/>
        </w:rPr>
        <w:t xml:space="preserve">19. Оценка эффективности использования субсидий на поддержку программ проводится Министерством на основании отчетов о достижении значений результата использования субсидий на поддержку программ, предоставляемых Администрациями по форме, установленной Соглашением.</w:t>
      </w:r>
    </w:p>
    <w:p>
      <w:pPr>
        <w:pStyle w:val="0"/>
        <w:jc w:val="both"/>
      </w:pPr>
      <w:r>
        <w:rPr>
          <w:sz w:val="24"/>
        </w:rPr>
        <w:t xml:space="preserve">(в ред. </w:t>
      </w:r>
      <w:hyperlink w:history="0" r:id="rId192"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Достижение значения результата использования субсидии на поддержку программ определяется путем сравнения фактически достигнутого значения результата использования субсидии на поддержку программ с плановым значением результата использования субсидии на поддержку программ, установленным Соглашением.</w:t>
      </w:r>
    </w:p>
    <w:p>
      <w:pPr>
        <w:pStyle w:val="0"/>
        <w:jc w:val="both"/>
      </w:pPr>
      <w:r>
        <w:rPr>
          <w:sz w:val="24"/>
        </w:rPr>
        <w:t xml:space="preserve">(абзац введен </w:t>
      </w:r>
      <w:hyperlink w:history="0" r:id="rId19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При проведении оценки эффективности использования субсидий на поддержку программ учитываются субъекты МСП - получатели финансовой поддержки в рамках муниципальной программы за счет субсидий на поддержку программ и за счет бюджетных ассигнований местных бюджетов на исполнение расходных обязательств муниципальных образований, в целях софинансирования которых предоставляются субсидии на поддержку программ, в объеме, установленном в Соглашениях.</w:t>
      </w:r>
    </w:p>
    <w:p>
      <w:pPr>
        <w:pStyle w:val="0"/>
        <w:jc w:val="both"/>
      </w:pPr>
      <w:r>
        <w:rPr>
          <w:sz w:val="24"/>
        </w:rPr>
        <w:t xml:space="preserve">(в ред. </w:t>
      </w:r>
      <w:hyperlink w:history="0" r:id="rId194"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В случае, если муниципальным образованием по состоянию на 31 декабря года предоставления субсидии на поддержку программ допущены нарушения обязательств по достижению значения результата использования субсидии на поддержку программ, предусмотренного Соглашением, и в срок до 1 апреля года, следующего за годом предоставления субсидии на поддержку программ,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нарушение условий Соглашения, принятое Министерством в соответствии с </w:t>
      </w:r>
      <w:hyperlink w:history="0" r:id="rId195" w:tooltip="Постановление Правительства Новосибирской области от 03.03.2020 N 40-п (ред. от 03.02.2026)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r>
          <w:rPr>
            <w:sz w:val="24"/>
            <w:color w:val="0000ff"/>
          </w:rPr>
          <w:t xml:space="preserve">пунктами 23</w:t>
        </w:r>
      </w:hyperlink>
      <w:r>
        <w:rPr>
          <w:sz w:val="24"/>
        </w:rPr>
        <w:t xml:space="preserve"> - </w:t>
      </w:r>
      <w:hyperlink w:history="0" r:id="rId196" w:tooltip="Постановление Правительства Новосибирской области от 03.03.2020 N 40-п (ред. от 03.02.2026)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r>
          <w:rPr>
            <w:sz w:val="24"/>
            <w:color w:val="0000ff"/>
          </w:rPr>
          <w:t xml:space="preserve">23.3</w:t>
        </w:r>
      </w:hyperlink>
      <w:r>
        <w:rPr>
          <w:sz w:val="24"/>
        </w:rPr>
        <w:t xml:space="preserve"> Правил,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 Требование о возврате направляется Министерством с использованием СЭДД не позднее 15 апреля года, следующего за годом предоставления субсидии на поддержку программ.</w:t>
      </w:r>
    </w:p>
    <w:p>
      <w:pPr>
        <w:pStyle w:val="0"/>
        <w:jc w:val="both"/>
      </w:pPr>
      <w:r>
        <w:rPr>
          <w:sz w:val="24"/>
        </w:rPr>
        <w:t xml:space="preserve">(в ред. постановлений Правительства Новосибирской области от 21.01.2025 </w:t>
      </w:r>
      <w:hyperlink w:history="0" r:id="rId197"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rPr>
        <w:t xml:space="preserve">, от 03.03.2026 </w:t>
      </w:r>
      <w:hyperlink w:history="0" r:id="rId19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rPr>
        <w:t xml:space="preserve">)</w:t>
      </w:r>
    </w:p>
    <w:p>
      <w:pPr>
        <w:pStyle w:val="0"/>
        <w:spacing w:before="240" w:lineRule="auto"/>
        <w:ind w:firstLine="540"/>
        <w:jc w:val="both"/>
      </w:pPr>
      <w:r>
        <w:rPr>
          <w:sz w:val="24"/>
        </w:rP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w:history="0" r:id="rId199" w:tooltip="Постановление Правительства Новосибирской области от 03.03.2020 N 40-п (ред. от 03.02.2026)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r>
          <w:rPr>
            <w:sz w:val="24"/>
            <w:color w:val="0000ff"/>
          </w:rPr>
          <w:t xml:space="preserve">пунктом 18</w:t>
        </w:r>
      </w:hyperlink>
      <w:r>
        <w:rPr>
          <w:sz w:val="24"/>
        </w:rPr>
        <w:t xml:space="preserve"> Правил.</w:t>
      </w:r>
    </w:p>
    <w:p>
      <w:pPr>
        <w:pStyle w:val="0"/>
        <w:spacing w:before="240" w:lineRule="auto"/>
        <w:ind w:firstLine="540"/>
        <w:jc w:val="both"/>
      </w:pPr>
      <w:r>
        <w:rPr>
          <w:sz w:val="24"/>
        </w:rPr>
        <w:t xml:space="preserve">20. Контроль за соблюдением муниципальными образованиями условий предоставления субсидий осуществляется Министерством и органами государственного финансового контроля Новосибирской области в соответствии с бюджетным законодательством Российской Федерации.</w:t>
      </w:r>
    </w:p>
    <w:p>
      <w:pPr>
        <w:pStyle w:val="0"/>
        <w:jc w:val="both"/>
      </w:pPr>
      <w:r>
        <w:rPr>
          <w:sz w:val="24"/>
        </w:rPr>
        <w:t xml:space="preserve">(п. 20 введен </w:t>
      </w:r>
      <w:hyperlink w:history="0" r:id="rId200"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21. Контроль за соблюдением муниципальными образованиями условий предоставления субсидий на поддержку программ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расходовании, отчетов о достижении значения результата использования субсидии на поддержку программ, а также дополнительной отчетности в случае ее запрашивания в соответствии с </w:t>
      </w:r>
      <w:hyperlink w:history="0" w:anchor="P408" w:tooltip="16.1. Министерство вправе запрашивать у Администраций дополнительную отчетность по формам и в сроки, установленные Соглашением.">
        <w:r>
          <w:rPr>
            <w:sz w:val="24"/>
            <w:color w:val="0000ff"/>
          </w:rPr>
          <w:t xml:space="preserve">пунктом 16.1</w:t>
        </w:r>
      </w:hyperlink>
      <w:r>
        <w:rPr>
          <w:sz w:val="24"/>
        </w:rPr>
        <w:t xml:space="preserve"> Порядка.</w:t>
      </w:r>
    </w:p>
    <w:p>
      <w:pPr>
        <w:pStyle w:val="0"/>
        <w:jc w:val="both"/>
      </w:pPr>
      <w:r>
        <w:rPr>
          <w:sz w:val="24"/>
        </w:rPr>
        <w:t xml:space="preserve">(п. 21 введен </w:t>
      </w:r>
      <w:hyperlink w:history="0" r:id="rId201"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22. Внеплановые проверки проводятся по месту нахождения Администрации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Администрацией отчета о расходовании, и (или) отчета о достижении значения результата использования субсидии на поддержку программ, и (или) дополнительной отчетности в случае ее запрашивания в соответствии с </w:t>
      </w:r>
      <w:hyperlink w:history="0" w:anchor="P408" w:tooltip="16.1. Министерство вправе запрашивать у Администраций дополнительную отчетность по формам и в сроки, установленные Соглашением.">
        <w:r>
          <w:rPr>
            <w:sz w:val="24"/>
            <w:color w:val="0000ff"/>
          </w:rPr>
          <w:t xml:space="preserve">пунктом 16.1</w:t>
        </w:r>
      </w:hyperlink>
      <w:r>
        <w:rPr>
          <w:sz w:val="24"/>
        </w:rPr>
        <w:t xml:space="preserve"> Порядка;</w:t>
      </w:r>
    </w:p>
    <w:p>
      <w:pPr>
        <w:pStyle w:val="0"/>
        <w:spacing w:before="240" w:lineRule="auto"/>
        <w:ind w:firstLine="540"/>
        <w:jc w:val="both"/>
      </w:pPr>
      <w:r>
        <w:rPr>
          <w:sz w:val="24"/>
        </w:rPr>
        <w:t xml:space="preserve">2) установления при проверке отчета о расходовании, и (или) отчета о достижении результата использования субсидии на поддержку программ, и (или) дополнительной отчетности в случае ее запрашивания в соответствии с </w:t>
      </w:r>
      <w:hyperlink w:history="0" w:anchor="P408" w:tooltip="16.1. Министерство вправе запрашивать у Администраций дополнительную отчетность по формам и в сроки, установленные Соглашением.">
        <w:r>
          <w:rPr>
            <w:sz w:val="24"/>
            <w:color w:val="0000ff"/>
          </w:rPr>
          <w:t xml:space="preserve">пунктом 16.1</w:t>
        </w:r>
      </w:hyperlink>
      <w:r>
        <w:rPr>
          <w:sz w:val="24"/>
        </w:rPr>
        <w:t xml:space="preserve"> Порядка факта представления недостоверных сведений;</w:t>
      </w:r>
    </w:p>
    <w:p>
      <w:pPr>
        <w:pStyle w:val="0"/>
        <w:spacing w:before="240" w:lineRule="auto"/>
        <w:ind w:firstLine="540"/>
        <w:jc w:val="both"/>
      </w:pPr>
      <w:r>
        <w:rPr>
          <w:sz w:val="24"/>
        </w:rPr>
        <w:t xml:space="preserve">3) выявления нарушений условий предоставления субсидий на поддержку программ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Администрациями условий предоставления субсидий на поддержку программ.</w:t>
      </w:r>
    </w:p>
    <w:p>
      <w:pPr>
        <w:pStyle w:val="0"/>
        <w:jc w:val="both"/>
      </w:pPr>
      <w:r>
        <w:rPr>
          <w:sz w:val="24"/>
        </w:rPr>
        <w:t xml:space="preserve">(п. 22 введен </w:t>
      </w:r>
      <w:hyperlink w:history="0" r:id="rId202"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23. В случае выявления нарушения условий Соглашения после 15 мая года, следующего за годом предоставления субсидии на поддержку программ, Министерством в течение десяти рабочих дней со дня выявления нарушения направляется с использованием СЭДД требование о возврате субсидии на поддержку программ. Возврат субсидии на поддержку программ осуществляется в течение 30 рабочих дней со дня регистрации требования в СЭДД.</w:t>
      </w:r>
    </w:p>
    <w:p>
      <w:pPr>
        <w:pStyle w:val="0"/>
        <w:jc w:val="both"/>
      </w:pPr>
      <w:r>
        <w:rPr>
          <w:sz w:val="24"/>
        </w:rPr>
        <w:t xml:space="preserve">(п. 23 введен </w:t>
      </w:r>
      <w:hyperlink w:history="0" r:id="rId20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spacing w:before="240" w:lineRule="auto"/>
        <w:ind w:firstLine="540"/>
        <w:jc w:val="both"/>
      </w:pPr>
      <w:r>
        <w:rPr>
          <w:sz w:val="24"/>
        </w:rPr>
        <w:t xml:space="preserve">24. Возврат не использованных на 1 января текущего финансового года субсидий на поддержку программ осуществляется в течение первых 15 рабочих дней текущего финансового года.</w:t>
      </w:r>
    </w:p>
    <w:p>
      <w:pPr>
        <w:pStyle w:val="0"/>
        <w:jc w:val="both"/>
      </w:pPr>
      <w:r>
        <w:rPr>
          <w:sz w:val="24"/>
        </w:rPr>
        <w:t xml:space="preserve">(п. 24 введен </w:t>
      </w:r>
      <w:hyperlink w:history="0" r:id="rId204"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03.03.2026 N 76-п)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областного бюджета</w:t>
      </w:r>
    </w:p>
    <w:p>
      <w:pPr>
        <w:pStyle w:val="0"/>
        <w:jc w:val="right"/>
      </w:pPr>
      <w:r>
        <w:rPr>
          <w:sz w:val="24"/>
        </w:rPr>
        <w:t xml:space="preserve">Новосибирской области бюджетам</w:t>
      </w:r>
    </w:p>
    <w:p>
      <w:pPr>
        <w:pStyle w:val="0"/>
        <w:jc w:val="right"/>
      </w:pPr>
      <w:r>
        <w:rPr>
          <w:sz w:val="24"/>
        </w:rPr>
        <w:t xml:space="preserve">муниципальных образований Новосибирской</w:t>
      </w:r>
    </w:p>
    <w:p>
      <w:pPr>
        <w:pStyle w:val="0"/>
        <w:jc w:val="right"/>
      </w:pPr>
      <w:r>
        <w:rPr>
          <w:sz w:val="24"/>
        </w:rPr>
        <w:t xml:space="preserve">области на поддержку муниципальных</w:t>
      </w:r>
    </w:p>
    <w:p>
      <w:pPr>
        <w:pStyle w:val="0"/>
        <w:jc w:val="right"/>
      </w:pPr>
      <w:r>
        <w:rPr>
          <w:sz w:val="24"/>
        </w:rPr>
        <w:t xml:space="preserve">программ развития субъектов малого и</w:t>
      </w:r>
    </w:p>
    <w:p>
      <w:pPr>
        <w:pStyle w:val="0"/>
        <w:jc w:val="right"/>
      </w:pPr>
      <w:r>
        <w:rPr>
          <w:sz w:val="24"/>
        </w:rPr>
        <w:t xml:space="preserve">среднего предпринимательства на</w:t>
      </w:r>
    </w:p>
    <w:p>
      <w:pPr>
        <w:pStyle w:val="0"/>
        <w:jc w:val="right"/>
      </w:pPr>
      <w:r>
        <w:rPr>
          <w:sz w:val="24"/>
        </w:rPr>
        <w:t xml:space="preserve">территории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21.01.2025 </w:t>
            </w:r>
            <w:hyperlink w:history="0" r:id="rId205"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 от 03.03.2026 </w:t>
            </w:r>
            <w:hyperlink w:history="0" r:id="rId206"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В министерство промышленности,</w:t>
      </w:r>
    </w:p>
    <w:p>
      <w:pPr>
        <w:pStyle w:val="0"/>
        <w:jc w:val="right"/>
      </w:pPr>
      <w:r>
        <w:rPr>
          <w:sz w:val="24"/>
        </w:rPr>
        <w:t xml:space="preserve">торговли и развития предпринимательства</w:t>
      </w:r>
    </w:p>
    <w:p>
      <w:pPr>
        <w:pStyle w:val="0"/>
        <w:jc w:val="right"/>
      </w:pPr>
      <w:r>
        <w:rPr>
          <w:sz w:val="24"/>
        </w:rPr>
        <w:t xml:space="preserve">Новосибирской области</w:t>
      </w:r>
    </w:p>
    <w:p>
      <w:pPr>
        <w:pStyle w:val="0"/>
        <w:ind w:firstLine="540"/>
        <w:jc w:val="both"/>
      </w:pPr>
      <w:r>
        <w:rPr>
          <w:sz w:val="24"/>
        </w:rPr>
      </w:r>
    </w:p>
    <w:bookmarkStart w:id="475" w:name="P475"/>
    <w:bookmarkEnd w:id="475"/>
    <w:p>
      <w:pPr>
        <w:pStyle w:val="0"/>
        <w:jc w:val="center"/>
      </w:pPr>
      <w:r>
        <w:rPr>
          <w:sz w:val="24"/>
        </w:rPr>
        <w:t xml:space="preserve">ЗАЯВКА</w:t>
      </w:r>
    </w:p>
    <w:p>
      <w:pPr>
        <w:pStyle w:val="0"/>
        <w:jc w:val="center"/>
      </w:pPr>
      <w:r>
        <w:rPr>
          <w:sz w:val="24"/>
        </w:rPr>
        <w:t xml:space="preserve">на получение субсидии из областного бюджета Новосибирской</w:t>
      </w:r>
    </w:p>
    <w:p>
      <w:pPr>
        <w:pStyle w:val="0"/>
        <w:jc w:val="center"/>
      </w:pPr>
      <w:r>
        <w:rPr>
          <w:sz w:val="24"/>
        </w:rPr>
        <w:t xml:space="preserve">области на поддержку муниципальных программ развития</w:t>
      </w:r>
    </w:p>
    <w:p>
      <w:pPr>
        <w:pStyle w:val="0"/>
        <w:jc w:val="center"/>
      </w:pPr>
      <w:r>
        <w:rPr>
          <w:sz w:val="24"/>
        </w:rPr>
        <w:t xml:space="preserve">субъектов малого и среднего предпринимательства</w:t>
      </w:r>
    </w:p>
    <w:p>
      <w:pPr>
        <w:pStyle w:val="0"/>
        <w:jc w:val="center"/>
      </w:pPr>
      <w:r>
        <w:rPr>
          <w:sz w:val="24"/>
        </w:rPr>
        <w:t xml:space="preserve">на территории Новосибирской области</w:t>
      </w:r>
    </w:p>
    <w:p>
      <w:pPr>
        <w:pStyle w:val="0"/>
        <w:jc w:val="center"/>
      </w:pPr>
      <w:r>
        <w:rPr>
          <w:sz w:val="24"/>
        </w:rPr>
        <w:t xml:space="preserve">(далее - субсидия)</w:t>
      </w:r>
    </w:p>
    <w:p>
      <w:pPr>
        <w:pStyle w:val="0"/>
        <w:jc w:val="center"/>
      </w:pPr>
      <w:r>
        <w:rPr>
          <w:sz w:val="24"/>
        </w:rPr>
        <w:t xml:space="preserve">в _______ году</w:t>
      </w:r>
    </w:p>
    <w:p>
      <w:pPr>
        <w:pStyle w:val="0"/>
        <w:ind w:firstLine="54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администрации муниципального образования</w:t>
      </w:r>
    </w:p>
    <w:p>
      <w:pPr>
        <w:pStyle w:val="1"/>
        <w:jc w:val="both"/>
      </w:pPr>
      <w:r>
        <w:rPr>
          <w:sz w:val="20"/>
        </w:rPr>
        <w:t xml:space="preserve">                          Новосибирской области)</w:t>
      </w:r>
    </w:p>
    <w:p>
      <w:pPr>
        <w:pStyle w:val="1"/>
        <w:jc w:val="both"/>
      </w:pPr>
      <w:r>
        <w:rPr>
          <w:sz w:val="20"/>
        </w:rPr>
      </w:r>
    </w:p>
    <w:p>
      <w:pPr>
        <w:pStyle w:val="1"/>
        <w:jc w:val="both"/>
      </w:pPr>
      <w:r>
        <w:rPr>
          <w:sz w:val="20"/>
        </w:rPr>
        <w:t xml:space="preserve">направляет настоящую заявку на получение в _____ году субсидии на поддержку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реквизиты нормативного правового акта об утверждении</w:t>
      </w:r>
    </w:p>
    <w:p>
      <w:pPr>
        <w:pStyle w:val="1"/>
        <w:jc w:val="both"/>
      </w:pPr>
      <w:r>
        <w:rPr>
          <w:sz w:val="20"/>
        </w:rPr>
        <w:t xml:space="preserve">       муниципальной программы развития субъектов малого и среднего</w:t>
      </w:r>
    </w:p>
    <w:p>
      <w:pPr>
        <w:pStyle w:val="1"/>
        <w:jc w:val="both"/>
      </w:pPr>
      <w:r>
        <w:rPr>
          <w:sz w:val="20"/>
        </w:rPr>
        <w:t xml:space="preserve">             предпринимательства в муниципальном образовании)</w:t>
      </w:r>
    </w:p>
    <w:p>
      <w:pPr>
        <w:pStyle w:val="1"/>
        <w:jc w:val="both"/>
      </w:pPr>
      <w:r>
        <w:rPr>
          <w:sz w:val="20"/>
        </w:rPr>
        <w:t xml:space="preserve">(далее - муниципальная программа).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6633"/>
        <w:gridCol w:w="1984"/>
      </w:tblGrid>
      <w:tr>
        <w:tc>
          <w:tcPr>
            <w:tcW w:w="453" w:type="dxa"/>
          </w:tcPr>
          <w:p>
            <w:pPr>
              <w:pStyle w:val="0"/>
              <w:jc w:val="center"/>
            </w:pPr>
            <w:r>
              <w:rPr>
                <w:sz w:val="24"/>
              </w:rPr>
              <w:t xml:space="preserve">1</w:t>
            </w:r>
          </w:p>
        </w:tc>
        <w:tc>
          <w:tcPr>
            <w:tcW w:w="6633" w:type="dxa"/>
          </w:tcPr>
          <w:p>
            <w:pPr>
              <w:pStyle w:val="0"/>
            </w:pPr>
            <w:r>
              <w:rPr>
                <w:sz w:val="24"/>
              </w:rPr>
              <w:t xml:space="preserve">Адрес администрации муниципального образования Новосибирской области</w:t>
            </w:r>
          </w:p>
        </w:tc>
        <w:tc>
          <w:tcPr>
            <w:tcW w:w="1984" w:type="dxa"/>
          </w:tcPr>
          <w:p>
            <w:pPr>
              <w:pStyle w:val="0"/>
            </w:pPr>
            <w:r>
              <w:rPr>
                <w:sz w:val="24"/>
              </w:rPr>
            </w:r>
          </w:p>
        </w:tc>
      </w:tr>
      <w:tr>
        <w:tc>
          <w:tcPr>
            <w:tcW w:w="453" w:type="dxa"/>
          </w:tcPr>
          <w:p>
            <w:pPr>
              <w:pStyle w:val="0"/>
              <w:jc w:val="center"/>
            </w:pPr>
            <w:r>
              <w:rPr>
                <w:sz w:val="24"/>
              </w:rPr>
              <w:t xml:space="preserve">2</w:t>
            </w:r>
          </w:p>
        </w:tc>
        <w:tc>
          <w:tcPr>
            <w:tcW w:w="6633" w:type="dxa"/>
          </w:tcPr>
          <w:p>
            <w:pPr>
              <w:pStyle w:val="0"/>
            </w:pPr>
            <w:r>
              <w:rPr>
                <w:sz w:val="24"/>
              </w:rPr>
              <w:t xml:space="preserve">Курирующий заместитель главы администрации муниципального образования Новосибирской области, его контактные данные (телефон, адрес электронной почты)</w:t>
            </w:r>
          </w:p>
        </w:tc>
        <w:tc>
          <w:tcPr>
            <w:tcW w:w="1984" w:type="dxa"/>
          </w:tcPr>
          <w:p>
            <w:pPr>
              <w:pStyle w:val="0"/>
            </w:pPr>
            <w:r>
              <w:rPr>
                <w:sz w:val="24"/>
              </w:rPr>
            </w:r>
          </w:p>
        </w:tc>
      </w:tr>
      <w:tr>
        <w:tc>
          <w:tcPr>
            <w:tcW w:w="453" w:type="dxa"/>
          </w:tcPr>
          <w:p>
            <w:pPr>
              <w:pStyle w:val="0"/>
              <w:jc w:val="center"/>
            </w:pPr>
            <w:r>
              <w:rPr>
                <w:sz w:val="24"/>
              </w:rPr>
              <w:t xml:space="preserve">3</w:t>
            </w:r>
          </w:p>
        </w:tc>
        <w:tc>
          <w:tcPr>
            <w:tcW w:w="6633" w:type="dxa"/>
          </w:tcPr>
          <w:p>
            <w:pPr>
              <w:pStyle w:val="0"/>
            </w:pPr>
            <w:r>
              <w:rPr>
                <w:sz w:val="24"/>
              </w:rPr>
              <w:t xml:space="preserve">Ответственный сотрудник администрации муниципального образования Новосибирской области, его контактные данные (телефон, адрес электронной почты)</w:t>
            </w:r>
          </w:p>
        </w:tc>
        <w:tc>
          <w:tcPr>
            <w:tcW w:w="1984" w:type="dxa"/>
          </w:tcPr>
          <w:p>
            <w:pPr>
              <w:pStyle w:val="0"/>
            </w:pPr>
            <w:r>
              <w:rPr>
                <w:sz w:val="24"/>
              </w:rPr>
            </w:r>
          </w:p>
        </w:tc>
      </w:tr>
      <w:tr>
        <w:tc>
          <w:tcPr>
            <w:tcW w:w="453" w:type="dxa"/>
          </w:tcPr>
          <w:p>
            <w:pPr>
              <w:pStyle w:val="0"/>
              <w:jc w:val="center"/>
            </w:pPr>
            <w:r>
              <w:rPr>
                <w:sz w:val="24"/>
              </w:rPr>
              <w:t xml:space="preserve">4</w:t>
            </w:r>
          </w:p>
        </w:tc>
        <w:tc>
          <w:tcPr>
            <w:tcW w:w="6633" w:type="dxa"/>
          </w:tcPr>
          <w:p>
            <w:pPr>
              <w:pStyle w:val="0"/>
            </w:pPr>
            <w:r>
              <w:rPr>
                <w:sz w:val="24"/>
              </w:rPr>
              <w:t xml:space="preserve">Наименование мероприятий муниципальной программы, на софинансирование которых запрашивается субсидия</w:t>
            </w:r>
          </w:p>
        </w:tc>
        <w:tc>
          <w:tcPr>
            <w:tcW w:w="1984" w:type="dxa"/>
          </w:tcPr>
          <w:p>
            <w:pPr>
              <w:pStyle w:val="0"/>
            </w:pPr>
            <w:r>
              <w:rPr>
                <w:sz w:val="24"/>
              </w:rPr>
            </w:r>
          </w:p>
        </w:tc>
      </w:tr>
      <w:tr>
        <w:tc>
          <w:tcPr>
            <w:tcW w:w="453" w:type="dxa"/>
          </w:tcPr>
          <w:p>
            <w:pPr>
              <w:pStyle w:val="0"/>
              <w:jc w:val="center"/>
            </w:pPr>
            <w:r>
              <w:rPr>
                <w:sz w:val="24"/>
              </w:rPr>
              <w:t xml:space="preserve">5</w:t>
            </w:r>
          </w:p>
        </w:tc>
        <w:tc>
          <w:tcPr>
            <w:tcW w:w="6633" w:type="dxa"/>
          </w:tcPr>
          <w:p>
            <w:pPr>
              <w:pStyle w:val="0"/>
            </w:pPr>
            <w:r>
              <w:rPr>
                <w:sz w:val="24"/>
              </w:rPr>
              <w:t xml:space="preserve">Объем запрашиваемой субсидии на год предоставления субсидии и плановый период (указать отдельно по каждому году бюджетного цикла), тыс. рублей</w:t>
            </w:r>
          </w:p>
        </w:tc>
        <w:tc>
          <w:tcPr>
            <w:tcW w:w="1984" w:type="dxa"/>
          </w:tcPr>
          <w:p>
            <w:pPr>
              <w:pStyle w:val="0"/>
            </w:pPr>
            <w:r>
              <w:rPr>
                <w:sz w:val="24"/>
              </w:rPr>
            </w:r>
          </w:p>
        </w:tc>
      </w:tr>
    </w:tbl>
    <w:p>
      <w:pPr>
        <w:pStyle w:val="0"/>
        <w:ind w:firstLine="540"/>
        <w:jc w:val="both"/>
      </w:pPr>
      <w:r>
        <w:rPr>
          <w:sz w:val="24"/>
        </w:rPr>
      </w:r>
    </w:p>
    <w:p>
      <w:pPr>
        <w:pStyle w:val="0"/>
        <w:ind w:firstLine="540"/>
        <w:jc w:val="both"/>
      </w:pPr>
      <w:r>
        <w:rPr>
          <w:sz w:val="24"/>
        </w:rPr>
        <w:t xml:space="preserve">С </w:t>
      </w:r>
      <w:hyperlink w:history="0" w:anchor="P294" w:tooltip="Порядок">
        <w:r>
          <w:rPr>
            <w:sz w:val="24"/>
            <w:color w:val="0000ff"/>
          </w:rPr>
          <w:t xml:space="preserve">Порядком</w:t>
        </w:r>
      </w:hyperlink>
      <w:r>
        <w:rPr>
          <w:sz w:val="24"/>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Порядок), ознакомлен и согласен.</w:t>
      </w:r>
    </w:p>
    <w:p>
      <w:pPr>
        <w:pStyle w:val="0"/>
        <w:spacing w:before="240" w:lineRule="auto"/>
        <w:ind w:firstLine="540"/>
        <w:jc w:val="both"/>
      </w:pPr>
      <w:r>
        <w:rPr>
          <w:sz w:val="24"/>
        </w:rPr>
        <w:t xml:space="preserve">Обязуюсь обеспечить включение объема планируемой к предоставлению субсидии в бюджет муниципального образования Новосибирской области до конца года, предшествующего году предоставления субсидии, в муниципальную программу - до 1 февраля года предоставления субсидии.</w:t>
      </w:r>
    </w:p>
    <w:p>
      <w:pPr>
        <w:pStyle w:val="0"/>
        <w:spacing w:before="240" w:lineRule="auto"/>
        <w:ind w:firstLine="540"/>
        <w:jc w:val="both"/>
      </w:pPr>
      <w:r>
        <w:rPr>
          <w:sz w:val="24"/>
        </w:rPr>
        <w:t xml:space="preserve">Обязуюсь обеспечить объем бюджетных ассигнований бюджета муниципального образования Новосибирской области на исполнение расходных обязательств муниципального образования Новосибирской области, в целях софинансирования которых предоставляется субсидия, в размере не менее определенного в соответствии с </w:t>
      </w:r>
      <w:hyperlink w:history="0" w:anchor="P389" w:tooltip="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
        <w:r>
          <w:rPr>
            <w:sz w:val="24"/>
            <w:color w:val="0000ff"/>
          </w:rPr>
          <w:t xml:space="preserve">пунктом 13</w:t>
        </w:r>
      </w:hyperlink>
      <w:r>
        <w:rPr>
          <w:sz w:val="24"/>
        </w:rPr>
        <w:t xml:space="preserve"> Порядка.</w:t>
      </w:r>
    </w:p>
    <w:p>
      <w:pPr>
        <w:pStyle w:val="0"/>
        <w:spacing w:before="240" w:lineRule="auto"/>
        <w:ind w:firstLine="540"/>
        <w:jc w:val="both"/>
      </w:pPr>
      <w:r>
        <w:rPr>
          <w:sz w:val="24"/>
        </w:rPr>
        <w:t xml:space="preserve">Достоверность представленной в заявке информации гарантирую.</w:t>
      </w:r>
    </w:p>
    <w:p>
      <w:pPr>
        <w:pStyle w:val="0"/>
        <w:ind w:firstLine="540"/>
        <w:jc w:val="both"/>
      </w:pPr>
      <w:r>
        <w:rPr>
          <w:sz w:val="24"/>
        </w:rPr>
      </w:r>
    </w:p>
    <w:p>
      <w:pPr>
        <w:pStyle w:val="0"/>
        <w:ind w:firstLine="540"/>
        <w:jc w:val="both"/>
      </w:pPr>
      <w:r>
        <w:rPr>
          <w:sz w:val="24"/>
        </w:rPr>
        <w:t xml:space="preserve">Прилагаемые документы:</w:t>
      </w:r>
    </w:p>
    <w:p>
      <w:pPr>
        <w:pStyle w:val="0"/>
        <w:spacing w:before="240" w:lineRule="auto"/>
        <w:ind w:firstLine="540"/>
        <w:jc w:val="both"/>
      </w:pPr>
      <w:r>
        <w:rPr>
          <w:sz w:val="24"/>
        </w:rPr>
        <w:t xml:space="preserve">1. ___________________________________________________</w:t>
      </w:r>
    </w:p>
    <w:p>
      <w:pPr>
        <w:pStyle w:val="0"/>
        <w:spacing w:before="240" w:lineRule="auto"/>
        <w:ind w:firstLine="540"/>
        <w:jc w:val="both"/>
      </w:pPr>
      <w:r>
        <w:rPr>
          <w:sz w:val="24"/>
        </w:rPr>
        <w:t xml:space="preserve">2. ___________________________________________________</w:t>
      </w:r>
    </w:p>
    <w:p>
      <w:pPr>
        <w:pStyle w:val="0"/>
        <w:ind w:firstLine="540"/>
        <w:jc w:val="both"/>
      </w:pPr>
      <w:r>
        <w:rPr>
          <w:sz w:val="24"/>
        </w:rPr>
      </w:r>
    </w:p>
    <w:p>
      <w:pPr>
        <w:pStyle w:val="1"/>
        <w:jc w:val="both"/>
      </w:pPr>
      <w:r>
        <w:rPr>
          <w:sz w:val="20"/>
        </w:rPr>
        <w:t xml:space="preserve">Глава муниципального образования _________ Ф.И.О. (отчество - при наличии).</w:t>
      </w:r>
    </w:p>
    <w:p>
      <w:pPr>
        <w:pStyle w:val="1"/>
        <w:jc w:val="both"/>
      </w:pPr>
      <w:r>
        <w:rPr>
          <w:sz w:val="20"/>
        </w:rPr>
        <w:t xml:space="preserve">                                  подпись</w:t>
      </w:r>
    </w:p>
    <w:p>
      <w:pPr>
        <w:pStyle w:val="1"/>
        <w:jc w:val="both"/>
      </w:pPr>
      <w:r>
        <w:rPr>
          <w:sz w:val="20"/>
        </w:rPr>
        <w:t xml:space="preserve">М.П.</w:t>
      </w:r>
    </w:p>
    <w:p>
      <w:pPr>
        <w:pStyle w:val="1"/>
        <w:jc w:val="both"/>
      </w:pPr>
      <w:r>
        <w:rPr>
          <w:sz w:val="20"/>
        </w:rPr>
      </w:r>
    </w:p>
    <w:p>
      <w:pPr>
        <w:pStyle w:val="1"/>
        <w:jc w:val="both"/>
      </w:pPr>
      <w:r>
        <w:rPr>
          <w:sz w:val="20"/>
        </w:rPr>
        <w:t xml:space="preserve">"____" 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областного бюджета</w:t>
      </w:r>
    </w:p>
    <w:p>
      <w:pPr>
        <w:pStyle w:val="0"/>
        <w:jc w:val="right"/>
      </w:pPr>
      <w:r>
        <w:rPr>
          <w:sz w:val="24"/>
        </w:rPr>
        <w:t xml:space="preserve">Новосибирской области бюджетам</w:t>
      </w:r>
    </w:p>
    <w:p>
      <w:pPr>
        <w:pStyle w:val="0"/>
        <w:jc w:val="right"/>
      </w:pPr>
      <w:r>
        <w:rPr>
          <w:sz w:val="24"/>
        </w:rPr>
        <w:t xml:space="preserve">муниципальных образований Новосибирской</w:t>
      </w:r>
    </w:p>
    <w:p>
      <w:pPr>
        <w:pStyle w:val="0"/>
        <w:jc w:val="right"/>
      </w:pPr>
      <w:r>
        <w:rPr>
          <w:sz w:val="24"/>
        </w:rPr>
        <w:t xml:space="preserve">области на поддержку муниципальных</w:t>
      </w:r>
    </w:p>
    <w:p>
      <w:pPr>
        <w:pStyle w:val="0"/>
        <w:jc w:val="right"/>
      </w:pPr>
      <w:r>
        <w:rPr>
          <w:sz w:val="24"/>
        </w:rPr>
        <w:t xml:space="preserve">программ развития субъектов малого и</w:t>
      </w:r>
    </w:p>
    <w:p>
      <w:pPr>
        <w:pStyle w:val="0"/>
        <w:jc w:val="right"/>
      </w:pPr>
      <w:r>
        <w:rPr>
          <w:sz w:val="24"/>
        </w:rPr>
        <w:t xml:space="preserve">среднего предпринимательства на</w:t>
      </w:r>
    </w:p>
    <w:p>
      <w:pPr>
        <w:pStyle w:val="0"/>
        <w:jc w:val="right"/>
      </w:pPr>
      <w:r>
        <w:rPr>
          <w:sz w:val="24"/>
        </w:rPr>
        <w:t xml:space="preserve">территории Новосибирской области</w:t>
      </w:r>
    </w:p>
    <w:p>
      <w:pPr>
        <w:pStyle w:val="0"/>
        <w:ind w:firstLine="540"/>
        <w:jc w:val="both"/>
      </w:pPr>
      <w:r>
        <w:rPr>
          <w:sz w:val="24"/>
        </w:rPr>
      </w:r>
    </w:p>
    <w:bookmarkStart w:id="541" w:name="P541"/>
    <w:bookmarkEnd w:id="541"/>
    <w:p>
      <w:pPr>
        <w:pStyle w:val="2"/>
        <w:jc w:val="center"/>
      </w:pPr>
      <w:r>
        <w:rPr>
          <w:sz w:val="24"/>
        </w:rPr>
        <w:t xml:space="preserve">Методика</w:t>
      </w:r>
    </w:p>
    <w:p>
      <w:pPr>
        <w:pStyle w:val="2"/>
        <w:jc w:val="center"/>
      </w:pPr>
      <w:r>
        <w:rPr>
          <w:sz w:val="24"/>
        </w:rPr>
        <w:t xml:space="preserve">расчета объема субсидий из областного бюджета Новосибирской</w:t>
      </w:r>
    </w:p>
    <w:p>
      <w:pPr>
        <w:pStyle w:val="2"/>
        <w:jc w:val="center"/>
      </w:pPr>
      <w:r>
        <w:rPr>
          <w:sz w:val="24"/>
        </w:rPr>
        <w:t xml:space="preserve">области бюджетам муниципальных образований Новосибирской</w:t>
      </w:r>
    </w:p>
    <w:p>
      <w:pPr>
        <w:pStyle w:val="2"/>
        <w:jc w:val="center"/>
      </w:pPr>
      <w:r>
        <w:rPr>
          <w:sz w:val="24"/>
        </w:rPr>
        <w:t xml:space="preserve">области на поддержку муниципальных программ развития</w:t>
      </w:r>
    </w:p>
    <w:p>
      <w:pPr>
        <w:pStyle w:val="2"/>
        <w:jc w:val="center"/>
      </w:pPr>
      <w:r>
        <w:rPr>
          <w:sz w:val="24"/>
        </w:rPr>
        <w:t xml:space="preserve">субъектов малого и среднего предпринимательства</w:t>
      </w:r>
    </w:p>
    <w:p>
      <w:pPr>
        <w:pStyle w:val="2"/>
        <w:jc w:val="center"/>
      </w:pPr>
      <w:r>
        <w:rPr>
          <w:sz w:val="24"/>
        </w:rPr>
        <w:t xml:space="preserve">на территории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21.01.2025 </w:t>
            </w:r>
            <w:hyperlink w:history="0" r:id="rId207"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 от 03.03.2026 </w:t>
            </w:r>
            <w:hyperlink w:history="0" r:id="rId208"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Объем субсидии, предоставляемой в соответствующем финансовом году бюджету i-го муниципального образования Новосибирской области (далее - муниципальное образование) на поддержку муниципальной программы развития субъектов малого и среднего предпринимательства (далее - муниципальная программа) в соответствии с </w:t>
      </w:r>
      <w:hyperlink w:history="0" w:anchor="P294" w:tooltip="Порядок">
        <w:r>
          <w:rPr>
            <w:sz w:val="24"/>
            <w:color w:val="0000ff"/>
          </w:rPr>
          <w:t xml:space="preserve">Порядком</w:t>
        </w:r>
      </w:hyperlink>
      <w:r>
        <w:rPr>
          <w:sz w:val="24"/>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(далее - Порядок), рассчитывается по формуле:</w:t>
      </w:r>
    </w:p>
    <w:p>
      <w:pPr>
        <w:pStyle w:val="0"/>
        <w:ind w:firstLine="540"/>
        <w:jc w:val="both"/>
      </w:pPr>
      <w:r>
        <w:rPr>
          <w:sz w:val="24"/>
        </w:rPr>
      </w:r>
    </w:p>
    <w:bookmarkStart w:id="553" w:name="P553"/>
    <w:bookmarkEnd w:id="553"/>
    <w:p>
      <w:pPr>
        <w:pStyle w:val="0"/>
        <w:jc w:val="center"/>
      </w:pPr>
      <w:r>
        <w:rPr>
          <w:position w:val="-7"/>
        </w:rPr>
        <w:drawing>
          <wp:inline distT="0" distB="0" distL="0" distR="0">
            <wp:extent cx="1718945"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1718945" cy="24701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Si - объем субсидии бюджету i-го муниципального образования на поддержку муниципальной программы, предоставляемый в соответствии с Порядком в соответствующем финансовом году;</w:t>
      </w:r>
    </w:p>
    <w:p>
      <w:pPr>
        <w:pStyle w:val="0"/>
        <w:spacing w:before="240" w:lineRule="auto"/>
        <w:ind w:firstLine="540"/>
        <w:jc w:val="both"/>
      </w:pPr>
      <w:r>
        <w:rPr>
          <w:sz w:val="24"/>
        </w:rPr>
        <w:t xml:space="preserve">S - объем субсидий на поддержку муниципальных программ, распределяемый между бюджетами муниципальных образований в соответствующем финансовом году;</w:t>
      </w:r>
    </w:p>
    <w:p>
      <w:pPr>
        <w:pStyle w:val="0"/>
        <w:spacing w:before="240" w:lineRule="auto"/>
        <w:ind w:firstLine="540"/>
        <w:jc w:val="both"/>
      </w:pPr>
      <w:r>
        <w:rPr>
          <w:sz w:val="24"/>
        </w:rPr>
        <w:t xml:space="preserve">Ci - количество субъектов малого и среднего предпринимательства, сведения о которых содержатся в Едином реестре субъектов малого и среднего предпринимательства по состоянию на 10 августа года, в котором осуществляется расчет объема субсидий на поддержку муниципальной программы, в i-м муниципальном образовании, умноженное на коэффициент К, указанный в </w:t>
      </w:r>
      <w:hyperlink w:history="0" w:anchor="P581" w:tooltip="ПЕРЕЧЕНЬ">
        <w:r>
          <w:rPr>
            <w:sz w:val="24"/>
            <w:color w:val="0000ff"/>
          </w:rPr>
          <w:t xml:space="preserve">приложении</w:t>
        </w:r>
      </w:hyperlink>
      <w:r>
        <w:rPr>
          <w:sz w:val="24"/>
        </w:rPr>
        <w:t xml:space="preserve"> к настоящей Методике.</w:t>
      </w:r>
    </w:p>
    <w:p>
      <w:pPr>
        <w:pStyle w:val="0"/>
        <w:spacing w:before="240" w:lineRule="auto"/>
        <w:ind w:firstLine="540"/>
        <w:jc w:val="both"/>
      </w:pPr>
      <w:r>
        <w:rPr>
          <w:sz w:val="24"/>
        </w:rPr>
        <w:t xml:space="preserve">Объем субсидии на поддержку муниципальной программы для города Новосибирска не должен превышать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pPr>
        <w:pStyle w:val="0"/>
        <w:spacing w:before="240" w:lineRule="auto"/>
        <w:ind w:firstLine="540"/>
        <w:jc w:val="both"/>
      </w:pPr>
      <w:r>
        <w:rPr>
          <w:sz w:val="24"/>
        </w:rPr>
        <w:t xml:space="preserve">В случае, если рассчитанный объем субсидии на поддержку муниципальной программы для города Новосибирска превышает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объем субсидии на поддержку муниципальной программы для города Новосибирска устанавливается в размере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pPr>
        <w:pStyle w:val="0"/>
        <w:spacing w:before="240" w:lineRule="auto"/>
        <w:ind w:firstLine="540"/>
        <w:jc w:val="both"/>
      </w:pPr>
      <w:r>
        <w:rPr>
          <w:sz w:val="24"/>
        </w:rPr>
        <w:t xml:space="preserve">В таком случае 70%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распределяется между бюджетами иных муниципальных образований по формуле, указанной в </w:t>
      </w:r>
      <w:hyperlink w:history="0" w:anchor="P553" w:tooltip="Ссылка на текущий документ">
        <w:r>
          <w:rPr>
            <w:sz w:val="24"/>
            <w:color w:val="0000ff"/>
          </w:rPr>
          <w:t xml:space="preserve">абзаце втором</w:t>
        </w:r>
      </w:hyperlink>
      <w:r>
        <w:rPr>
          <w:sz w:val="24"/>
        </w:rPr>
        <w:t xml:space="preserve"> настоящей Методики.</w:t>
      </w:r>
    </w:p>
    <w:p>
      <w:pPr>
        <w:pStyle w:val="0"/>
        <w:spacing w:before="240" w:lineRule="auto"/>
        <w:ind w:firstLine="540"/>
        <w:jc w:val="both"/>
      </w:pPr>
      <w:r>
        <w:rPr>
          <w:sz w:val="24"/>
        </w:rPr>
        <w:t xml:space="preserve">При распределении субсидий на поддержку муниципальных программ между бюджетами муниципальных образований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муниципальных программ, с учетом предельного уровня софинансирования Новосибирской областью, устанавливаемого распоряжением Правительства Новосибирской области в соответствии с </w:t>
      </w:r>
      <w:hyperlink w:history="0" r:id="rId210" w:tooltip="Постановление Правительства Новосибирской области от 03.03.2020 N 40-п (ред. от 03.02.2026)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r>
          <w:rPr>
            <w:sz w:val="24"/>
            <w:color w:val="0000ff"/>
          </w:rPr>
          <w:t xml:space="preserve">пунктом 17</w:t>
        </w:r>
      </w:hyperlink>
      <w:r>
        <w:rPr>
          <w:sz w:val="24"/>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p>
    <w:p>
      <w:pPr>
        <w:pStyle w:val="0"/>
        <w:spacing w:before="240" w:lineRule="auto"/>
        <w:ind w:firstLine="540"/>
        <w:jc w:val="both"/>
      </w:pPr>
      <w:r>
        <w:rPr>
          <w:sz w:val="24"/>
        </w:rPr>
        <w:t xml:space="preserve">Объем субсидии на поддержку муниципальной программы не должен превышать запрашиваемый объем субсидии, указанный в заявке муниципального образования на получение субсидии на поддержку муниципальных программ.</w:t>
      </w:r>
    </w:p>
    <w:p>
      <w:pPr>
        <w:pStyle w:val="0"/>
        <w:jc w:val="both"/>
      </w:pPr>
      <w:r>
        <w:rPr>
          <w:sz w:val="24"/>
        </w:rPr>
        <w:t xml:space="preserve">(абзац введен </w:t>
      </w:r>
      <w:hyperlink w:history="0" r:id="rId211"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17-п)</w:t>
      </w:r>
    </w:p>
    <w:p>
      <w:pPr>
        <w:pStyle w:val="0"/>
        <w:spacing w:before="240" w:lineRule="auto"/>
        <w:ind w:firstLine="540"/>
        <w:jc w:val="both"/>
      </w:pPr>
      <w:r>
        <w:rPr>
          <w:sz w:val="24"/>
        </w:rPr>
        <w:t xml:space="preserve">В случае, если рассчитанный в соответствии с настоящей Методикой объем субсидии превышает запрашиваемый, субсидия предоставляется в объеме, запрашиваемом в заявке. Высвободившиеся средства перераспределяются в соответствии с настоящей Методикой между бюджетами муниципальных образований, запрашиваемый объем субсидий которых превышает объем субсидий, рассчитанный в соответствии с настоящей Методикой.</w:t>
      </w:r>
    </w:p>
    <w:p>
      <w:pPr>
        <w:pStyle w:val="0"/>
        <w:jc w:val="both"/>
      </w:pPr>
      <w:r>
        <w:rPr>
          <w:sz w:val="24"/>
        </w:rPr>
        <w:t xml:space="preserve">(абзац введен </w:t>
      </w:r>
      <w:hyperlink w:history="0" r:id="rId212"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17-п)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3"/>
        <w:jc w:val="right"/>
      </w:pPr>
      <w:r>
        <w:rPr>
          <w:sz w:val="24"/>
        </w:rPr>
        <w:t xml:space="preserve">Приложение</w:t>
      </w:r>
    </w:p>
    <w:p>
      <w:pPr>
        <w:pStyle w:val="0"/>
        <w:jc w:val="right"/>
      </w:pPr>
      <w:r>
        <w:rPr>
          <w:sz w:val="24"/>
        </w:rPr>
        <w:t xml:space="preserve">к Методике</w:t>
      </w:r>
    </w:p>
    <w:p>
      <w:pPr>
        <w:pStyle w:val="0"/>
        <w:jc w:val="right"/>
      </w:pPr>
      <w:r>
        <w:rPr>
          <w:sz w:val="24"/>
        </w:rPr>
        <w:t xml:space="preserve">расчета объема субсидий из областного</w:t>
      </w:r>
    </w:p>
    <w:p>
      <w:pPr>
        <w:pStyle w:val="0"/>
        <w:jc w:val="right"/>
      </w:pPr>
      <w:r>
        <w:rPr>
          <w:sz w:val="24"/>
        </w:rPr>
        <w:t xml:space="preserve">бюджета Новосибирской области бюджетам</w:t>
      </w:r>
    </w:p>
    <w:p>
      <w:pPr>
        <w:pStyle w:val="0"/>
        <w:jc w:val="right"/>
      </w:pPr>
      <w:r>
        <w:rPr>
          <w:sz w:val="24"/>
        </w:rPr>
        <w:t xml:space="preserve">муниципальных образований Новосибирской</w:t>
      </w:r>
    </w:p>
    <w:p>
      <w:pPr>
        <w:pStyle w:val="0"/>
        <w:jc w:val="right"/>
      </w:pPr>
      <w:r>
        <w:rPr>
          <w:sz w:val="24"/>
        </w:rPr>
        <w:t xml:space="preserve">области на поддержку муниципальных</w:t>
      </w:r>
    </w:p>
    <w:p>
      <w:pPr>
        <w:pStyle w:val="0"/>
        <w:jc w:val="right"/>
      </w:pPr>
      <w:r>
        <w:rPr>
          <w:sz w:val="24"/>
        </w:rPr>
        <w:t xml:space="preserve">программ развития субъектов малого и</w:t>
      </w:r>
    </w:p>
    <w:p>
      <w:pPr>
        <w:pStyle w:val="0"/>
        <w:jc w:val="right"/>
      </w:pPr>
      <w:r>
        <w:rPr>
          <w:sz w:val="24"/>
        </w:rPr>
        <w:t xml:space="preserve">среднего предпринимательства на</w:t>
      </w:r>
    </w:p>
    <w:p>
      <w:pPr>
        <w:pStyle w:val="0"/>
        <w:jc w:val="right"/>
      </w:pPr>
      <w:r>
        <w:rPr>
          <w:sz w:val="24"/>
        </w:rPr>
        <w:t xml:space="preserve">территории Новосибирской области</w:t>
      </w:r>
    </w:p>
    <w:p>
      <w:pPr>
        <w:pStyle w:val="0"/>
        <w:ind w:firstLine="540"/>
        <w:jc w:val="both"/>
      </w:pPr>
      <w:r>
        <w:rPr>
          <w:sz w:val="24"/>
        </w:rPr>
      </w:r>
    </w:p>
    <w:bookmarkStart w:id="581" w:name="P581"/>
    <w:bookmarkEnd w:id="581"/>
    <w:p>
      <w:pPr>
        <w:pStyle w:val="2"/>
        <w:jc w:val="center"/>
      </w:pPr>
      <w:r>
        <w:rPr>
          <w:sz w:val="24"/>
        </w:rPr>
        <w:t xml:space="preserve">ПЕРЕЧЕНЬ</w:t>
      </w:r>
    </w:p>
    <w:p>
      <w:pPr>
        <w:pStyle w:val="2"/>
        <w:jc w:val="center"/>
      </w:pPr>
      <w:r>
        <w:rPr>
          <w:sz w:val="24"/>
        </w:rPr>
        <w:t xml:space="preserve">корректирующих коэффициентов, установленных в зависимости</w:t>
      </w:r>
    </w:p>
    <w:p>
      <w:pPr>
        <w:pStyle w:val="2"/>
        <w:jc w:val="center"/>
      </w:pPr>
      <w:r>
        <w:rPr>
          <w:sz w:val="24"/>
        </w:rPr>
        <w:t xml:space="preserve">от транспортной доступности муниципальных</w:t>
      </w:r>
    </w:p>
    <w:p>
      <w:pPr>
        <w:pStyle w:val="2"/>
        <w:jc w:val="center"/>
      </w:pPr>
      <w:r>
        <w:rPr>
          <w:sz w:val="24"/>
        </w:rPr>
        <w:t xml:space="preserve">образований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21.01.2025 </w:t>
            </w:r>
            <w:hyperlink w:history="0" r:id="rId213"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 от 03.03.2026 </w:t>
            </w:r>
            <w:hyperlink w:history="0" r:id="rId214"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76"/>
        <w:gridCol w:w="2483"/>
      </w:tblGrid>
      <w:tr>
        <w:tc>
          <w:tcPr>
            <w:tcW w:w="6576" w:type="dxa"/>
          </w:tcPr>
          <w:p>
            <w:pPr>
              <w:pStyle w:val="0"/>
              <w:jc w:val="center"/>
            </w:pPr>
            <w:r>
              <w:rPr>
                <w:sz w:val="24"/>
              </w:rPr>
              <w:t xml:space="preserve">Муниципальное образование</w:t>
            </w:r>
          </w:p>
        </w:tc>
        <w:tc>
          <w:tcPr>
            <w:tcW w:w="2483" w:type="dxa"/>
          </w:tcPr>
          <w:p>
            <w:pPr>
              <w:pStyle w:val="0"/>
              <w:jc w:val="center"/>
            </w:pPr>
            <w:r>
              <w:rPr>
                <w:sz w:val="24"/>
              </w:rPr>
              <w:t xml:space="preserve">Коэффициент</w:t>
            </w:r>
          </w:p>
        </w:tc>
      </w:tr>
      <w:tr>
        <w:tc>
          <w:tcPr>
            <w:tcW w:w="6576" w:type="dxa"/>
          </w:tcPr>
          <w:p>
            <w:pPr>
              <w:pStyle w:val="0"/>
              <w:jc w:val="center"/>
            </w:pPr>
            <w:r>
              <w:rPr>
                <w:sz w:val="24"/>
              </w:rPr>
              <w:t xml:space="preserve">Группа 1</w:t>
            </w:r>
          </w:p>
        </w:tc>
        <w:tc>
          <w:tcPr>
            <w:tcW w:w="2483" w:type="dxa"/>
          </w:tcPr>
          <w:p>
            <w:pPr>
              <w:pStyle w:val="0"/>
              <w:jc w:val="center"/>
            </w:pPr>
            <w:r>
              <w:rPr>
                <w:sz w:val="24"/>
              </w:rPr>
              <w:t xml:space="preserve">1,3</w:t>
            </w:r>
          </w:p>
        </w:tc>
      </w:tr>
      <w:tr>
        <w:tc>
          <w:tcPr>
            <w:tcW w:w="6576" w:type="dxa"/>
          </w:tcPr>
          <w:p>
            <w:pPr>
              <w:pStyle w:val="0"/>
            </w:pPr>
            <w:r>
              <w:rPr>
                <w:sz w:val="24"/>
              </w:rPr>
              <w:t xml:space="preserve">Баганский район</w:t>
            </w:r>
          </w:p>
        </w:tc>
        <w:tc>
          <w:tcPr>
            <w:tcW w:w="2483" w:type="dxa"/>
          </w:tcPr>
          <w:p>
            <w:pPr>
              <w:pStyle w:val="0"/>
            </w:pPr>
            <w:r>
              <w:rPr>
                <w:sz w:val="24"/>
              </w:rPr>
            </w:r>
          </w:p>
        </w:tc>
      </w:tr>
      <w:tr>
        <w:tblPrEx>
          <w:tblBorders>
            <w:insideH w:val="nil"/>
          </w:tblBorders>
        </w:tblPrEx>
        <w:tc>
          <w:tcPr>
            <w:tcW w:w="6576" w:type="dxa"/>
            <w:tcBorders>
              <w:bottom w:val="nil"/>
            </w:tcBorders>
          </w:tcPr>
          <w:p>
            <w:pPr>
              <w:pStyle w:val="0"/>
            </w:pPr>
            <w:r>
              <w:rPr>
                <w:sz w:val="24"/>
              </w:rPr>
              <w:t xml:space="preserve">Венгеровский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1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blPrEx>
          <w:tblBorders>
            <w:insideH w:val="nil"/>
          </w:tblBorders>
        </w:tblPrEx>
        <w:tc>
          <w:tcPr>
            <w:tcW w:w="6576" w:type="dxa"/>
            <w:tcBorders>
              <w:bottom w:val="nil"/>
            </w:tcBorders>
          </w:tcPr>
          <w:p>
            <w:pPr>
              <w:pStyle w:val="0"/>
            </w:pPr>
            <w:r>
              <w:rPr>
                <w:sz w:val="24"/>
              </w:rPr>
              <w:t xml:space="preserve">Доволенский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16"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c>
          <w:tcPr>
            <w:tcW w:w="6576" w:type="dxa"/>
          </w:tcPr>
          <w:p>
            <w:pPr>
              <w:pStyle w:val="0"/>
            </w:pPr>
            <w:r>
              <w:rPr>
                <w:sz w:val="24"/>
              </w:rPr>
              <w:t xml:space="preserve">Здвинский район</w:t>
            </w:r>
          </w:p>
        </w:tc>
        <w:tc>
          <w:tcPr>
            <w:tcW w:w="2483" w:type="dxa"/>
          </w:tcPr>
          <w:p>
            <w:pPr>
              <w:pStyle w:val="0"/>
            </w:pPr>
            <w:r>
              <w:rPr>
                <w:sz w:val="24"/>
              </w:rPr>
            </w:r>
          </w:p>
        </w:tc>
      </w:tr>
      <w:tr>
        <w:tc>
          <w:tcPr>
            <w:tcW w:w="6576" w:type="dxa"/>
          </w:tcPr>
          <w:p>
            <w:pPr>
              <w:pStyle w:val="0"/>
            </w:pPr>
            <w:r>
              <w:rPr>
                <w:sz w:val="24"/>
              </w:rPr>
              <w:t xml:space="preserve">Купинский район</w:t>
            </w:r>
          </w:p>
        </w:tc>
        <w:tc>
          <w:tcPr>
            <w:tcW w:w="2483" w:type="dxa"/>
          </w:tcPr>
          <w:p>
            <w:pPr>
              <w:pStyle w:val="0"/>
            </w:pPr>
            <w:r>
              <w:rPr>
                <w:sz w:val="24"/>
              </w:rPr>
            </w:r>
          </w:p>
        </w:tc>
      </w:tr>
      <w:tr>
        <w:tc>
          <w:tcPr>
            <w:tcW w:w="6576" w:type="dxa"/>
          </w:tcPr>
          <w:p>
            <w:pPr>
              <w:pStyle w:val="0"/>
            </w:pPr>
            <w:r>
              <w:rPr>
                <w:sz w:val="24"/>
              </w:rPr>
              <w:t xml:space="preserve">Кыштовский район</w:t>
            </w:r>
          </w:p>
        </w:tc>
        <w:tc>
          <w:tcPr>
            <w:tcW w:w="2483" w:type="dxa"/>
          </w:tcPr>
          <w:p>
            <w:pPr>
              <w:pStyle w:val="0"/>
            </w:pPr>
            <w:r>
              <w:rPr>
                <w:sz w:val="24"/>
              </w:rPr>
            </w:r>
          </w:p>
        </w:tc>
      </w:tr>
      <w:tr>
        <w:tblPrEx>
          <w:tblBorders>
            <w:insideH w:val="nil"/>
          </w:tblBorders>
        </w:tblPrEx>
        <w:tc>
          <w:tcPr>
            <w:tcW w:w="6576" w:type="dxa"/>
            <w:tcBorders>
              <w:bottom w:val="nil"/>
            </w:tcBorders>
          </w:tcPr>
          <w:p>
            <w:pPr>
              <w:pStyle w:val="0"/>
            </w:pPr>
            <w:r>
              <w:rPr>
                <w:sz w:val="24"/>
              </w:rPr>
              <w:t xml:space="preserve">Северный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17"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c>
          <w:tcPr>
            <w:tcW w:w="6576" w:type="dxa"/>
          </w:tcPr>
          <w:p>
            <w:pPr>
              <w:pStyle w:val="0"/>
            </w:pPr>
            <w:r>
              <w:rPr>
                <w:sz w:val="24"/>
              </w:rPr>
              <w:t xml:space="preserve">Усть-Таркский район</w:t>
            </w:r>
          </w:p>
        </w:tc>
        <w:tc>
          <w:tcPr>
            <w:tcW w:w="2483" w:type="dxa"/>
          </w:tcPr>
          <w:p>
            <w:pPr>
              <w:pStyle w:val="0"/>
            </w:pPr>
            <w:r>
              <w:rPr>
                <w:sz w:val="24"/>
              </w:rPr>
            </w:r>
          </w:p>
        </w:tc>
      </w:tr>
      <w:tr>
        <w:tc>
          <w:tcPr>
            <w:tcW w:w="6576" w:type="dxa"/>
          </w:tcPr>
          <w:p>
            <w:pPr>
              <w:pStyle w:val="0"/>
            </w:pPr>
            <w:r>
              <w:rPr>
                <w:sz w:val="24"/>
              </w:rPr>
              <w:t xml:space="preserve">Чистоозерный район</w:t>
            </w:r>
          </w:p>
        </w:tc>
        <w:tc>
          <w:tcPr>
            <w:tcW w:w="2483" w:type="dxa"/>
          </w:tcPr>
          <w:p>
            <w:pPr>
              <w:pStyle w:val="0"/>
            </w:pPr>
            <w:r>
              <w:rPr>
                <w:sz w:val="24"/>
              </w:rPr>
            </w:r>
          </w:p>
        </w:tc>
      </w:tr>
      <w:tr>
        <w:tc>
          <w:tcPr>
            <w:tcW w:w="6576" w:type="dxa"/>
          </w:tcPr>
          <w:p>
            <w:pPr>
              <w:pStyle w:val="0"/>
              <w:jc w:val="center"/>
            </w:pPr>
            <w:r>
              <w:rPr>
                <w:sz w:val="24"/>
              </w:rPr>
              <w:t xml:space="preserve">Группа 2</w:t>
            </w:r>
          </w:p>
        </w:tc>
        <w:tc>
          <w:tcPr>
            <w:tcW w:w="2483" w:type="dxa"/>
          </w:tcPr>
          <w:p>
            <w:pPr>
              <w:pStyle w:val="0"/>
              <w:jc w:val="center"/>
            </w:pPr>
            <w:r>
              <w:rPr>
                <w:sz w:val="24"/>
              </w:rPr>
              <w:t xml:space="preserve">1,15</w:t>
            </w:r>
          </w:p>
        </w:tc>
      </w:tr>
      <w:tr>
        <w:tc>
          <w:tcPr>
            <w:tcW w:w="6576" w:type="dxa"/>
          </w:tcPr>
          <w:p>
            <w:pPr>
              <w:pStyle w:val="0"/>
            </w:pPr>
            <w:r>
              <w:rPr>
                <w:sz w:val="24"/>
              </w:rPr>
              <w:t xml:space="preserve">Барабинский район</w:t>
            </w:r>
          </w:p>
        </w:tc>
        <w:tc>
          <w:tcPr>
            <w:tcW w:w="2483" w:type="dxa"/>
          </w:tcPr>
          <w:p>
            <w:pPr>
              <w:pStyle w:val="0"/>
            </w:pPr>
            <w:r>
              <w:rPr>
                <w:sz w:val="24"/>
              </w:rPr>
            </w:r>
          </w:p>
        </w:tc>
      </w:tr>
      <w:tr>
        <w:tc>
          <w:tcPr>
            <w:tcW w:w="6576" w:type="dxa"/>
          </w:tcPr>
          <w:p>
            <w:pPr>
              <w:pStyle w:val="0"/>
            </w:pPr>
            <w:r>
              <w:rPr>
                <w:sz w:val="24"/>
              </w:rPr>
              <w:t xml:space="preserve">Болотнинский район</w:t>
            </w:r>
          </w:p>
        </w:tc>
        <w:tc>
          <w:tcPr>
            <w:tcW w:w="2483" w:type="dxa"/>
          </w:tcPr>
          <w:p>
            <w:pPr>
              <w:pStyle w:val="0"/>
            </w:pPr>
            <w:r>
              <w:rPr>
                <w:sz w:val="24"/>
              </w:rPr>
            </w:r>
          </w:p>
        </w:tc>
      </w:tr>
      <w:tr>
        <w:tblPrEx>
          <w:tblBorders>
            <w:insideH w:val="nil"/>
          </w:tblBorders>
        </w:tblPrEx>
        <w:tc>
          <w:tcPr>
            <w:tcW w:w="6576" w:type="dxa"/>
            <w:tcBorders>
              <w:bottom w:val="nil"/>
            </w:tcBorders>
          </w:tcPr>
          <w:p>
            <w:pPr>
              <w:pStyle w:val="0"/>
            </w:pPr>
            <w:r>
              <w:rPr>
                <w:sz w:val="24"/>
              </w:rPr>
              <w:t xml:space="preserve">Карасукский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18"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tc>
      </w:tr>
      <w:tr>
        <w:tc>
          <w:tcPr>
            <w:tcW w:w="6576" w:type="dxa"/>
          </w:tcPr>
          <w:p>
            <w:pPr>
              <w:pStyle w:val="0"/>
            </w:pPr>
            <w:r>
              <w:rPr>
                <w:sz w:val="24"/>
              </w:rPr>
              <w:t xml:space="preserve">Каргатский район</w:t>
            </w:r>
          </w:p>
        </w:tc>
        <w:tc>
          <w:tcPr>
            <w:tcW w:w="2483" w:type="dxa"/>
          </w:tcPr>
          <w:p>
            <w:pPr>
              <w:pStyle w:val="0"/>
            </w:pPr>
            <w:r>
              <w:rPr>
                <w:sz w:val="24"/>
              </w:rPr>
            </w:r>
          </w:p>
        </w:tc>
      </w:tr>
      <w:tr>
        <w:tc>
          <w:tcPr>
            <w:tcW w:w="6576" w:type="dxa"/>
          </w:tcPr>
          <w:p>
            <w:pPr>
              <w:pStyle w:val="0"/>
            </w:pPr>
            <w:r>
              <w:rPr>
                <w:sz w:val="24"/>
              </w:rPr>
              <w:t xml:space="preserve">Кочковский район</w:t>
            </w:r>
          </w:p>
        </w:tc>
        <w:tc>
          <w:tcPr>
            <w:tcW w:w="2483" w:type="dxa"/>
          </w:tcPr>
          <w:p>
            <w:pPr>
              <w:pStyle w:val="0"/>
            </w:pPr>
            <w:r>
              <w:rPr>
                <w:sz w:val="24"/>
              </w:rPr>
            </w:r>
          </w:p>
        </w:tc>
      </w:tr>
      <w:tr>
        <w:tc>
          <w:tcPr>
            <w:tcW w:w="6576" w:type="dxa"/>
          </w:tcPr>
          <w:p>
            <w:pPr>
              <w:pStyle w:val="0"/>
            </w:pPr>
            <w:r>
              <w:rPr>
                <w:sz w:val="24"/>
              </w:rPr>
              <w:t xml:space="preserve">Краснозерский район</w:t>
            </w:r>
          </w:p>
        </w:tc>
        <w:tc>
          <w:tcPr>
            <w:tcW w:w="2483" w:type="dxa"/>
          </w:tcPr>
          <w:p>
            <w:pPr>
              <w:pStyle w:val="0"/>
            </w:pPr>
            <w:r>
              <w:rPr>
                <w:sz w:val="24"/>
              </w:rPr>
            </w:r>
          </w:p>
        </w:tc>
      </w:tr>
      <w:tr>
        <w:tc>
          <w:tcPr>
            <w:tcW w:w="6576" w:type="dxa"/>
          </w:tcPr>
          <w:p>
            <w:pPr>
              <w:pStyle w:val="0"/>
            </w:pPr>
            <w:r>
              <w:rPr>
                <w:sz w:val="24"/>
              </w:rPr>
              <w:t xml:space="preserve">Куйбышевский район</w:t>
            </w:r>
          </w:p>
        </w:tc>
        <w:tc>
          <w:tcPr>
            <w:tcW w:w="2483" w:type="dxa"/>
          </w:tcPr>
          <w:p>
            <w:pPr>
              <w:pStyle w:val="0"/>
            </w:pPr>
            <w:r>
              <w:rPr>
                <w:sz w:val="24"/>
              </w:rPr>
            </w:r>
          </w:p>
        </w:tc>
      </w:tr>
      <w:tr>
        <w:tblPrEx>
          <w:tblBorders>
            <w:insideH w:val="nil"/>
          </w:tblBorders>
        </w:tblPrEx>
        <w:tc>
          <w:tcPr>
            <w:tcW w:w="6576" w:type="dxa"/>
            <w:tcBorders>
              <w:bottom w:val="nil"/>
            </w:tcBorders>
          </w:tcPr>
          <w:p>
            <w:pPr>
              <w:pStyle w:val="0"/>
            </w:pPr>
            <w:r>
              <w:rPr>
                <w:sz w:val="24"/>
              </w:rPr>
              <w:t xml:space="preserve">Маслянинский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19"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tc>
      </w:tr>
      <w:tr>
        <w:tblPrEx>
          <w:tblBorders>
            <w:insideH w:val="nil"/>
          </w:tblBorders>
        </w:tblPrEx>
        <w:tc>
          <w:tcPr>
            <w:tcW w:w="6576" w:type="dxa"/>
            <w:tcBorders>
              <w:bottom w:val="nil"/>
            </w:tcBorders>
          </w:tcPr>
          <w:p>
            <w:pPr>
              <w:pStyle w:val="0"/>
            </w:pPr>
            <w:r>
              <w:rPr>
                <w:sz w:val="24"/>
              </w:rPr>
              <w:t xml:space="preserve">Сузунский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20"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blPrEx>
          <w:tblBorders>
            <w:insideH w:val="nil"/>
          </w:tblBorders>
        </w:tblPrEx>
        <w:tc>
          <w:tcPr>
            <w:tcW w:w="6576" w:type="dxa"/>
            <w:tcBorders>
              <w:bottom w:val="nil"/>
            </w:tcBorders>
          </w:tcPr>
          <w:p>
            <w:pPr>
              <w:pStyle w:val="0"/>
            </w:pPr>
            <w:r>
              <w:rPr>
                <w:sz w:val="24"/>
              </w:rPr>
              <w:t xml:space="preserve">Татарский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21"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17-п)</w:t>
            </w:r>
          </w:p>
        </w:tc>
      </w:tr>
      <w:tr>
        <w:tblPrEx>
          <w:tblBorders>
            <w:insideH w:val="nil"/>
          </w:tblBorders>
        </w:tblPrEx>
        <w:tc>
          <w:tcPr>
            <w:tcW w:w="6576" w:type="dxa"/>
            <w:tcBorders>
              <w:bottom w:val="nil"/>
            </w:tcBorders>
          </w:tcPr>
          <w:p>
            <w:pPr>
              <w:pStyle w:val="0"/>
            </w:pPr>
            <w:r>
              <w:rPr>
                <w:sz w:val="24"/>
              </w:rPr>
              <w:t xml:space="preserve">Убинский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22"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blPrEx>
          <w:tblBorders>
            <w:insideH w:val="nil"/>
          </w:tblBorders>
        </w:tblPrEx>
        <w:tc>
          <w:tcPr>
            <w:tcW w:w="6576" w:type="dxa"/>
            <w:tcBorders>
              <w:bottom w:val="nil"/>
            </w:tcBorders>
          </w:tcPr>
          <w:p>
            <w:pPr>
              <w:pStyle w:val="0"/>
            </w:pPr>
            <w:r>
              <w:rPr>
                <w:sz w:val="24"/>
              </w:rPr>
              <w:t xml:space="preserve">Чановский муниципальный округ</w:t>
            </w:r>
          </w:p>
        </w:tc>
        <w:tc>
          <w:tcPr>
            <w:tcW w:w="2483" w:type="dxa"/>
            <w:tcBorders>
              <w:bottom w:val="nil"/>
            </w:tcBorders>
          </w:tcPr>
          <w:p>
            <w:pPr>
              <w:pStyle w:val="0"/>
            </w:pPr>
            <w:r>
              <w:rPr>
                <w:sz w:val="24"/>
              </w:rPr>
            </w:r>
          </w:p>
        </w:tc>
      </w:tr>
      <w:tr>
        <w:tblPrEx>
          <w:tblBorders>
            <w:insideH w:val="nil"/>
          </w:tblBorders>
        </w:tblPrEx>
        <w:tc>
          <w:tcPr>
            <w:gridSpan w:val="2"/>
            <w:tcW w:w="9059" w:type="dxa"/>
            <w:tcBorders>
              <w:top w:val="nil"/>
            </w:tcBorders>
          </w:tcPr>
          <w:p>
            <w:pPr>
              <w:pStyle w:val="0"/>
              <w:jc w:val="both"/>
            </w:pPr>
            <w:r>
              <w:rPr>
                <w:sz w:val="24"/>
              </w:rPr>
              <w:t xml:space="preserve">(в ред. </w:t>
            </w:r>
            <w:hyperlink w:history="0" r:id="rId223"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03.03.2026 N 76-п)</w:t>
            </w:r>
          </w:p>
        </w:tc>
      </w:tr>
      <w:tr>
        <w:tc>
          <w:tcPr>
            <w:tcW w:w="6576" w:type="dxa"/>
          </w:tcPr>
          <w:p>
            <w:pPr>
              <w:pStyle w:val="0"/>
            </w:pPr>
            <w:r>
              <w:rPr>
                <w:sz w:val="24"/>
              </w:rPr>
              <w:t xml:space="preserve">Черепановский район</w:t>
            </w:r>
          </w:p>
        </w:tc>
        <w:tc>
          <w:tcPr>
            <w:tcW w:w="2483" w:type="dxa"/>
          </w:tcPr>
          <w:p>
            <w:pPr>
              <w:pStyle w:val="0"/>
            </w:pPr>
            <w:r>
              <w:rPr>
                <w:sz w:val="24"/>
              </w:rPr>
            </w:r>
          </w:p>
        </w:tc>
      </w:tr>
      <w:tr>
        <w:tc>
          <w:tcPr>
            <w:tcW w:w="6576" w:type="dxa"/>
          </w:tcPr>
          <w:p>
            <w:pPr>
              <w:pStyle w:val="0"/>
            </w:pPr>
            <w:r>
              <w:rPr>
                <w:sz w:val="24"/>
              </w:rPr>
              <w:t xml:space="preserve">Чулымский район</w:t>
            </w:r>
          </w:p>
        </w:tc>
        <w:tc>
          <w:tcPr>
            <w:tcW w:w="2483" w:type="dxa"/>
          </w:tcPr>
          <w:p>
            <w:pPr>
              <w:pStyle w:val="0"/>
            </w:pPr>
            <w:r>
              <w:rPr>
                <w:sz w:val="24"/>
              </w:rPr>
            </w:r>
          </w:p>
        </w:tc>
      </w:tr>
      <w:tr>
        <w:tc>
          <w:tcPr>
            <w:tcW w:w="6576" w:type="dxa"/>
          </w:tcPr>
          <w:p>
            <w:pPr>
              <w:pStyle w:val="0"/>
              <w:jc w:val="center"/>
            </w:pPr>
            <w:r>
              <w:rPr>
                <w:sz w:val="24"/>
              </w:rPr>
              <w:t xml:space="preserve">Группа 3</w:t>
            </w:r>
          </w:p>
        </w:tc>
        <w:tc>
          <w:tcPr>
            <w:tcW w:w="2483" w:type="dxa"/>
          </w:tcPr>
          <w:p>
            <w:pPr>
              <w:pStyle w:val="0"/>
              <w:jc w:val="center"/>
            </w:pPr>
            <w:r>
              <w:rPr>
                <w:sz w:val="24"/>
              </w:rPr>
              <w:t xml:space="preserve">1,0</w:t>
            </w:r>
          </w:p>
        </w:tc>
      </w:tr>
      <w:tr>
        <w:tc>
          <w:tcPr>
            <w:tcW w:w="6576" w:type="dxa"/>
          </w:tcPr>
          <w:p>
            <w:pPr>
              <w:pStyle w:val="0"/>
            </w:pPr>
            <w:r>
              <w:rPr>
                <w:sz w:val="24"/>
              </w:rPr>
              <w:t xml:space="preserve">Искитимский район</w:t>
            </w:r>
          </w:p>
        </w:tc>
        <w:tc>
          <w:tcPr>
            <w:tcW w:w="2483" w:type="dxa"/>
          </w:tcPr>
          <w:p>
            <w:pPr>
              <w:pStyle w:val="0"/>
            </w:pPr>
            <w:r>
              <w:rPr>
                <w:sz w:val="24"/>
              </w:rPr>
            </w:r>
          </w:p>
        </w:tc>
      </w:tr>
      <w:tr>
        <w:tc>
          <w:tcPr>
            <w:tcW w:w="6576" w:type="dxa"/>
          </w:tcPr>
          <w:p>
            <w:pPr>
              <w:pStyle w:val="0"/>
            </w:pPr>
            <w:r>
              <w:rPr>
                <w:sz w:val="24"/>
              </w:rPr>
              <w:t xml:space="preserve">Колыванский район</w:t>
            </w:r>
          </w:p>
        </w:tc>
        <w:tc>
          <w:tcPr>
            <w:tcW w:w="2483" w:type="dxa"/>
          </w:tcPr>
          <w:p>
            <w:pPr>
              <w:pStyle w:val="0"/>
            </w:pPr>
            <w:r>
              <w:rPr>
                <w:sz w:val="24"/>
              </w:rPr>
            </w:r>
          </w:p>
        </w:tc>
      </w:tr>
      <w:tr>
        <w:tc>
          <w:tcPr>
            <w:tcW w:w="6576" w:type="dxa"/>
          </w:tcPr>
          <w:p>
            <w:pPr>
              <w:pStyle w:val="0"/>
            </w:pPr>
            <w:r>
              <w:rPr>
                <w:sz w:val="24"/>
              </w:rPr>
              <w:t xml:space="preserve">Коченевский район</w:t>
            </w:r>
          </w:p>
        </w:tc>
        <w:tc>
          <w:tcPr>
            <w:tcW w:w="2483" w:type="dxa"/>
          </w:tcPr>
          <w:p>
            <w:pPr>
              <w:pStyle w:val="0"/>
            </w:pPr>
            <w:r>
              <w:rPr>
                <w:sz w:val="24"/>
              </w:rPr>
            </w:r>
          </w:p>
        </w:tc>
      </w:tr>
      <w:tr>
        <w:tc>
          <w:tcPr>
            <w:tcW w:w="6576" w:type="dxa"/>
          </w:tcPr>
          <w:p>
            <w:pPr>
              <w:pStyle w:val="0"/>
            </w:pPr>
            <w:r>
              <w:rPr>
                <w:sz w:val="24"/>
              </w:rPr>
              <w:t xml:space="preserve">Мошковский район</w:t>
            </w:r>
          </w:p>
        </w:tc>
        <w:tc>
          <w:tcPr>
            <w:tcW w:w="2483" w:type="dxa"/>
          </w:tcPr>
          <w:p>
            <w:pPr>
              <w:pStyle w:val="0"/>
            </w:pPr>
            <w:r>
              <w:rPr>
                <w:sz w:val="24"/>
              </w:rPr>
            </w:r>
          </w:p>
        </w:tc>
      </w:tr>
      <w:tr>
        <w:tc>
          <w:tcPr>
            <w:tcW w:w="6576" w:type="dxa"/>
          </w:tcPr>
          <w:p>
            <w:pPr>
              <w:pStyle w:val="0"/>
            </w:pPr>
            <w:r>
              <w:rPr>
                <w:sz w:val="24"/>
              </w:rPr>
              <w:t xml:space="preserve">Новосибирский район</w:t>
            </w:r>
          </w:p>
        </w:tc>
        <w:tc>
          <w:tcPr>
            <w:tcW w:w="2483" w:type="dxa"/>
          </w:tcPr>
          <w:p>
            <w:pPr>
              <w:pStyle w:val="0"/>
            </w:pPr>
            <w:r>
              <w:rPr>
                <w:sz w:val="24"/>
              </w:rPr>
            </w:r>
          </w:p>
        </w:tc>
      </w:tr>
      <w:tr>
        <w:tc>
          <w:tcPr>
            <w:tcW w:w="6576" w:type="dxa"/>
          </w:tcPr>
          <w:p>
            <w:pPr>
              <w:pStyle w:val="0"/>
            </w:pPr>
            <w:r>
              <w:rPr>
                <w:sz w:val="24"/>
              </w:rPr>
              <w:t xml:space="preserve">Ордынский район</w:t>
            </w:r>
          </w:p>
        </w:tc>
        <w:tc>
          <w:tcPr>
            <w:tcW w:w="2483" w:type="dxa"/>
          </w:tcPr>
          <w:p>
            <w:pPr>
              <w:pStyle w:val="0"/>
            </w:pPr>
            <w:r>
              <w:rPr>
                <w:sz w:val="24"/>
              </w:rPr>
            </w:r>
          </w:p>
        </w:tc>
      </w:tr>
      <w:tr>
        <w:tc>
          <w:tcPr>
            <w:tcW w:w="6576" w:type="dxa"/>
          </w:tcPr>
          <w:p>
            <w:pPr>
              <w:pStyle w:val="0"/>
            </w:pPr>
            <w:r>
              <w:rPr>
                <w:sz w:val="24"/>
              </w:rPr>
              <w:t xml:space="preserve">Тогучинский район</w:t>
            </w:r>
          </w:p>
        </w:tc>
        <w:tc>
          <w:tcPr>
            <w:tcW w:w="2483" w:type="dxa"/>
          </w:tcPr>
          <w:p>
            <w:pPr>
              <w:pStyle w:val="0"/>
            </w:pPr>
            <w:r>
              <w:rPr>
                <w:sz w:val="24"/>
              </w:rPr>
            </w:r>
          </w:p>
        </w:tc>
      </w:tr>
      <w:tr>
        <w:tc>
          <w:tcPr>
            <w:tcW w:w="6576" w:type="dxa"/>
          </w:tcPr>
          <w:p>
            <w:pPr>
              <w:pStyle w:val="0"/>
            </w:pPr>
            <w:r>
              <w:rPr>
                <w:sz w:val="24"/>
              </w:rPr>
              <w:t xml:space="preserve">г. Бердск</w:t>
            </w:r>
          </w:p>
        </w:tc>
        <w:tc>
          <w:tcPr>
            <w:tcW w:w="2483" w:type="dxa"/>
          </w:tcPr>
          <w:p>
            <w:pPr>
              <w:pStyle w:val="0"/>
            </w:pPr>
            <w:r>
              <w:rPr>
                <w:sz w:val="24"/>
              </w:rPr>
            </w:r>
          </w:p>
        </w:tc>
      </w:tr>
      <w:tr>
        <w:tc>
          <w:tcPr>
            <w:tcW w:w="6576" w:type="dxa"/>
          </w:tcPr>
          <w:p>
            <w:pPr>
              <w:pStyle w:val="0"/>
            </w:pPr>
            <w:r>
              <w:rPr>
                <w:sz w:val="24"/>
              </w:rPr>
              <w:t xml:space="preserve">г. Искитим</w:t>
            </w:r>
          </w:p>
        </w:tc>
        <w:tc>
          <w:tcPr>
            <w:tcW w:w="2483" w:type="dxa"/>
          </w:tcPr>
          <w:p>
            <w:pPr>
              <w:pStyle w:val="0"/>
            </w:pPr>
            <w:r>
              <w:rPr>
                <w:sz w:val="24"/>
              </w:rPr>
            </w:r>
          </w:p>
        </w:tc>
      </w:tr>
      <w:tr>
        <w:tc>
          <w:tcPr>
            <w:tcW w:w="6576" w:type="dxa"/>
          </w:tcPr>
          <w:p>
            <w:pPr>
              <w:pStyle w:val="0"/>
            </w:pPr>
            <w:r>
              <w:rPr>
                <w:sz w:val="24"/>
              </w:rPr>
              <w:t xml:space="preserve">г. Обь</w:t>
            </w:r>
          </w:p>
        </w:tc>
        <w:tc>
          <w:tcPr>
            <w:tcW w:w="2483" w:type="dxa"/>
          </w:tcPr>
          <w:p>
            <w:pPr>
              <w:pStyle w:val="0"/>
            </w:pPr>
            <w:r>
              <w:rPr>
                <w:sz w:val="24"/>
              </w:rPr>
            </w:r>
          </w:p>
        </w:tc>
      </w:tr>
      <w:tr>
        <w:tc>
          <w:tcPr>
            <w:tcW w:w="6576" w:type="dxa"/>
          </w:tcPr>
          <w:p>
            <w:pPr>
              <w:pStyle w:val="0"/>
            </w:pPr>
            <w:r>
              <w:rPr>
                <w:sz w:val="24"/>
              </w:rPr>
              <w:t xml:space="preserve">р.п. Кольцово</w:t>
            </w:r>
          </w:p>
        </w:tc>
        <w:tc>
          <w:tcPr>
            <w:tcW w:w="2483" w:type="dxa"/>
          </w:tcPr>
          <w:p>
            <w:pPr>
              <w:pStyle w:val="0"/>
            </w:pPr>
            <w:r>
              <w:rPr>
                <w:sz w:val="24"/>
              </w:rPr>
            </w:r>
          </w:p>
        </w:tc>
      </w:tr>
      <w:tr>
        <w:tc>
          <w:tcPr>
            <w:tcW w:w="6576" w:type="dxa"/>
          </w:tcPr>
          <w:p>
            <w:pPr>
              <w:pStyle w:val="0"/>
              <w:jc w:val="center"/>
            </w:pPr>
            <w:r>
              <w:rPr>
                <w:sz w:val="24"/>
              </w:rPr>
              <w:t xml:space="preserve">Группа 4</w:t>
            </w:r>
          </w:p>
        </w:tc>
        <w:tc>
          <w:tcPr>
            <w:tcW w:w="2483" w:type="dxa"/>
          </w:tcPr>
          <w:p>
            <w:pPr>
              <w:pStyle w:val="0"/>
              <w:jc w:val="center"/>
            </w:pPr>
            <w:r>
              <w:rPr>
                <w:sz w:val="24"/>
              </w:rPr>
              <w:t xml:space="preserve">0,5</w:t>
            </w:r>
          </w:p>
        </w:tc>
      </w:tr>
      <w:tr>
        <w:tc>
          <w:tcPr>
            <w:tcW w:w="6576" w:type="dxa"/>
          </w:tcPr>
          <w:p>
            <w:pPr>
              <w:pStyle w:val="0"/>
            </w:pPr>
            <w:r>
              <w:rPr>
                <w:sz w:val="24"/>
              </w:rPr>
              <w:t xml:space="preserve">г. Новосибирск</w:t>
            </w:r>
          </w:p>
        </w:tc>
        <w:tc>
          <w:tcPr>
            <w:tcW w:w="2483"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областного бюджета</w:t>
      </w:r>
    </w:p>
    <w:p>
      <w:pPr>
        <w:pStyle w:val="0"/>
        <w:jc w:val="right"/>
      </w:pPr>
      <w:r>
        <w:rPr>
          <w:sz w:val="24"/>
        </w:rPr>
        <w:t xml:space="preserve">Новосибирской области бюджетам</w:t>
      </w:r>
    </w:p>
    <w:p>
      <w:pPr>
        <w:pStyle w:val="0"/>
        <w:jc w:val="right"/>
      </w:pPr>
      <w:r>
        <w:rPr>
          <w:sz w:val="24"/>
        </w:rPr>
        <w:t xml:space="preserve">муниципальных образований Новосибирской</w:t>
      </w:r>
    </w:p>
    <w:p>
      <w:pPr>
        <w:pStyle w:val="0"/>
        <w:jc w:val="right"/>
      </w:pPr>
      <w:r>
        <w:rPr>
          <w:sz w:val="24"/>
        </w:rPr>
        <w:t xml:space="preserve">области на поддержку муниципальных</w:t>
      </w:r>
    </w:p>
    <w:p>
      <w:pPr>
        <w:pStyle w:val="0"/>
        <w:jc w:val="right"/>
      </w:pPr>
      <w:r>
        <w:rPr>
          <w:sz w:val="24"/>
        </w:rPr>
        <w:t xml:space="preserve">программ развития субъектов малого и</w:t>
      </w:r>
    </w:p>
    <w:p>
      <w:pPr>
        <w:pStyle w:val="0"/>
        <w:jc w:val="right"/>
      </w:pPr>
      <w:r>
        <w:rPr>
          <w:sz w:val="24"/>
        </w:rPr>
        <w:t xml:space="preserve">среднего предпринимательства на</w:t>
      </w:r>
    </w:p>
    <w:p>
      <w:pPr>
        <w:pStyle w:val="0"/>
        <w:jc w:val="right"/>
      </w:pPr>
      <w:r>
        <w:rPr>
          <w:sz w:val="24"/>
        </w:rPr>
        <w:t xml:space="preserve">территории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21.01.2025 </w:t>
            </w:r>
            <w:hyperlink w:history="0" r:id="rId224" w:tooltip="Постановление Правительства Новосибирской области от 21.01.2025 N 17-п &quot;О внесении изменений в постановление Правительства Новосибирской области от 31.01.2017 N 14-п&quot; {КонсультантПлюс}">
              <w:r>
                <w:rPr>
                  <w:sz w:val="24"/>
                  <w:color w:val="0000ff"/>
                </w:rPr>
                <w:t xml:space="preserve">N 17-п</w:t>
              </w:r>
            </w:hyperlink>
            <w:r>
              <w:rPr>
                <w:sz w:val="24"/>
                <w:color w:val="392c69"/>
              </w:rPr>
              <w:t xml:space="preserve">, от 03.03.2026 </w:t>
            </w:r>
            <w:hyperlink w:history="0" r:id="rId225" w:tooltip="Постановление Правительства Новосибирской области от 03.03.2026 N 76-п &quot;О внесении изменений в постановление Правительства Новосибирской области от 31.01.2017 N 14-п&quot; {КонсультантПлюс}">
              <w:r>
                <w:rPr>
                  <w:sz w:val="24"/>
                  <w:color w:val="0000ff"/>
                </w:rPr>
                <w:t xml:space="preserve">N 76-п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97" w:name="P697"/>
    <w:bookmarkEnd w:id="697"/>
    <w:p>
      <w:pPr>
        <w:pStyle w:val="0"/>
        <w:jc w:val="center"/>
      </w:pPr>
      <w:r>
        <w:rPr>
          <w:sz w:val="24"/>
        </w:rPr>
        <w:t xml:space="preserve">ОТЧЕТ</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w:t>
      </w:r>
    </w:p>
    <w:p>
      <w:pPr>
        <w:pStyle w:val="0"/>
        <w:jc w:val="center"/>
      </w:pPr>
      <w:r>
        <w:rPr>
          <w:sz w:val="24"/>
        </w:rPr>
        <w:t xml:space="preserve">Новосибирской области)</w:t>
      </w:r>
    </w:p>
    <w:p>
      <w:pPr>
        <w:pStyle w:val="0"/>
        <w:jc w:val="center"/>
      </w:pPr>
      <w:r>
        <w:rPr>
          <w:sz w:val="24"/>
        </w:rPr>
        <w:t xml:space="preserve">о расходовании средств на реализацию мероприятий</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муниципальной программы развития</w:t>
      </w:r>
    </w:p>
    <w:p>
      <w:pPr>
        <w:pStyle w:val="0"/>
        <w:jc w:val="center"/>
      </w:pPr>
      <w:r>
        <w:rPr>
          <w:sz w:val="24"/>
        </w:rPr>
        <w:t xml:space="preserve">субъектов малого и среднего предпринимательства)</w:t>
      </w:r>
    </w:p>
    <w:p>
      <w:pPr>
        <w:pStyle w:val="0"/>
        <w:jc w:val="center"/>
      </w:pPr>
      <w:r>
        <w:rPr>
          <w:sz w:val="24"/>
        </w:rPr>
        <w:t xml:space="preserve">с ____________ по ____________ 20___ года</w:t>
      </w:r>
    </w:p>
    <w:p>
      <w:pPr>
        <w:pStyle w:val="0"/>
        <w:ind w:firstLine="540"/>
        <w:jc w:val="both"/>
      </w:pPr>
      <w:r>
        <w:rPr>
          <w:sz w:val="24"/>
        </w:rPr>
      </w:r>
    </w:p>
    <w:p>
      <w:pPr>
        <w:pStyle w:val="0"/>
        <w:jc w:val="right"/>
      </w:pPr>
      <w:r>
        <w:rPr>
          <w:sz w:val="24"/>
        </w:rPr>
        <w:t xml:space="preserve">рублей</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2154"/>
        <w:gridCol w:w="1701"/>
        <w:gridCol w:w="1417"/>
        <w:gridCol w:w="1417"/>
        <w:gridCol w:w="1417"/>
        <w:gridCol w:w="1531"/>
      </w:tblGrid>
      <w:tr>
        <w:tc>
          <w:tcPr>
            <w:tcW w:w="567" w:type="dxa"/>
            <w:vMerge w:val="restart"/>
          </w:tcPr>
          <w:p>
            <w:pPr>
              <w:pStyle w:val="0"/>
              <w:jc w:val="center"/>
            </w:pPr>
            <w:r>
              <w:rPr>
                <w:sz w:val="24"/>
              </w:rPr>
              <w:t xml:space="preserve">N п/п</w:t>
            </w:r>
          </w:p>
        </w:tc>
        <w:tc>
          <w:tcPr>
            <w:tcW w:w="2268" w:type="dxa"/>
            <w:vMerge w:val="restart"/>
          </w:tcPr>
          <w:p>
            <w:pPr>
              <w:pStyle w:val="0"/>
              <w:jc w:val="center"/>
            </w:pPr>
            <w:r>
              <w:rPr>
                <w:sz w:val="24"/>
              </w:rPr>
              <w:t xml:space="preserve">Наименование мероприятия муниципальной программы</w:t>
            </w:r>
          </w:p>
        </w:tc>
        <w:tc>
          <w:tcPr>
            <w:tcW w:w="2154" w:type="dxa"/>
            <w:vMerge w:val="restart"/>
          </w:tcPr>
          <w:p>
            <w:pPr>
              <w:pStyle w:val="0"/>
              <w:jc w:val="center"/>
            </w:pPr>
            <w:r>
              <w:rPr>
                <w:sz w:val="24"/>
              </w:rPr>
              <w:t xml:space="preserve">Наименование получателя поддержки в рамках реализации мероприятия муниципальной программы, ИНН</w:t>
            </w:r>
          </w:p>
        </w:tc>
        <w:tc>
          <w:tcPr>
            <w:tcW w:w="1701" w:type="dxa"/>
            <w:vMerge w:val="restart"/>
          </w:tcPr>
          <w:p>
            <w:pPr>
              <w:pStyle w:val="0"/>
              <w:jc w:val="center"/>
            </w:pPr>
            <w:r>
              <w:rPr>
                <w:sz w:val="24"/>
              </w:rPr>
              <w:t xml:space="preserve">Объем средств, перечисленных получателю поддержки в рамках муниципальной программы</w:t>
            </w:r>
          </w:p>
        </w:tc>
        <w:tc>
          <w:tcPr>
            <w:gridSpan w:val="3"/>
            <w:tcW w:w="4251" w:type="dxa"/>
          </w:tcPr>
          <w:p>
            <w:pPr>
              <w:pStyle w:val="0"/>
              <w:jc w:val="center"/>
            </w:pPr>
            <w:r>
              <w:rPr>
                <w:sz w:val="24"/>
              </w:rPr>
              <w:t xml:space="preserve">в том числе за счет средств:</w:t>
            </w:r>
          </w:p>
        </w:tc>
        <w:tc>
          <w:tcPr>
            <w:tcW w:w="1531" w:type="dxa"/>
            <w:vMerge w:val="restart"/>
          </w:tcPr>
          <w:p>
            <w:pPr>
              <w:pStyle w:val="0"/>
              <w:jc w:val="center"/>
            </w:pPr>
            <w:r>
              <w:rPr>
                <w:sz w:val="24"/>
              </w:rPr>
              <w:t xml:space="preserve">Примечание (N и дата соглашения (договора) о предоставлении поддержки, N и дата платежного поручения о перечислении поддержки)</w:t>
            </w:r>
          </w:p>
        </w:tc>
      </w:tr>
      <w:tr>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4"/>
              </w:rPr>
              <w:t xml:space="preserve">местного бюджета</w:t>
            </w:r>
          </w:p>
        </w:tc>
        <w:tc>
          <w:tcPr>
            <w:tcW w:w="1417" w:type="dxa"/>
            <w:vMerge w:val="restart"/>
          </w:tcPr>
          <w:p>
            <w:pPr>
              <w:pStyle w:val="0"/>
              <w:jc w:val="center"/>
            </w:pPr>
            <w:r>
              <w:rPr>
                <w:sz w:val="24"/>
              </w:rPr>
              <w:t xml:space="preserve">субсидии из областного бюджета Новосибирской области на поддержку муниципальной программы</w:t>
            </w:r>
          </w:p>
        </w:tc>
        <w:tc>
          <w:tcPr>
            <w:vMerge w:val="continue"/>
          </w:tcP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всего</w:t>
            </w:r>
          </w:p>
        </w:tc>
        <w:tc>
          <w:tcPr>
            <w:tcW w:w="1417" w:type="dxa"/>
          </w:tcPr>
          <w:p>
            <w:pPr>
              <w:pStyle w:val="0"/>
              <w:jc w:val="center"/>
            </w:pPr>
            <w:r>
              <w:rPr>
                <w:sz w:val="24"/>
              </w:rPr>
              <w:t xml:space="preserve">в том числе в рамках софинансирования по Соглашению</w:t>
            </w:r>
          </w:p>
        </w:tc>
        <w:tc>
          <w:tcPr>
            <w:vMerge w:val="continue"/>
          </w:tcPr>
          <w:p/>
        </w:tc>
        <w:tc>
          <w:tcPr>
            <w:vMerge w:val="continue"/>
          </w:tcPr>
          <w:p/>
        </w:tc>
      </w:tr>
      <w:tr>
        <w:tc>
          <w:tcPr>
            <w:tcW w:w="567" w:type="dxa"/>
          </w:tcPr>
          <w:p>
            <w:pPr>
              <w:pStyle w:val="0"/>
              <w:jc w:val="center"/>
            </w:pPr>
            <w:r>
              <w:rPr>
                <w:sz w:val="24"/>
              </w:rPr>
              <w:t xml:space="preserve">1</w:t>
            </w:r>
          </w:p>
        </w:tc>
        <w:tc>
          <w:tcPr>
            <w:tcW w:w="2268" w:type="dxa"/>
          </w:tcPr>
          <w:p>
            <w:pPr>
              <w:pStyle w:val="0"/>
              <w:jc w:val="center"/>
            </w:pPr>
            <w:r>
              <w:rPr>
                <w:sz w:val="24"/>
              </w:rPr>
              <w:t xml:space="preserve">2</w:t>
            </w:r>
          </w:p>
        </w:tc>
        <w:tc>
          <w:tcPr>
            <w:tcW w:w="2154" w:type="dxa"/>
          </w:tcPr>
          <w:p>
            <w:pPr>
              <w:pStyle w:val="0"/>
              <w:jc w:val="center"/>
            </w:pPr>
            <w:r>
              <w:rPr>
                <w:sz w:val="24"/>
              </w:rPr>
              <w:t xml:space="preserve">3</w:t>
            </w:r>
          </w:p>
        </w:tc>
        <w:tc>
          <w:tcPr>
            <w:tcW w:w="1701"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417" w:type="dxa"/>
          </w:tcPr>
          <w:p>
            <w:pPr>
              <w:pStyle w:val="0"/>
              <w:jc w:val="center"/>
            </w:pPr>
            <w:r>
              <w:rPr>
                <w:sz w:val="24"/>
              </w:rPr>
              <w:t xml:space="preserve">7</w:t>
            </w:r>
          </w:p>
        </w:tc>
        <w:tc>
          <w:tcPr>
            <w:tcW w:w="1531" w:type="dxa"/>
          </w:tcPr>
          <w:p>
            <w:pPr>
              <w:pStyle w:val="0"/>
              <w:jc w:val="center"/>
            </w:pPr>
            <w:r>
              <w:rPr>
                <w:sz w:val="24"/>
              </w:rPr>
              <w:t xml:space="preserve">9</w:t>
            </w:r>
          </w:p>
        </w:tc>
      </w:tr>
      <w:tr>
        <w:tc>
          <w:tcPr>
            <w:tcW w:w="567" w:type="dxa"/>
          </w:tcPr>
          <w:p>
            <w:pPr>
              <w:pStyle w:val="0"/>
            </w:pPr>
            <w:r>
              <w:rPr>
                <w:sz w:val="24"/>
              </w:rPr>
            </w:r>
          </w:p>
        </w:tc>
        <w:tc>
          <w:tcPr>
            <w:tcW w:w="2268" w:type="dxa"/>
          </w:tcPr>
          <w:p>
            <w:pPr>
              <w:pStyle w:val="0"/>
            </w:pPr>
            <w:r>
              <w:rPr>
                <w:sz w:val="24"/>
              </w:rPr>
            </w:r>
          </w:p>
        </w:tc>
        <w:tc>
          <w:tcPr>
            <w:tcW w:w="2154"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531" w:type="dxa"/>
          </w:tcPr>
          <w:p>
            <w:pPr>
              <w:pStyle w:val="0"/>
            </w:pPr>
            <w:r>
              <w:rPr>
                <w:sz w:val="24"/>
              </w:rPr>
            </w:r>
          </w:p>
        </w:tc>
      </w:tr>
      <w:tr>
        <w:tc>
          <w:tcPr>
            <w:gridSpan w:val="2"/>
            <w:tcW w:w="2835" w:type="dxa"/>
          </w:tcPr>
          <w:p>
            <w:pPr>
              <w:pStyle w:val="0"/>
              <w:jc w:val="center"/>
            </w:pPr>
            <w:r>
              <w:rPr>
                <w:sz w:val="24"/>
              </w:rPr>
              <w:t xml:space="preserve">ИТОГО</w:t>
            </w:r>
          </w:p>
        </w:tc>
        <w:tc>
          <w:tcPr>
            <w:tcW w:w="2154" w:type="dxa"/>
          </w:tcPr>
          <w:p>
            <w:pPr>
              <w:pStyle w:val="0"/>
            </w:pPr>
            <w:r>
              <w:rPr>
                <w:sz w:val="24"/>
              </w:rPr>
            </w:r>
          </w:p>
        </w:tc>
        <w:tc>
          <w:tcPr>
            <w:tcW w:w="1701" w:type="dxa"/>
          </w:tcPr>
          <w:p>
            <w:pPr>
              <w:pStyle w:val="0"/>
              <w:jc w:val="center"/>
            </w:pPr>
            <w:r>
              <w:rPr>
                <w:sz w:val="24"/>
              </w:rPr>
              <w:t xml:space="preserve">Сумма</w:t>
            </w:r>
          </w:p>
        </w:tc>
        <w:tc>
          <w:tcPr>
            <w:tcW w:w="1417" w:type="dxa"/>
          </w:tcPr>
          <w:p>
            <w:pPr>
              <w:pStyle w:val="0"/>
              <w:jc w:val="center"/>
            </w:pPr>
            <w:r>
              <w:rPr>
                <w:sz w:val="24"/>
              </w:rPr>
              <w:t xml:space="preserve">Сумма</w:t>
            </w:r>
          </w:p>
        </w:tc>
        <w:tc>
          <w:tcPr>
            <w:tcW w:w="1417" w:type="dxa"/>
          </w:tcPr>
          <w:p>
            <w:pPr>
              <w:pStyle w:val="0"/>
              <w:jc w:val="center"/>
            </w:pPr>
            <w:r>
              <w:rPr>
                <w:sz w:val="24"/>
              </w:rPr>
              <w:t xml:space="preserve">Сумма</w:t>
            </w:r>
          </w:p>
        </w:tc>
        <w:tc>
          <w:tcPr>
            <w:tcW w:w="1417" w:type="dxa"/>
          </w:tcPr>
          <w:p>
            <w:pPr>
              <w:pStyle w:val="0"/>
              <w:jc w:val="center"/>
            </w:pPr>
            <w:r>
              <w:rPr>
                <w:sz w:val="24"/>
              </w:rPr>
              <w:t xml:space="preserve">Сумма</w:t>
            </w:r>
          </w:p>
        </w:tc>
        <w:tc>
          <w:tcPr>
            <w:tcW w:w="1531"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Применяемые сокращения:</w:t>
      </w:r>
    </w:p>
    <w:p>
      <w:pPr>
        <w:pStyle w:val="0"/>
        <w:spacing w:before="240" w:lineRule="auto"/>
        <w:ind w:firstLine="540"/>
        <w:jc w:val="both"/>
      </w:pPr>
      <w:r>
        <w:rPr>
          <w:sz w:val="24"/>
        </w:rPr>
        <w:t xml:space="preserve">ИНН - идентификационный номер налогоплательщика.</w:t>
      </w:r>
    </w:p>
    <w:p>
      <w:pPr>
        <w:pStyle w:val="0"/>
        <w:spacing w:before="240" w:lineRule="auto"/>
        <w:ind w:firstLine="540"/>
        <w:jc w:val="both"/>
      </w:pPr>
      <w:r>
        <w:rPr>
          <w:sz w:val="24"/>
        </w:rPr>
        <w:t xml:space="preserve">Соглашение - соглашение о предоставлении субсидии на поддержку муниципальной программы.</w:t>
      </w:r>
    </w:p>
    <w:p>
      <w:pPr>
        <w:pStyle w:val="0"/>
        <w:ind w:firstLine="540"/>
        <w:jc w:val="both"/>
      </w:pPr>
      <w:r>
        <w:rPr>
          <w:sz w:val="24"/>
        </w:rPr>
      </w:r>
    </w:p>
    <w:p>
      <w:pPr>
        <w:pStyle w:val="0"/>
        <w:ind w:firstLine="540"/>
        <w:jc w:val="both"/>
      </w:pPr>
      <w:r>
        <w:rPr>
          <w:sz w:val="24"/>
        </w:rPr>
        <w:t xml:space="preserve">Целевое использование средств субсидии в сумме &lt;1&gt; _____________ рублей _____ копеек подтверждаю.</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236"/>
        <w:gridCol w:w="567"/>
        <w:gridCol w:w="2268"/>
      </w:tblGrid>
      <w:tr>
        <w:tc>
          <w:tcPr>
            <w:gridSpan w:val="3"/>
            <w:tcW w:w="9071" w:type="dxa"/>
            <w:tcBorders>
              <w:top w:val="nil"/>
              <w:left w:val="nil"/>
              <w:bottom w:val="nil"/>
              <w:right w:val="nil"/>
            </w:tcBorders>
          </w:tcPr>
          <w:p>
            <w:pPr>
              <w:pStyle w:val="0"/>
            </w:pPr>
            <w:r>
              <w:rPr>
                <w:sz w:val="24"/>
              </w:rPr>
              <w:t xml:space="preserve">Глава муниципального образования Новосибирской области</w:t>
            </w:r>
          </w:p>
        </w:tc>
      </w:tr>
      <w:tr>
        <w:tc>
          <w:tcPr>
            <w:tcW w:w="6236"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r>
      <w:tr>
        <w:tc>
          <w:tcPr>
            <w:tcW w:w="6236" w:type="dxa"/>
            <w:tcBorders>
              <w:top w:val="single" w:sz="4"/>
              <w:left w:val="nil"/>
              <w:bottom w:val="nil"/>
              <w:right w:val="nil"/>
            </w:tcBorders>
          </w:tcPr>
          <w:p>
            <w:pPr>
              <w:pStyle w:val="0"/>
              <w:jc w:val="center"/>
            </w:pPr>
            <w:r>
              <w:rPr>
                <w:sz w:val="24"/>
              </w:rPr>
              <w:t xml:space="preserve">фамилия, имя, отчество (отчество - при наличии)</w:t>
            </w:r>
          </w:p>
        </w:tc>
        <w:tc>
          <w:tcPr>
            <w:tcW w:w="567"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подпись</w:t>
            </w:r>
          </w:p>
        </w:tc>
      </w:tr>
      <w:tr>
        <w:tc>
          <w:tcPr>
            <w:gridSpan w:val="3"/>
            <w:tcW w:w="9071"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pPr>
            <w:r>
              <w:rPr>
                <w:sz w:val="24"/>
              </w:rPr>
              <w:t xml:space="preserve">Главный бухгалтер</w:t>
            </w:r>
          </w:p>
        </w:tc>
      </w:tr>
      <w:tr>
        <w:tc>
          <w:tcPr>
            <w:tcW w:w="6236"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r>
      <w:tr>
        <w:tc>
          <w:tcPr>
            <w:tcW w:w="6236" w:type="dxa"/>
            <w:tcBorders>
              <w:top w:val="single" w:sz="4"/>
              <w:left w:val="nil"/>
              <w:bottom w:val="nil"/>
              <w:right w:val="nil"/>
            </w:tcBorders>
          </w:tcPr>
          <w:p>
            <w:pPr>
              <w:pStyle w:val="0"/>
              <w:jc w:val="center"/>
            </w:pPr>
            <w:r>
              <w:rPr>
                <w:sz w:val="24"/>
              </w:rPr>
              <w:t xml:space="preserve">фамилия, имя, отчество (отчество - при наличии)</w:t>
            </w:r>
          </w:p>
        </w:tc>
        <w:tc>
          <w:tcPr>
            <w:tcW w:w="567"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подпись</w:t>
            </w:r>
          </w:p>
        </w:tc>
      </w:tr>
      <w:tr>
        <w:tc>
          <w:tcPr>
            <w:gridSpan w:val="3"/>
            <w:tcW w:w="9071"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pPr>
            <w:r>
              <w:rPr>
                <w:sz w:val="24"/>
              </w:rPr>
              <w:t xml:space="preserve">"____" _______________ 20___ года</w:t>
            </w:r>
          </w:p>
        </w:tc>
      </w:tr>
    </w:tbl>
    <w:p>
      <w:pPr>
        <w:pStyle w:val="0"/>
        <w:ind w:firstLine="540"/>
        <w:jc w:val="both"/>
      </w:pPr>
      <w:r>
        <w:rPr>
          <w:sz w:val="24"/>
        </w:rPr>
      </w:r>
    </w:p>
    <w:p>
      <w:pPr>
        <w:pStyle w:val="0"/>
        <w:ind w:firstLine="540"/>
        <w:jc w:val="both"/>
      </w:pPr>
      <w:r>
        <w:rPr>
          <w:sz w:val="24"/>
        </w:rPr>
        <w:t xml:space="preserve">М.П.</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Итоговая сумма из графы 7 отчета.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780" w:name="P780"/>
    <w:bookmarkEnd w:id="780"/>
    <w:p>
      <w:pPr>
        <w:pStyle w:val="2"/>
        <w:jc w:val="center"/>
      </w:pPr>
      <w:r>
        <w:rPr>
          <w:sz w:val="24"/>
        </w:rPr>
        <w:t xml:space="preserve">ПОРЯДОК</w:t>
      </w:r>
    </w:p>
    <w:p>
      <w:pPr>
        <w:pStyle w:val="2"/>
        <w:jc w:val="center"/>
      </w:pPr>
      <w:r>
        <w:rPr>
          <w:sz w:val="24"/>
        </w:rPr>
        <w:t xml:space="preserve">ФИНАНСИРОВАНИЯ МЕРОПРИЯТИЙ, ПРЕДУСМОТРЕННЫХ ГОСУДАРСТВЕННОЙ</w:t>
      </w:r>
    </w:p>
    <w:p>
      <w:pPr>
        <w:pStyle w:val="2"/>
        <w:jc w:val="center"/>
      </w:pPr>
      <w:r>
        <w:rPr>
          <w:sz w:val="24"/>
        </w:rPr>
        <w:t xml:space="preserve">ПРОГРАММОЙ НОВОСИБИРСКОЙ ОБЛАСТИ "РАЗВИТИЕ СУБЪЕКТОВ МАЛОГО</w:t>
      </w:r>
    </w:p>
    <w:p>
      <w:pPr>
        <w:pStyle w:val="2"/>
        <w:jc w:val="center"/>
      </w:pPr>
      <w:r>
        <w:rPr>
          <w:sz w:val="24"/>
        </w:rPr>
        <w:t xml:space="preserve">И СРЕДНЕГО ПРЕДПРИНИМАТЕЛЬСТВА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30.11.2018 </w:t>
            </w:r>
            <w:hyperlink w:history="0" r:id="rId228" w:tooltip="Постановление Правительства Новосибирской области от 30.11.2018 N 495-п &quot;О внесении изменений в постановление Правительства Новосибирской области от 31.01.2017 N 14-п&quot; {КонсультантПлюс}">
              <w:r>
                <w:rPr>
                  <w:sz w:val="24"/>
                  <w:color w:val="0000ff"/>
                </w:rPr>
                <w:t xml:space="preserve">N 495-п</w:t>
              </w:r>
            </w:hyperlink>
            <w:r>
              <w:rPr>
                <w:sz w:val="24"/>
                <w:color w:val="392c69"/>
              </w:rPr>
              <w:t xml:space="preserve">, от 02.04.2019 </w:t>
            </w:r>
            <w:hyperlink w:history="0" r:id="rId229"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N 128-п</w:t>
              </w:r>
            </w:hyperlink>
            <w:r>
              <w:rPr>
                <w:sz w:val="24"/>
                <w:color w:val="392c69"/>
              </w:rPr>
              <w:t xml:space="preserve">, от 27.07.2021 </w:t>
            </w:r>
            <w:hyperlink w:history="0" r:id="rId230"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color w:val="392c69"/>
              </w:rPr>
              <w:t xml:space="preserve">,</w:t>
            </w:r>
          </w:p>
          <w:p>
            <w:pPr>
              <w:pStyle w:val="0"/>
              <w:jc w:val="center"/>
            </w:pPr>
            <w:r>
              <w:rPr>
                <w:sz w:val="24"/>
                <w:color w:val="392c69"/>
              </w:rPr>
              <w:t xml:space="preserve">от 21.03.2023 </w:t>
            </w:r>
            <w:hyperlink w:history="0" r:id="rId231"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разработан в соответствии с </w:t>
      </w:r>
      <w:hyperlink w:history="0" r:id="rId232" w:tooltip="Закон Новосибирской области от 07.10.2011 N 112-ОЗ (ред. от 05.12.2024) &quot;О бюджетном процессе в Новосибирской области&quot; (принят постановлением Законодательного Собрания Новосибирской области от 29.09.2011 N 112-ЗС) (с изм. и доп., вступающими в силу с 01.01.2025) {КонсультантПлюс}">
        <w:r>
          <w:rPr>
            <w:sz w:val="24"/>
            <w:color w:val="0000ff"/>
          </w:rPr>
          <w:t xml:space="preserve">Законом</w:t>
        </w:r>
      </w:hyperlink>
      <w:r>
        <w:rPr>
          <w:sz w:val="24"/>
        </w:rPr>
        <w:t xml:space="preserve"> Новосибирской области от 07.10.2011 N 112-ОЗ "О бюджетном процессе в Новосибирской области" и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w:t>
      </w:r>
      <w:hyperlink w:history="0" w:anchor="P92" w:tooltip="ГОСУДАРСТВЕННАЯ ПРОГРАММА">
        <w:r>
          <w:rPr>
            <w:sz w:val="24"/>
            <w:color w:val="0000ff"/>
          </w:rPr>
          <w:t xml:space="preserve">программой</w:t>
        </w:r>
      </w:hyperlink>
      <w:r>
        <w:rPr>
          <w:sz w:val="24"/>
        </w:rPr>
        <w:t xml:space="preserve"> Новосибирской области "Развитие субъектов малого и среднего предпринимательства в Новосибирской области" (далее - государственная программа).</w:t>
      </w:r>
    </w:p>
    <w:p>
      <w:pPr>
        <w:pStyle w:val="0"/>
        <w:jc w:val="both"/>
      </w:pPr>
      <w:r>
        <w:rPr>
          <w:sz w:val="24"/>
        </w:rPr>
        <w:t xml:space="preserve">(в ред. </w:t>
      </w:r>
      <w:hyperlink w:history="0" r:id="rId233"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02.04.2019 N 128-п)</w:t>
      </w:r>
    </w:p>
    <w:p>
      <w:pPr>
        <w:pStyle w:val="0"/>
        <w:spacing w:before="240" w:lineRule="auto"/>
        <w:ind w:firstLine="540"/>
        <w:jc w:val="both"/>
      </w:pPr>
      <w:r>
        <w:rPr>
          <w:sz w:val="24"/>
        </w:rPr>
        <w:t xml:space="preserve">2. Финансирование расходов областного бюджета, в том числе расходов областного бюджета, источником финансового обеспечения которых являются субсидии из федерального бюджета, 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 установленных главному распорядителю средств областного бюджета - министерству промышленности, торговли и развития предпринимательства Новосибирской области (далее - министерство) в соответствии со сводной бюджетной росписью, порядком составления и ведения сводной бюджетной росписи и кассовым планом областного бюджета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 государственной программы.</w:t>
      </w:r>
    </w:p>
    <w:p>
      <w:pPr>
        <w:pStyle w:val="0"/>
        <w:spacing w:before="240" w:lineRule="auto"/>
        <w:ind w:firstLine="540"/>
        <w:jc w:val="both"/>
      </w:pPr>
      <w:r>
        <w:rPr>
          <w:sz w:val="24"/>
        </w:rPr>
        <w:t xml:space="preserve">3. Министерство в целях реализации государственной программы ежеквартально с помесячной разбивкой формирует и представляет в министерство финансов и налоговой политики Новосибирской области заявку на выделение предельных объемов финансирования в порядке и сроки, установленные министерством финансов и налоговой политики Новосибирской области.</w:t>
      </w:r>
    </w:p>
    <w:p>
      <w:pPr>
        <w:pStyle w:val="0"/>
        <w:spacing w:before="240" w:lineRule="auto"/>
        <w:ind w:firstLine="540"/>
        <w:jc w:val="both"/>
      </w:pPr>
      <w:r>
        <w:rPr>
          <w:sz w:val="24"/>
        </w:rPr>
        <w:t xml:space="preserve">4.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субсидии из федерального бюджета, осуществляется посредством:</w:t>
      </w:r>
    </w:p>
    <w:p>
      <w:pPr>
        <w:pStyle w:val="0"/>
        <w:spacing w:before="240" w:lineRule="auto"/>
        <w:ind w:firstLine="540"/>
        <w:jc w:val="both"/>
      </w:pPr>
      <w:r>
        <w:rPr>
          <w:sz w:val="24"/>
        </w:rPr>
        <w:t xml:space="preserve">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pPr>
        <w:pStyle w:val="0"/>
        <w:jc w:val="both"/>
      </w:pPr>
      <w:r>
        <w:rPr>
          <w:sz w:val="24"/>
        </w:rPr>
        <w:t xml:space="preserve">(в ред. </w:t>
      </w:r>
      <w:hyperlink w:history="0" r:id="rId234"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21.03.2023 N 98-п)</w:t>
      </w:r>
    </w:p>
    <w:p>
      <w:pPr>
        <w:pStyle w:val="0"/>
        <w:spacing w:before="240" w:lineRule="auto"/>
        <w:ind w:firstLine="540"/>
        <w:jc w:val="both"/>
      </w:pPr>
      <w:r>
        <w:rPr>
          <w:sz w:val="24"/>
        </w:rPr>
        <w:t xml:space="preserve">предоставления субсидий некоммерческим организациям;</w:t>
      </w:r>
    </w:p>
    <w:p>
      <w:pPr>
        <w:pStyle w:val="0"/>
        <w:spacing w:before="240" w:lineRule="auto"/>
        <w:ind w:firstLine="540"/>
        <w:jc w:val="both"/>
      </w:pPr>
      <w:r>
        <w:rPr>
          <w:sz w:val="24"/>
        </w:rPr>
        <w:t xml:space="preserve">предоставления субсидий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w:t>
      </w:r>
    </w:p>
    <w:p>
      <w:pPr>
        <w:pStyle w:val="0"/>
        <w:jc w:val="both"/>
      </w:pPr>
      <w:r>
        <w:rPr>
          <w:sz w:val="24"/>
        </w:rPr>
        <w:t xml:space="preserve">(в ред. </w:t>
      </w:r>
      <w:hyperlink w:history="0" r:id="rId235"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21.03.2023 N 98-п)</w:t>
      </w:r>
    </w:p>
    <w:p>
      <w:pPr>
        <w:pStyle w:val="0"/>
        <w:spacing w:before="240" w:lineRule="auto"/>
        <w:ind w:firstLine="540"/>
        <w:jc w:val="both"/>
      </w:pPr>
      <w:r>
        <w:rPr>
          <w:sz w:val="24"/>
        </w:rPr>
        <w:t xml:space="preserve">осуществления расходов на проведение конкурсов среди субъектов малого и среднего предпринимательства;</w:t>
      </w:r>
    </w:p>
    <w:p>
      <w:pPr>
        <w:pStyle w:val="0"/>
        <w:spacing w:before="240" w:lineRule="auto"/>
        <w:ind w:firstLine="540"/>
        <w:jc w:val="both"/>
      </w:pPr>
      <w:r>
        <w:rPr>
          <w:sz w:val="24"/>
        </w:rPr>
        <w:t xml:space="preserve">заключения контрактов в рамках реализации мероприятий государственной программы в соответствии с </w:t>
      </w:r>
      <w:hyperlink w:history="0" r:id="rId236" w:tooltip="Постановление Правительства Новосибирской области от 30.12.2013 N 598-п (ред. от 25.12.2023) &quot;О возложении полномочий на государственное казенное учреждение Новосибирской области &quot;Управление контрактной системы&quot; (вместе с &quot;Порядком взаимодействия заказчиков Новосибирской области с уполномоченным учреждением в части планирования, определения поставщиков (подрядчиков, исполнителей), заключения государственных контрактов и их исполнения для нескольких заказчиков Новосибирской области&quot;, &quot;Перечнем областных испо {КонсультантПлюс}">
        <w:r>
          <w:rPr>
            <w:sz w:val="24"/>
            <w:color w:val="0000ff"/>
          </w:rPr>
          <w:t xml:space="preserve">постановлением</w:t>
        </w:r>
      </w:hyperlink>
      <w:r>
        <w:rPr>
          <w:sz w:val="24"/>
        </w:rPr>
        <w:t xml:space="preserve"> Правительства Новосибирской области от 30.12.2013 N 598-п "О возложении полномочий на государственное казенное учреждение Новосибирской области "Управление контрактной системы".</w:t>
      </w:r>
    </w:p>
    <w:p>
      <w:pPr>
        <w:pStyle w:val="0"/>
        <w:spacing w:before="240" w:lineRule="auto"/>
        <w:ind w:firstLine="540"/>
        <w:jc w:val="both"/>
      </w:pPr>
      <w:r>
        <w:rPr>
          <w:sz w:val="24"/>
        </w:rPr>
        <w:t xml:space="preserve">Заключение соглашений о предоставлении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проведение конкурсов среди субъектов малого и среднего предпринимательства и направление документов для осуществления закупок товаров, работ, услуг для обеспечения государственных нужд осуществляется министерством после рассмотрения комиссией по развитию малого и среднего предпринимательства, созданной приказом министерства.</w:t>
      </w:r>
    </w:p>
    <w:p>
      <w:pPr>
        <w:pStyle w:val="0"/>
        <w:jc w:val="both"/>
      </w:pPr>
      <w:r>
        <w:rPr>
          <w:sz w:val="24"/>
        </w:rPr>
        <w:t xml:space="preserve">(в ред. постановлений Правительства Новосибирской области от 27.07.2021 </w:t>
      </w:r>
      <w:hyperlink w:history="0" r:id="rId237"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rPr>
        <w:t xml:space="preserve">, от 21.03.2023 </w:t>
      </w:r>
      <w:hyperlink w:history="0" r:id="rId238"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N 98-п</w:t>
        </w:r>
      </w:hyperlink>
      <w:r>
        <w:rPr>
          <w:sz w:val="24"/>
        </w:rPr>
        <w:t xml:space="preserve">)</w:t>
      </w:r>
    </w:p>
    <w:p>
      <w:pPr>
        <w:pStyle w:val="0"/>
        <w:spacing w:before="240" w:lineRule="auto"/>
        <w:ind w:firstLine="540"/>
        <w:jc w:val="both"/>
      </w:pPr>
      <w:r>
        <w:rPr>
          <w:sz w:val="24"/>
        </w:rPr>
        <w:t xml:space="preserve">5. Министерство ежеквартально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pPr>
        <w:pStyle w:val="0"/>
        <w:spacing w:before="240" w:lineRule="auto"/>
        <w:ind w:firstLine="540"/>
        <w:jc w:val="both"/>
      </w:pPr>
      <w:r>
        <w:rPr>
          <w:sz w:val="24"/>
        </w:rPr>
        <w:t xml:space="preserve">6. Министерство в пределах своих полномочий осуществляет контроль за правомерным, целевым, эффективным использованием средств областного бюджета по государственной программе, в том числе средств областного бюджета, источником финансового обеспечения которых являются субсидии из федерального бюджета.</w:t>
      </w:r>
    </w:p>
    <w:p>
      <w:pPr>
        <w:pStyle w:val="0"/>
        <w:spacing w:before="240" w:lineRule="auto"/>
        <w:ind w:firstLine="540"/>
        <w:jc w:val="both"/>
      </w:pPr>
      <w:r>
        <w:rPr>
          <w:sz w:val="24"/>
        </w:rPr>
        <w:t xml:space="preserve">7. В случае неиспользования средств, выделенных на реализацию мероприятий государственной программы, неосвоенные бюджетные ассигнования не подлежат перераспределению на иные мероприятия государственной программы и не расходуются без внесения соответствующих изменений в план реализации мероприятий государственной программы, утвержденный приказом министерства.</w:t>
      </w:r>
    </w:p>
    <w:p>
      <w:pPr>
        <w:pStyle w:val="0"/>
        <w:spacing w:before="240" w:lineRule="auto"/>
        <w:ind w:firstLine="540"/>
        <w:jc w:val="both"/>
      </w:pPr>
      <w:r>
        <w:rPr>
          <w:sz w:val="24"/>
        </w:rPr>
        <w:t xml:space="preserve">8.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w:t>
      </w:r>
    </w:p>
    <w:p>
      <w:pPr>
        <w:pStyle w:val="0"/>
        <w:spacing w:before="240" w:lineRule="auto"/>
        <w:ind w:firstLine="540"/>
        <w:jc w:val="both"/>
      </w:pPr>
      <w:r>
        <w:rPr>
          <w:sz w:val="24"/>
        </w:rPr>
        <w:t xml:space="preserve">9. Министерство несет ответственность за нецелевое использование бюджетных средств, выделенных на реализацию мероприятий государственной программы, в соответствии с действующим законодательством Российской Федерации.</w:t>
      </w:r>
    </w:p>
    <w:p>
      <w:pPr>
        <w:pStyle w:val="0"/>
        <w:jc w:val="both"/>
      </w:pPr>
      <w:r>
        <w:rPr>
          <w:sz w:val="24"/>
        </w:rPr>
        <w:t xml:space="preserve">(п. 9 введен </w:t>
      </w:r>
      <w:hyperlink w:history="0" r:id="rId239" w:tooltip="Постановление Правительства Новосибирской области от 30.11.2018 N 495-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30.11.2018 N 495-п)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819" w:name="P819"/>
    <w:bookmarkEnd w:id="819"/>
    <w:p>
      <w:pPr>
        <w:pStyle w:val="2"/>
        <w:jc w:val="center"/>
      </w:pPr>
      <w:r>
        <w:rPr>
          <w:sz w:val="24"/>
        </w:rPr>
        <w:t xml:space="preserve">ПОРЯДОК</w:t>
      </w:r>
    </w:p>
    <w:p>
      <w:pPr>
        <w:pStyle w:val="2"/>
        <w:jc w:val="center"/>
      </w:pPr>
      <w:r>
        <w:rPr>
          <w:sz w:val="24"/>
        </w:rPr>
        <w:t xml:space="preserve">ПРЕДОСТАВЛЕНИЯ СУБСИДИЙ ЮРИДИЧЕСКИМ ЛИЦАМ, ИНДИВИДУАЛЬНЫМ</w:t>
      </w:r>
    </w:p>
    <w:p>
      <w:pPr>
        <w:pStyle w:val="2"/>
        <w:jc w:val="center"/>
      </w:pPr>
      <w:r>
        <w:rPr>
          <w:sz w:val="24"/>
        </w:rPr>
        <w:t xml:space="preserve">ПРЕДПРИНИМАТЕЛЯМ - ПРОИЗВОДИТЕЛЯМ ТОВАРОВ, РАБОТ, УСЛУГ</w:t>
      </w:r>
    </w:p>
    <w:p>
      <w:pPr>
        <w:pStyle w:val="2"/>
        <w:jc w:val="center"/>
      </w:pPr>
      <w:r>
        <w:rPr>
          <w:sz w:val="24"/>
        </w:rPr>
        <w:t xml:space="preserve">НА РЕАЛИЗАЦИЮ МЕРОПРИЯТИЙ ГОСУДАРСТВЕННОЙ ПРОГРАММЫ</w:t>
      </w:r>
    </w:p>
    <w:p>
      <w:pPr>
        <w:pStyle w:val="2"/>
        <w:jc w:val="center"/>
      </w:pPr>
      <w:r>
        <w:rPr>
          <w:sz w:val="24"/>
        </w:rPr>
        <w:t xml:space="preserve">НОВОСИБИРСКОЙ ОБЛАСТИ "РАЗВИТИЕ СУБЪЕКТОВ МАЛОГО И СРЕДНЕГО</w:t>
      </w:r>
    </w:p>
    <w:p>
      <w:pPr>
        <w:pStyle w:val="2"/>
        <w:jc w:val="center"/>
      </w:pPr>
      <w:r>
        <w:rPr>
          <w:sz w:val="24"/>
        </w:rPr>
        <w:t xml:space="preserve">ПРЕДПРИНИМАТЕЛЬСТВА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0"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12.08.2025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разработан в соответствии со </w:t>
      </w:r>
      <w:hyperlink w:history="0" r:id="rId241"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Федеральным </w:t>
      </w:r>
      <w:hyperlink w:history="0" r:id="rId242"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(далее - Федеральный закон N 209-ФЗ), </w:t>
      </w:r>
      <w:hyperlink w:history="0" r:id="rId24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244"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юридическим лицам, индивидуальным предпринимателям - производителям товаров, работ, услуг в рамках реализации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субсидии).</w:t>
      </w:r>
    </w:p>
    <w:bookmarkStart w:id="832" w:name="P832"/>
    <w:bookmarkEnd w:id="832"/>
    <w:p>
      <w:pPr>
        <w:pStyle w:val="0"/>
        <w:spacing w:before="240" w:lineRule="auto"/>
        <w:ind w:firstLine="540"/>
        <w:jc w:val="both"/>
      </w:pPr>
      <w:r>
        <w:rPr>
          <w:sz w:val="24"/>
        </w:rPr>
        <w:t xml:space="preserve">2. 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3. Информация о субсидиях размещается на едином портале бюджетной системы Российской Федерации (далее - единый портал) в информационно-телекоммуникационной сети "Интернет" (далее - сеть "Интернет") (в разделе единого портала) в порядке, установленном Министерством финансов Российской Федерации.</w:t>
      </w:r>
    </w:p>
    <w:bookmarkStart w:id="834" w:name="P834"/>
    <w:bookmarkEnd w:id="834"/>
    <w:p>
      <w:pPr>
        <w:pStyle w:val="0"/>
        <w:spacing w:before="240" w:lineRule="auto"/>
        <w:ind w:firstLine="540"/>
        <w:jc w:val="both"/>
      </w:pPr>
      <w:r>
        <w:rPr>
          <w:sz w:val="24"/>
        </w:rPr>
        <w:t xml:space="preserve">4. Цель предоставления субсидий - оказание финансовой поддержки субъектам малого и среднего предпринимательства (далее - субъекты МСП) в форме возмещения части затрат субъектов МСП, связанных с приобретением и (или) лизингом оборудования в целях создания и (или) развития либо модернизации производства товаров (работ, услуг).</w:t>
      </w:r>
    </w:p>
    <w:p>
      <w:pPr>
        <w:pStyle w:val="0"/>
        <w:spacing w:before="240" w:lineRule="auto"/>
        <w:ind w:firstLine="540"/>
        <w:jc w:val="both"/>
      </w:pPr>
      <w:r>
        <w:rPr>
          <w:sz w:val="24"/>
        </w:rPr>
        <w:t xml:space="preserve">5. Предоставление субсидий субъектам МСП осуществляется в пределах лимитов (остатков лимитов) бюджетных обязательств, утвержденных на реализацию соответствующего мероприятия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Программа).</w:t>
      </w:r>
    </w:p>
    <w:p>
      <w:pPr>
        <w:pStyle w:val="0"/>
        <w:spacing w:before="240" w:lineRule="auto"/>
        <w:ind w:firstLine="540"/>
        <w:jc w:val="both"/>
      </w:pPr>
      <w:r>
        <w:rPr>
          <w:sz w:val="24"/>
        </w:rPr>
        <w:t xml:space="preserve">Получателями субсидий являются юридические лица и индивидуальные предприниматели, отнесенные в соответствии с Федеральным </w:t>
      </w:r>
      <w:hyperlink w:history="0" r:id="rId245"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N 209-ФЗ к субъектам МСП и внесенные в единый реестр субъектов МСП, а также осуществляющие деятельность в Новосибирской области и соответствующие категориям получателей субсидий, указанным в </w:t>
      </w:r>
      <w:hyperlink w:history="0" w:anchor="P1042" w:tooltip="Категории получателей субсидии, результаты предоставления">
        <w:r>
          <w:rPr>
            <w:sz w:val="24"/>
            <w:color w:val="0000ff"/>
          </w:rPr>
          <w:t xml:space="preserve">приложении N 1</w:t>
        </w:r>
      </w:hyperlink>
      <w:r>
        <w:rPr>
          <w:sz w:val="24"/>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 (далее - получатели субсидий).</w:t>
      </w:r>
    </w:p>
    <w:p>
      <w:pPr>
        <w:pStyle w:val="0"/>
        <w:spacing w:before="240" w:lineRule="auto"/>
        <w:ind w:firstLine="540"/>
        <w:jc w:val="both"/>
      </w:pPr>
      <w:r>
        <w:rPr>
          <w:sz w:val="24"/>
        </w:rPr>
        <w:t xml:space="preserve">6. Определение получателей субсидий осуществляется по результатам отбора путем проведения конкурса, организатором которого является Министерство (далее - отбор).</w:t>
      </w:r>
    </w:p>
    <w:p>
      <w:pPr>
        <w:pStyle w:val="0"/>
        <w:spacing w:before="240" w:lineRule="auto"/>
        <w:ind w:firstLine="540"/>
        <w:jc w:val="both"/>
      </w:pPr>
      <w:r>
        <w:rPr>
          <w:sz w:val="24"/>
        </w:rPr>
        <w:t xml:space="preserve">Проведение отбора осуществляется в соответствии с </w:t>
      </w:r>
      <w:hyperlink w:history="0" r:id="rId246"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pStyle w:val="0"/>
        <w:spacing w:before="240" w:lineRule="auto"/>
        <w:ind w:firstLine="540"/>
        <w:jc w:val="both"/>
      </w:pPr>
      <w:r>
        <w:rPr>
          <w:sz w:val="24"/>
        </w:rPr>
        <w:t xml:space="preserve">Проведение отбора осуществляется в пределах объема средств, предусмотренных в составе областного бюджета Новосибирской области на соответствующий финансовый период.</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субсидий</w:t>
      </w:r>
    </w:p>
    <w:p>
      <w:pPr>
        <w:pStyle w:val="0"/>
        <w:ind w:firstLine="540"/>
        <w:jc w:val="both"/>
      </w:pPr>
      <w:r>
        <w:rPr>
          <w:sz w:val="24"/>
        </w:rPr>
      </w:r>
    </w:p>
    <w:bookmarkStart w:id="843" w:name="P843"/>
    <w:bookmarkEnd w:id="843"/>
    <w:p>
      <w:pPr>
        <w:pStyle w:val="0"/>
        <w:ind w:firstLine="540"/>
        <w:jc w:val="both"/>
      </w:pPr>
      <w:r>
        <w:rPr>
          <w:sz w:val="24"/>
        </w:rPr>
        <w:t xml:space="preserve">7. Субсидии предоставляются при соответствии получателя субсидии (участника отбора) на дату рассмотрения заявки и дату заключения соглашения о предоставлении субсидии (далее - соглашение) следующим требованиям:</w:t>
      </w:r>
    </w:p>
    <w:p>
      <w:pPr>
        <w:pStyle w:val="0"/>
        <w:spacing w:before="240" w:lineRule="auto"/>
        <w:ind w:firstLine="540"/>
        <w:jc w:val="both"/>
      </w:pPr>
      <w:r>
        <w:rPr>
          <w:sz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24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history="0" w:anchor="P834" w:tooltip="4. Цель предоставления субсидий - оказание финансовой поддержки субъектам малого и среднего предпринимательства (далее - субъекты МСП) в форме возмещения части затрат субъектов МСП, связанных с приобретением и (или) лизингом оборудования в целях создания и (или) развития либо модернизации производства товаров (работ, услуг).">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24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на едином налоговом счете отсутствует или не превышает размер, определенный </w:t>
      </w:r>
      <w:hyperlink w:history="0" r:id="rId249"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0"/>
        <w:spacing w:before="240" w:lineRule="auto"/>
        <w:ind w:firstLine="540"/>
        <w:jc w:val="both"/>
      </w:pPr>
      <w:r>
        <w:rPr>
          <w:sz w:val="24"/>
        </w:rPr>
        <w:t xml:space="preserve">8)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pPr>
        <w:pStyle w:val="0"/>
        <w:spacing w:before="240" w:lineRule="auto"/>
        <w:ind w:firstLine="540"/>
        <w:jc w:val="both"/>
      </w:pPr>
      <w:r>
        <w:rPr>
          <w:sz w:val="24"/>
        </w:rPr>
        <w:t xml:space="preserve">9)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pPr>
        <w:pStyle w:val="0"/>
        <w:spacing w:before="240" w:lineRule="auto"/>
        <w:ind w:firstLine="540"/>
        <w:jc w:val="both"/>
      </w:pPr>
      <w:r>
        <w:rPr>
          <w:sz w:val="24"/>
        </w:rPr>
        <w:t xml:space="preserve">10) не является участником соглашений о разделе продукции;</w:t>
      </w:r>
    </w:p>
    <w:p>
      <w:pPr>
        <w:pStyle w:val="0"/>
        <w:spacing w:before="240" w:lineRule="auto"/>
        <w:ind w:firstLine="540"/>
        <w:jc w:val="both"/>
      </w:pPr>
      <w:r>
        <w:rPr>
          <w:sz w:val="24"/>
        </w:rPr>
        <w:t xml:space="preserve">11)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12) не осуществляет предпринимательскую деятельность в сфере игорного бизнеса;</w:t>
      </w:r>
    </w:p>
    <w:p>
      <w:pPr>
        <w:pStyle w:val="0"/>
        <w:spacing w:before="240" w:lineRule="auto"/>
        <w:ind w:firstLine="540"/>
        <w:jc w:val="both"/>
      </w:pPr>
      <w:r>
        <w:rPr>
          <w:sz w:val="24"/>
        </w:rPr>
        <w:t xml:space="preserve">13)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spacing w:before="240" w:lineRule="auto"/>
        <w:ind w:firstLine="540"/>
        <w:jc w:val="both"/>
      </w:pPr>
      <w:r>
        <w:rPr>
          <w:sz w:val="24"/>
        </w:rPr>
        <w:t xml:space="preserve">14) представлены документы, указанные в </w:t>
      </w:r>
      <w:hyperlink w:history="0" w:anchor="P1092" w:tooltip="ПЕРЕЧЕНЬ ДОКУМЕНТОВ">
        <w:r>
          <w:rPr>
            <w:sz w:val="24"/>
            <w:color w:val="0000ff"/>
          </w:rPr>
          <w:t xml:space="preserve">приложении N 2</w:t>
        </w:r>
      </w:hyperlink>
      <w:r>
        <w:rPr>
          <w:sz w:val="24"/>
        </w:rPr>
        <w:t xml:space="preserve"> к настоящему Порядку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в объявлении о проведении отбора, являющиеся достоверными и позволяющие рассчитать размер субсидии;</w:t>
      </w:r>
    </w:p>
    <w:p>
      <w:pPr>
        <w:pStyle w:val="0"/>
        <w:spacing w:before="240" w:lineRule="auto"/>
        <w:ind w:firstLine="540"/>
        <w:jc w:val="both"/>
      </w:pPr>
      <w:r>
        <w:rPr>
          <w:sz w:val="24"/>
        </w:rPr>
        <w:t xml:space="preserve">15)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pPr>
        <w:pStyle w:val="0"/>
        <w:spacing w:before="240" w:lineRule="auto"/>
        <w:ind w:firstLine="540"/>
        <w:jc w:val="both"/>
      </w:pPr>
      <w:r>
        <w:rPr>
          <w:sz w:val="24"/>
        </w:rPr>
        <w:t xml:space="preserve">16)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pPr>
        <w:pStyle w:val="0"/>
        <w:spacing w:before="240" w:lineRule="auto"/>
        <w:ind w:firstLine="540"/>
        <w:jc w:val="both"/>
      </w:pPr>
      <w:r>
        <w:rPr>
          <w:sz w:val="24"/>
        </w:rPr>
        <w:t xml:space="preserve">17) по итогам работы за последний отчетный год:</w:t>
      </w:r>
    </w:p>
    <w:p>
      <w:pPr>
        <w:pStyle w:val="0"/>
        <w:spacing w:before="240" w:lineRule="auto"/>
        <w:ind w:firstLine="540"/>
        <w:jc w:val="both"/>
      </w:pPr>
      <w:r>
        <w:rPr>
          <w:sz w:val="24"/>
        </w:rPr>
        <w:t xml:space="preserve">а) обеспечена безубыточность деятельности. Деятельность признается безубыточной в случае положительного значения показателя чистой прибыли (чистого дохода);</w:t>
      </w:r>
    </w:p>
    <w:p>
      <w:pPr>
        <w:pStyle w:val="0"/>
        <w:spacing w:before="240" w:lineRule="auto"/>
        <w:ind w:firstLine="540"/>
        <w:jc w:val="both"/>
      </w:pPr>
      <w:r>
        <w:rPr>
          <w:sz w:val="24"/>
        </w:rPr>
        <w:t xml:space="preserve">б) для субъектов МСП, действующих с момента государственной регистрации более трех лет по состоянию на 1 января года предоставления субсидии, обеспечено превышение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w:t>
      </w:r>
    </w:p>
    <w:p>
      <w:pPr>
        <w:pStyle w:val="0"/>
        <w:spacing w:before="240" w:lineRule="auto"/>
        <w:ind w:firstLine="540"/>
        <w:jc w:val="both"/>
      </w:pPr>
      <w:r>
        <w:rPr>
          <w:sz w:val="24"/>
        </w:rPr>
        <w:t xml:space="preserve">не менее чем в 2 раза - для субъектов МСП, осуществляющих деятельность в г. Новосибирске;</w:t>
      </w:r>
    </w:p>
    <w:p>
      <w:pPr>
        <w:pStyle w:val="0"/>
        <w:spacing w:before="240" w:lineRule="auto"/>
        <w:ind w:firstLine="540"/>
        <w:jc w:val="both"/>
      </w:pPr>
      <w:r>
        <w:rPr>
          <w:sz w:val="24"/>
        </w:rPr>
        <w:t xml:space="preserve">не менее чем в 1,4 раза - для субъектов МСП, осуществляющих деятельность в г. Оби, г. Бердске, г. Искитиме, р.п. Кольцово;</w:t>
      </w:r>
    </w:p>
    <w:p>
      <w:pPr>
        <w:pStyle w:val="0"/>
        <w:spacing w:before="240" w:lineRule="auto"/>
        <w:ind w:firstLine="540"/>
        <w:jc w:val="both"/>
      </w:pPr>
      <w:r>
        <w:rPr>
          <w:sz w:val="24"/>
        </w:rPr>
        <w:t xml:space="preserve">для субъектов МСП, осуществляющих деятельность в иных населенных пунктах Новосибирской области, а также для субъектов МСП, более 50% среднесписочной численности работников которых составляют инвалиды, а их доля в фонде оплаты труда составляет не менее 25%,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pPr>
        <w:pStyle w:val="0"/>
        <w:spacing w:before="240" w:lineRule="auto"/>
        <w:ind w:firstLine="540"/>
        <w:jc w:val="both"/>
      </w:pPr>
      <w:r>
        <w:rPr>
          <w:sz w:val="24"/>
        </w:rPr>
        <w:t xml:space="preserve">Место осуществления деятельности определяется как место государственной регистрации участника отбора.</w:t>
      </w:r>
    </w:p>
    <w:p>
      <w:pPr>
        <w:pStyle w:val="0"/>
        <w:spacing w:before="240" w:lineRule="auto"/>
        <w:ind w:firstLine="540"/>
        <w:jc w:val="both"/>
      </w:pPr>
      <w:r>
        <w:rPr>
          <w:sz w:val="24"/>
        </w:rPr>
        <w:t xml:space="preserve">8. Участники отбора подают заявку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w:history="0" r:id="rId250"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разделом V</w:t>
        </w:r>
      </w:hyperlink>
      <w:r>
        <w:rPr>
          <w:sz w:val="24"/>
        </w:rPr>
        <w:t xml:space="preserve"> Правил отбора (далее - заявка).</w:t>
      </w:r>
    </w:p>
    <w:p>
      <w:pPr>
        <w:pStyle w:val="0"/>
        <w:spacing w:before="240" w:lineRule="auto"/>
        <w:ind w:firstLine="540"/>
        <w:jc w:val="both"/>
      </w:pPr>
      <w:r>
        <w:rPr>
          <w:sz w:val="24"/>
        </w:rPr>
        <w:t xml:space="preserve">К заявке в ГИИС "Электронный бюджет" прилагаются документы, указанные в </w:t>
      </w:r>
      <w:hyperlink w:history="0" w:anchor="P1092" w:tooltip="ПЕРЕЧЕНЬ ДОКУМЕНТОВ">
        <w:r>
          <w:rPr>
            <w:sz w:val="24"/>
            <w:color w:val="0000ff"/>
          </w:rPr>
          <w:t xml:space="preserve">приложении N 2</w:t>
        </w:r>
      </w:hyperlink>
      <w:r>
        <w:rPr>
          <w:sz w:val="24"/>
        </w:rPr>
        <w:t xml:space="preserve"> к настоящему Порядку (далее - документы),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9. Проверка участника отбора (получателя субсидии) на соответствие требованиям, указанным в </w:t>
      </w:r>
      <w:hyperlink w:history="0" w:anchor="P843" w:tooltip="7. Субсидии предоставляются при соответствии получателя субсид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7</w:t>
        </w:r>
      </w:hyperlink>
      <w:r>
        <w:rPr>
          <w:sz w:val="24"/>
        </w:rPr>
        <w:t xml:space="preserve"> настоящего Порядка, осуществляется в срок не позднее 30 рабочих дней после подписания протокола вскрытия заявок в соответствии с Правилами отбора.</w:t>
      </w:r>
    </w:p>
    <w:p>
      <w:pPr>
        <w:pStyle w:val="0"/>
        <w:spacing w:before="240" w:lineRule="auto"/>
        <w:ind w:firstLine="540"/>
        <w:jc w:val="both"/>
      </w:pPr>
      <w:r>
        <w:rPr>
          <w:sz w:val="24"/>
        </w:rPr>
        <w:t xml:space="preserve">При проверке получателя субсидии (участника отбора) на соответствие требованиям, указанным в </w:t>
      </w:r>
      <w:hyperlink w:history="0" w:anchor="P843" w:tooltip="7. Субсидии предоставляются при соответствии получателя субсид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7</w:t>
        </w:r>
      </w:hyperlink>
      <w:r>
        <w:rPr>
          <w:sz w:val="24"/>
        </w:rPr>
        <w:t xml:space="preserve"> настоящего Порядка, Министерство использует данные автоматической проверки в ГИИС "Электронный бюджет", данные, запрашиваемые по системе межведомственного электронного взаимодействия (далее - СМЭВ), информацию (сведения), указанную в заявке, опубликованную в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единого государственного реестра юридических лиц/единого государственного реестра индивидуальных предпринимателей".</w:t>
      </w:r>
    </w:p>
    <w:p>
      <w:pPr>
        <w:pStyle w:val="0"/>
        <w:spacing w:before="240" w:lineRule="auto"/>
        <w:ind w:firstLine="540"/>
        <w:jc w:val="both"/>
      </w:pPr>
      <w:r>
        <w:rPr>
          <w:sz w:val="24"/>
        </w:rPr>
        <w:t xml:space="preserve">10.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заявки и (или) документов требованиям, определенным настоящим Порядком,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843" w:tooltip="7. Субсидии предоставляются при соответствии получателя субсид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7</w:t>
        </w:r>
      </w:hyperlink>
      <w:r>
        <w:rPr>
          <w:sz w:val="24"/>
        </w:rPr>
        <w:t xml:space="preserve"> настоящего Порядка;</w:t>
      </w:r>
    </w:p>
    <w:bookmarkStart w:id="875" w:name="P875"/>
    <w:bookmarkEnd w:id="875"/>
    <w:p>
      <w:pPr>
        <w:pStyle w:val="0"/>
        <w:spacing w:before="240" w:lineRule="auto"/>
        <w:ind w:firstLine="540"/>
        <w:jc w:val="both"/>
      </w:pPr>
      <w:r>
        <w:rPr>
          <w:sz w:val="24"/>
        </w:rPr>
        <w:t xml:space="preserve">4) недостаточность лимитов бюджетных обязательств, утвержденных на предоставление субсидий на соответствующий финансовый год.</w:t>
      </w:r>
    </w:p>
    <w:p>
      <w:pPr>
        <w:pStyle w:val="0"/>
        <w:spacing w:before="240" w:lineRule="auto"/>
        <w:ind w:firstLine="540"/>
        <w:jc w:val="both"/>
      </w:pPr>
      <w:r>
        <w:rPr>
          <w:sz w:val="24"/>
        </w:rPr>
        <w:t xml:space="preserve">Отказ в предоставлении субсидии по основанию, указанному в </w:t>
      </w:r>
      <w:hyperlink w:history="0" w:anchor="P875" w:tooltip="4) недостаточность лимитов бюджетных обязательств, утвержденных на предоставление субсидий на соответствующий финансовый год.">
        <w:r>
          <w:rPr>
            <w:sz w:val="24"/>
            <w:color w:val="0000ff"/>
          </w:rPr>
          <w:t xml:space="preserve">подпункте 4</w:t>
        </w:r>
      </w:hyperlink>
      <w:r>
        <w:rPr>
          <w:sz w:val="24"/>
        </w:rPr>
        <w:t xml:space="preserve"> настоящего пункта, применяется в отношении участников отбора, в отношении которых отсутствуют иные основания для отказа в предоставлении субсидии и которые включены в рейтинг, сформированный по результатам ранжирования поступивших заявок в соответствии с </w:t>
      </w:r>
      <w:hyperlink w:history="0" w:anchor="P877" w:tooltip="11. Ранжирование заявок осуществляется в соответствии со следующими критериями:">
        <w:r>
          <w:rPr>
            <w:sz w:val="24"/>
            <w:color w:val="0000ff"/>
          </w:rPr>
          <w:t xml:space="preserve">пунктом 11</w:t>
        </w:r>
      </w:hyperlink>
      <w:r>
        <w:rPr>
          <w:sz w:val="24"/>
        </w:rPr>
        <w:t xml:space="preserve"> настоящего Порядка, но не признаны победителями отбора в соответствии с </w:t>
      </w:r>
      <w:hyperlink w:history="0" r:id="rId251"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пунктом 76</w:t>
        </w:r>
      </w:hyperlink>
      <w:r>
        <w:rPr>
          <w:sz w:val="24"/>
        </w:rPr>
        <w:t xml:space="preserve"> Правил отбора.</w:t>
      </w:r>
    </w:p>
    <w:bookmarkStart w:id="877" w:name="P877"/>
    <w:bookmarkEnd w:id="877"/>
    <w:p>
      <w:pPr>
        <w:pStyle w:val="0"/>
        <w:spacing w:before="240" w:lineRule="auto"/>
        <w:ind w:firstLine="540"/>
        <w:jc w:val="both"/>
      </w:pPr>
      <w:r>
        <w:rPr>
          <w:sz w:val="24"/>
        </w:rPr>
        <w:t xml:space="preserve">11. Ранжирование заявок осуществляется в соответствии со следующими критериями: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288"/>
        <w:gridCol w:w="1133"/>
        <w:gridCol w:w="4082"/>
      </w:tblGrid>
      <w:tr>
        <w:tc>
          <w:tcPr>
            <w:tcW w:w="566" w:type="dxa"/>
          </w:tcPr>
          <w:p>
            <w:pPr>
              <w:pStyle w:val="0"/>
              <w:jc w:val="center"/>
            </w:pPr>
            <w:r>
              <w:rPr>
                <w:sz w:val="24"/>
              </w:rPr>
              <w:t xml:space="preserve">N п/п</w:t>
            </w:r>
          </w:p>
        </w:tc>
        <w:tc>
          <w:tcPr>
            <w:tcW w:w="3288" w:type="dxa"/>
          </w:tcPr>
          <w:p>
            <w:pPr>
              <w:pStyle w:val="0"/>
              <w:jc w:val="center"/>
            </w:pPr>
            <w:r>
              <w:rPr>
                <w:sz w:val="24"/>
              </w:rPr>
              <w:t xml:space="preserve">Критерий оценки</w:t>
            </w:r>
          </w:p>
        </w:tc>
        <w:tc>
          <w:tcPr>
            <w:tcW w:w="1133" w:type="dxa"/>
          </w:tcPr>
          <w:p>
            <w:pPr>
              <w:pStyle w:val="0"/>
              <w:jc w:val="center"/>
            </w:pPr>
            <w:r>
              <w:rPr>
                <w:sz w:val="24"/>
              </w:rPr>
              <w:t xml:space="preserve">Весовое значение</w:t>
            </w:r>
          </w:p>
        </w:tc>
        <w:tc>
          <w:tcPr>
            <w:tcW w:w="4082" w:type="dxa"/>
          </w:tcPr>
          <w:p>
            <w:pPr>
              <w:pStyle w:val="0"/>
              <w:jc w:val="center"/>
            </w:pPr>
            <w:r>
              <w:rPr>
                <w:sz w:val="24"/>
              </w:rPr>
              <w:t xml:space="preserve">Значение критерия оценки</w:t>
            </w:r>
          </w:p>
        </w:tc>
      </w:tr>
      <w:tr>
        <w:tc>
          <w:tcPr>
            <w:tcW w:w="566" w:type="dxa"/>
          </w:tcPr>
          <w:p>
            <w:pPr>
              <w:pStyle w:val="0"/>
              <w:jc w:val="center"/>
            </w:pPr>
            <w:r>
              <w:rPr>
                <w:sz w:val="24"/>
              </w:rPr>
              <w:t xml:space="preserve">1</w:t>
            </w:r>
          </w:p>
        </w:tc>
        <w:tc>
          <w:tcPr>
            <w:tcW w:w="3288" w:type="dxa"/>
          </w:tcPr>
          <w:p>
            <w:pPr>
              <w:pStyle w:val="0"/>
            </w:pPr>
            <w:r>
              <w:rPr>
                <w:sz w:val="24"/>
              </w:rPr>
              <w:t xml:space="preserve">Налоговая нагрузка (сумма платежей участника отбора в консолидированный бюджет Новосибирской области за год, предшествующий году предоставления субсидии, по следующим налогам: налог на прибыль организаций, налог, уплачиваемый в связи с применением упрощенной системы налогообложения, налог, уплачиваемый в связи с применением патентной системы налогообложения, единый сельскохозяйственный налог, налог на доходы физических лиц, налог на имущество организаций, транспортный налог, земельный налог)/выручка (доход) участника отбора от реализации товаров (работ, услуг) за аналогичный период</w:t>
            </w:r>
          </w:p>
        </w:tc>
        <w:tc>
          <w:tcPr>
            <w:tcW w:w="1133" w:type="dxa"/>
          </w:tcPr>
          <w:p>
            <w:pPr>
              <w:pStyle w:val="0"/>
              <w:jc w:val="center"/>
            </w:pPr>
            <w:r>
              <w:rPr>
                <w:sz w:val="24"/>
              </w:rPr>
              <w:t xml:space="preserve">0,2</w:t>
            </w:r>
          </w:p>
        </w:tc>
        <w:tc>
          <w:tcPr>
            <w:tcW w:w="4082" w:type="dxa"/>
          </w:tcPr>
          <w:p>
            <w:pPr>
              <w:pStyle w:val="0"/>
            </w:pPr>
            <w:r>
              <w:rPr>
                <w:sz w:val="24"/>
              </w:rPr>
              <w:t xml:space="preserve">Ri - количество баллов, присуждаемое i-й заявке по указанному критерию, определяется по формуле:</w:t>
            </w:r>
          </w:p>
          <w:p>
            <w:pPr>
              <w:pStyle w:val="0"/>
            </w:pPr>
            <w:r>
              <w:rPr>
                <w:sz w:val="24"/>
              </w:rPr>
              <w:t xml:space="preserve">Ri = (Ni - Nmin) x 100 / (Nmax - Nmin), где:</w:t>
            </w:r>
          </w:p>
          <w:p>
            <w:pPr>
              <w:pStyle w:val="0"/>
            </w:pPr>
            <w:r>
              <w:rPr>
                <w:sz w:val="24"/>
              </w:rPr>
              <w:t xml:space="preserve">Ni - значение налоговой нагрузки i-го участника отбора;</w:t>
            </w:r>
          </w:p>
          <w:p>
            <w:pPr>
              <w:pStyle w:val="0"/>
            </w:pPr>
            <w:r>
              <w:rPr>
                <w:sz w:val="24"/>
              </w:rPr>
              <w:t xml:space="preserve">Nmin - минимальное значение критерия из всех участников отбора;</w:t>
            </w:r>
          </w:p>
          <w:p>
            <w:pPr>
              <w:pStyle w:val="0"/>
            </w:pPr>
            <w:r>
              <w:rPr>
                <w:sz w:val="24"/>
              </w:rPr>
              <w:t xml:space="preserve">Nmax - максимальное значение критерия из всех участников отбора.</w:t>
            </w:r>
          </w:p>
          <w:p>
            <w:pPr>
              <w:pStyle w:val="0"/>
            </w:pPr>
            <w:r>
              <w:rPr>
                <w:sz w:val="24"/>
              </w:rPr>
              <w:t xml:space="preserve">Значение критерия учитывается в целых числах по правилам математического округления</w:t>
            </w:r>
          </w:p>
        </w:tc>
      </w:tr>
      <w:tr>
        <w:tc>
          <w:tcPr>
            <w:tcW w:w="566" w:type="dxa"/>
          </w:tcPr>
          <w:p>
            <w:pPr>
              <w:pStyle w:val="0"/>
              <w:jc w:val="center"/>
            </w:pPr>
            <w:r>
              <w:rPr>
                <w:sz w:val="24"/>
              </w:rPr>
              <w:t xml:space="preserve">2</w:t>
            </w:r>
          </w:p>
        </w:tc>
        <w:tc>
          <w:tcPr>
            <w:tcW w:w="3288" w:type="dxa"/>
          </w:tcPr>
          <w:p>
            <w:pPr>
              <w:pStyle w:val="0"/>
            </w:pPr>
            <w:r>
              <w:rPr>
                <w:sz w:val="24"/>
              </w:rPr>
              <w:t xml:space="preserve">Место осуществления деятельности участника отбора</w:t>
            </w:r>
          </w:p>
        </w:tc>
        <w:tc>
          <w:tcPr>
            <w:tcW w:w="1133" w:type="dxa"/>
          </w:tcPr>
          <w:p>
            <w:pPr>
              <w:pStyle w:val="0"/>
              <w:jc w:val="center"/>
            </w:pPr>
            <w:r>
              <w:rPr>
                <w:sz w:val="24"/>
              </w:rPr>
              <w:t xml:space="preserve">0,1</w:t>
            </w:r>
          </w:p>
        </w:tc>
        <w:tc>
          <w:tcPr>
            <w:tcW w:w="4082" w:type="dxa"/>
          </w:tcPr>
          <w:p>
            <w:pPr>
              <w:pStyle w:val="0"/>
            </w:pPr>
            <w:r>
              <w:rPr>
                <w:sz w:val="24"/>
              </w:rPr>
              <w:t xml:space="preserve">От 40 до 100 баллов.</w:t>
            </w:r>
          </w:p>
          <w:p>
            <w:pPr>
              <w:pStyle w:val="0"/>
            </w:pPr>
            <w:r>
              <w:rPr>
                <w:sz w:val="24"/>
              </w:rPr>
              <w:t xml:space="preserve">40 баллов - г. Новосибирск;</w:t>
            </w:r>
          </w:p>
          <w:p>
            <w:pPr>
              <w:pStyle w:val="0"/>
            </w:pPr>
            <w:r>
              <w:rPr>
                <w:sz w:val="24"/>
              </w:rPr>
              <w:t xml:space="preserve">60 баллов - г. Бердск, г. Искитим, р.п. Кольцово, г. Обь, Новосибирский район;</w:t>
            </w:r>
          </w:p>
          <w:p>
            <w:pPr>
              <w:pStyle w:val="0"/>
            </w:pPr>
            <w:r>
              <w:rPr>
                <w:sz w:val="24"/>
              </w:rPr>
              <w:t xml:space="preserve">80 баллов - городские поселения Новосибирской области, являющиеся районными (окружными) центрами;</w:t>
            </w:r>
          </w:p>
          <w:p>
            <w:pPr>
              <w:pStyle w:val="0"/>
            </w:pPr>
            <w:r>
              <w:rPr>
                <w:sz w:val="24"/>
              </w:rPr>
              <w:t xml:space="preserve">90 баллов - сельские поселения, являющиеся районными (окружными) центрами, городские поселения, не являющиеся районными (окружными) центрами;</w:t>
            </w:r>
          </w:p>
          <w:p>
            <w:pPr>
              <w:pStyle w:val="0"/>
            </w:pPr>
            <w:r>
              <w:rPr>
                <w:sz w:val="24"/>
              </w:rPr>
              <w:t xml:space="preserve">100 баллов - сельские поселения Новосибирской области, не являющиеся районными (окружными) центрами</w:t>
            </w:r>
          </w:p>
        </w:tc>
      </w:tr>
      <w:tr>
        <w:tc>
          <w:tcPr>
            <w:tcW w:w="566" w:type="dxa"/>
            <w:vMerge w:val="restart"/>
          </w:tcPr>
          <w:p>
            <w:pPr>
              <w:pStyle w:val="0"/>
              <w:jc w:val="center"/>
            </w:pPr>
            <w:r>
              <w:rPr>
                <w:sz w:val="24"/>
              </w:rPr>
              <w:t xml:space="preserve">3</w:t>
            </w:r>
          </w:p>
        </w:tc>
        <w:tc>
          <w:tcPr>
            <w:tcW w:w="3288" w:type="dxa"/>
            <w:vMerge w:val="restart"/>
          </w:tcPr>
          <w:p>
            <w:pPr>
              <w:pStyle w:val="0"/>
            </w:pPr>
            <w:r>
              <w:rPr>
                <w:sz w:val="24"/>
              </w:rPr>
              <w:t xml:space="preserve">Среднегодовой темп роста выручки (доходов) участника отбора за два года, предшествующих году предоставления субсидии</w:t>
            </w:r>
          </w:p>
        </w:tc>
        <w:tc>
          <w:tcPr>
            <w:tcW w:w="1133" w:type="dxa"/>
            <w:vMerge w:val="restart"/>
          </w:tcPr>
          <w:p>
            <w:pPr>
              <w:pStyle w:val="0"/>
              <w:jc w:val="center"/>
            </w:pPr>
            <w:r>
              <w:rPr>
                <w:sz w:val="24"/>
              </w:rPr>
              <w:t xml:space="preserve">0,1</w:t>
            </w:r>
          </w:p>
        </w:tc>
        <w:tc>
          <w:tcPr>
            <w:tcW w:w="4082" w:type="dxa"/>
            <w:tcBorders>
              <w:bottom w:val="nil"/>
            </w:tcBorders>
          </w:tcPr>
          <w:p>
            <w:pPr>
              <w:pStyle w:val="0"/>
            </w:pPr>
            <w:r>
              <w:rPr>
                <w:sz w:val="24"/>
              </w:rPr>
              <w:t xml:space="preserve">R</w:t>
            </w:r>
            <w:r>
              <w:rPr>
                <w:sz w:val="24"/>
                <w:vertAlign w:val="subscript"/>
              </w:rPr>
              <w:t xml:space="preserve">i</w:t>
            </w:r>
            <w:r>
              <w:rPr>
                <w:sz w:val="24"/>
              </w:rPr>
              <w:t xml:space="preserve"> = 0 баллов - среднегодовой темп роста выручки (доходов) менее 120%;</w:t>
            </w:r>
          </w:p>
          <w:p>
            <w:pPr>
              <w:pStyle w:val="0"/>
            </w:pPr>
            <w:r>
              <w:rPr>
                <w:sz w:val="24"/>
              </w:rPr>
              <w:t xml:space="preserve">R</w:t>
            </w:r>
            <w:r>
              <w:rPr>
                <w:sz w:val="24"/>
                <w:vertAlign w:val="subscript"/>
              </w:rPr>
              <w:t xml:space="preserve">i</w:t>
            </w:r>
            <w:r>
              <w:rPr>
                <w:sz w:val="24"/>
              </w:rPr>
              <w:t xml:space="preserve"> = 100 баллов - среднегодовой темп роста выручки (доходов) 120% или больше, где:</w:t>
            </w:r>
          </w:p>
        </w:tc>
      </w:tr>
      <w:tr>
        <w:tblPrEx>
          <w:tblBorders>
            <w:insideH w:val="nil"/>
          </w:tblBorders>
        </w:tblPrEx>
        <w:tc>
          <w:tcPr>
            <w:vMerge w:val="continue"/>
          </w:tcPr>
          <w:p/>
        </w:tc>
        <w:tc>
          <w:tcPr>
            <w:vMerge w:val="continue"/>
          </w:tcPr>
          <w:p/>
        </w:tc>
        <w:tc>
          <w:tcPr>
            <w:vMerge w:val="continue"/>
          </w:tcPr>
          <w:p/>
        </w:tc>
        <w:tc>
          <w:tcPr>
            <w:tcW w:w="4082" w:type="dxa"/>
            <w:tcBorders>
              <w:top w:val="nil"/>
              <w:bottom w:val="nil"/>
            </w:tcBorders>
          </w:tcPr>
          <w:p>
            <w:pPr>
              <w:pStyle w:val="0"/>
              <w:jc w:val="center"/>
            </w:pPr>
            <w:r>
              <w:rPr>
                <w:position w:val="-32"/>
              </w:rPr>
              <w:drawing>
                <wp:inline distT="0" distB="0" distL="0" distR="0">
                  <wp:extent cx="216027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2160270" cy="560070"/>
                          </a:xfrm>
                          <a:prstGeom prst="rect">
                            <a:avLst/>
                          </a:prstGeom>
                          <a:noFill/>
                          <a:ln>
                            <a:noFill/>
                          </a:ln>
                        </pic:spPr>
                      </pic:pic>
                    </a:graphicData>
                  </a:graphic>
                </wp:inline>
              </w:drawing>
            </w:r>
          </w:p>
        </w:tc>
      </w:tr>
      <w:tr>
        <w:tc>
          <w:tcPr>
            <w:vMerge w:val="continue"/>
          </w:tcPr>
          <w:p/>
        </w:tc>
        <w:tc>
          <w:tcPr>
            <w:vMerge w:val="continue"/>
          </w:tcPr>
          <w:p/>
        </w:tc>
        <w:tc>
          <w:tcPr>
            <w:vMerge w:val="continue"/>
          </w:tcPr>
          <w:p/>
        </w:tc>
        <w:tc>
          <w:tcPr>
            <w:tcW w:w="4082" w:type="dxa"/>
            <w:tcBorders>
              <w:top w:val="nil"/>
            </w:tcBorders>
          </w:tcPr>
          <w:p>
            <w:pPr>
              <w:pStyle w:val="0"/>
            </w:pPr>
            <w:r>
              <w:rPr>
                <w:sz w:val="24"/>
              </w:rPr>
              <w:t xml:space="preserve">T - значение критерия i-го заявителя;</w:t>
            </w:r>
          </w:p>
          <w:p>
            <w:pPr>
              <w:pStyle w:val="0"/>
            </w:pPr>
            <w:r>
              <w:rPr>
                <w:sz w:val="24"/>
              </w:rPr>
              <w:t xml:space="preserve">V</w:t>
            </w:r>
            <w:r>
              <w:rPr>
                <w:sz w:val="24"/>
                <w:vertAlign w:val="subscript"/>
              </w:rPr>
              <w:t xml:space="preserve">t</w:t>
            </w:r>
            <w:r>
              <w:rPr>
                <w:sz w:val="24"/>
              </w:rPr>
              <w:t xml:space="preserve"> - выручка (доход) участника отбора за год, где:</w:t>
            </w:r>
          </w:p>
          <w:p>
            <w:pPr>
              <w:pStyle w:val="0"/>
            </w:pPr>
            <w:r>
              <w:rPr>
                <w:sz w:val="24"/>
              </w:rPr>
              <w:t xml:space="preserve">t - год, предшествующий году предоставления субсидии</w:t>
            </w:r>
          </w:p>
        </w:tc>
      </w:tr>
      <w:tr>
        <w:tc>
          <w:tcPr>
            <w:tcW w:w="566" w:type="dxa"/>
          </w:tcPr>
          <w:p>
            <w:pPr>
              <w:pStyle w:val="0"/>
              <w:jc w:val="center"/>
            </w:pPr>
            <w:r>
              <w:rPr>
                <w:sz w:val="24"/>
              </w:rPr>
              <w:t xml:space="preserve">4</w:t>
            </w:r>
          </w:p>
        </w:tc>
        <w:tc>
          <w:tcPr>
            <w:tcW w:w="3288" w:type="dxa"/>
          </w:tcPr>
          <w:p>
            <w:pPr>
              <w:pStyle w:val="0"/>
            </w:pPr>
            <w:r>
              <w:rPr>
                <w:sz w:val="24"/>
              </w:rPr>
              <w:t xml:space="preserve">В отношении участника отбора в единый реестр субъектов МСП внесено указание, что он является социальным предприятием</w:t>
            </w:r>
          </w:p>
        </w:tc>
        <w:tc>
          <w:tcPr>
            <w:tcW w:w="1133" w:type="dxa"/>
          </w:tcPr>
          <w:p>
            <w:pPr>
              <w:pStyle w:val="0"/>
              <w:jc w:val="center"/>
            </w:pPr>
            <w:r>
              <w:rPr>
                <w:sz w:val="24"/>
              </w:rPr>
              <w:t xml:space="preserve">0,05</w:t>
            </w:r>
          </w:p>
        </w:tc>
        <w:tc>
          <w:tcPr>
            <w:tcW w:w="4082" w:type="dxa"/>
          </w:tcPr>
          <w:p>
            <w:pPr>
              <w:pStyle w:val="0"/>
            </w:pPr>
            <w:r>
              <w:rPr>
                <w:sz w:val="24"/>
              </w:rPr>
              <w:t xml:space="preserve">Ri = 0 баллов - нет;</w:t>
            </w:r>
          </w:p>
          <w:p>
            <w:pPr>
              <w:pStyle w:val="0"/>
            </w:pPr>
            <w:r>
              <w:rPr>
                <w:sz w:val="24"/>
              </w:rPr>
              <w:t xml:space="preserve">Ri = 100 баллов - да</w:t>
            </w:r>
          </w:p>
        </w:tc>
      </w:tr>
      <w:tr>
        <w:tc>
          <w:tcPr>
            <w:tcW w:w="566" w:type="dxa"/>
          </w:tcPr>
          <w:p>
            <w:pPr>
              <w:pStyle w:val="0"/>
              <w:jc w:val="center"/>
            </w:pPr>
            <w:r>
              <w:rPr>
                <w:sz w:val="24"/>
              </w:rPr>
              <w:t xml:space="preserve">5</w:t>
            </w:r>
          </w:p>
        </w:tc>
        <w:tc>
          <w:tcPr>
            <w:tcW w:w="3288" w:type="dxa"/>
          </w:tcPr>
          <w:p>
            <w:pPr>
              <w:pStyle w:val="0"/>
            </w:pPr>
            <w:r>
              <w:rPr>
                <w:sz w:val="24"/>
              </w:rPr>
              <w:t xml:space="preserve">Принятие участником отбора обязательства по сохранению или увеличению среднесписочной численности работников в год предоставления субсидии по сравнению с годом, предшествующим году предоставления субсидии</w:t>
            </w:r>
          </w:p>
        </w:tc>
        <w:tc>
          <w:tcPr>
            <w:tcW w:w="1133" w:type="dxa"/>
          </w:tcPr>
          <w:p>
            <w:pPr>
              <w:pStyle w:val="0"/>
              <w:jc w:val="center"/>
            </w:pPr>
            <w:r>
              <w:rPr>
                <w:sz w:val="24"/>
              </w:rPr>
              <w:t xml:space="preserve">0,2</w:t>
            </w:r>
          </w:p>
        </w:tc>
        <w:tc>
          <w:tcPr>
            <w:tcW w:w="4082" w:type="dxa"/>
          </w:tcPr>
          <w:p>
            <w:pPr>
              <w:pStyle w:val="0"/>
            </w:pPr>
            <w:r>
              <w:rPr>
                <w:sz w:val="24"/>
              </w:rPr>
              <w:t xml:space="preserve">Ri = 0 баллов, если участником отбора принимается обязательство по сохранению среднесписочной численности работников.</w:t>
            </w:r>
          </w:p>
          <w:p>
            <w:pPr>
              <w:pStyle w:val="0"/>
            </w:pPr>
            <w:r>
              <w:rPr>
                <w:sz w:val="24"/>
              </w:rPr>
              <w:t xml:space="preserve">По 10 баллов за каждого работника, на которого участник отбора обязуется увеличить среднесписочную численность, но не более 100 баллов.</w:t>
            </w:r>
          </w:p>
          <w:p>
            <w:pPr>
              <w:pStyle w:val="0"/>
            </w:pPr>
            <w:r>
              <w:rPr>
                <w:sz w:val="24"/>
              </w:rPr>
              <w:t xml:space="preserve">Ri = 100 баллов, если участником отбора принимается обязательство по увеличению среднесписочной численности работников на 10 или более человек.</w:t>
            </w:r>
          </w:p>
          <w:p>
            <w:pPr>
              <w:pStyle w:val="0"/>
            </w:pPr>
            <w:r>
              <w:rPr>
                <w:sz w:val="24"/>
              </w:rPr>
              <w:t xml:space="preserve">Значение среднесписочной численности работников, которое участник отбора принимает обязательство сохранить, или количество работников, на которое участник отбора обязуется увеличить среднесписочную численность, указываются в заявке.</w:t>
            </w:r>
          </w:p>
          <w:p>
            <w:pPr>
              <w:pStyle w:val="0"/>
            </w:pPr>
            <w:r>
              <w:rPr>
                <w:sz w:val="24"/>
              </w:rPr>
              <w:t xml:space="preserve">Для индивидуальных предпринимателей значение определяется с учетом индивидуального предпринимателя</w:t>
            </w:r>
          </w:p>
        </w:tc>
      </w:tr>
      <w:tr>
        <w:tc>
          <w:tcPr>
            <w:tcW w:w="566" w:type="dxa"/>
          </w:tcPr>
          <w:p>
            <w:pPr>
              <w:pStyle w:val="0"/>
              <w:jc w:val="center"/>
            </w:pPr>
            <w:r>
              <w:rPr>
                <w:sz w:val="24"/>
              </w:rPr>
              <w:t xml:space="preserve">6</w:t>
            </w:r>
          </w:p>
        </w:tc>
        <w:tc>
          <w:tcPr>
            <w:tcW w:w="3288" w:type="dxa"/>
          </w:tcPr>
          <w:p>
            <w:pPr>
              <w:pStyle w:val="0"/>
            </w:pPr>
            <w:r>
              <w:rPr>
                <w:sz w:val="24"/>
              </w:rPr>
              <w:t xml:space="preserve">Принятие участником отбора обязательства по увеличению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w:t>
            </w:r>
          </w:p>
        </w:tc>
        <w:tc>
          <w:tcPr>
            <w:tcW w:w="1133" w:type="dxa"/>
          </w:tcPr>
          <w:p>
            <w:pPr>
              <w:pStyle w:val="0"/>
              <w:jc w:val="center"/>
            </w:pPr>
            <w:r>
              <w:rPr>
                <w:sz w:val="24"/>
              </w:rPr>
              <w:t xml:space="preserve">0,35</w:t>
            </w:r>
          </w:p>
        </w:tc>
        <w:tc>
          <w:tcPr>
            <w:tcW w:w="4082" w:type="dxa"/>
          </w:tcPr>
          <w:p>
            <w:pPr>
              <w:pStyle w:val="0"/>
            </w:pPr>
            <w:r>
              <w:rPr>
                <w:sz w:val="24"/>
              </w:rPr>
              <w:t xml:space="preserve">От 20 до 100 баллов.</w:t>
            </w:r>
          </w:p>
          <w:p>
            <w:pPr>
              <w:pStyle w:val="0"/>
            </w:pPr>
            <w:r>
              <w:rPr>
                <w:sz w:val="24"/>
              </w:rPr>
              <w:t xml:space="preserve">20 баллов - если участником отбора принимается обязательство по увеличению выручки (дохода) на 10%.</w:t>
            </w:r>
          </w:p>
          <w:p>
            <w:pPr>
              <w:pStyle w:val="0"/>
            </w:pPr>
            <w:r>
              <w:rPr>
                <w:sz w:val="24"/>
              </w:rPr>
              <w:t xml:space="preserve">Далее по 10 баллов за каждые 5% увеличения выручки (дохода) на одного работника среднесписочной численности, но не более 100 баллов.</w:t>
            </w:r>
          </w:p>
          <w:p>
            <w:pPr>
              <w:pStyle w:val="0"/>
            </w:pPr>
            <w:r>
              <w:rPr>
                <w:sz w:val="24"/>
              </w:rPr>
              <w:t xml:space="preserve">Ri = 100 баллов, если участником отбора принимается обязательство по увеличению выручки (дохода) на 50% и более.</w:t>
            </w:r>
          </w:p>
          <w:p>
            <w:pPr>
              <w:pStyle w:val="0"/>
            </w:pPr>
            <w:r>
              <w:rPr>
                <w:sz w:val="24"/>
              </w:rPr>
              <w:t xml:space="preserve">Размер (в %), на который участник отбора обязуется увеличить выручку (доход), указывается участником отбора в заявке.</w:t>
            </w:r>
          </w:p>
          <w:p>
            <w:pPr>
              <w:pStyle w:val="0"/>
            </w:pPr>
            <w:r>
              <w:rPr>
                <w:sz w:val="24"/>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r>
    </w:tbl>
    <w:p>
      <w:pPr>
        <w:pStyle w:val="0"/>
        <w:ind w:firstLine="540"/>
        <w:jc w:val="both"/>
      </w:pPr>
      <w:r>
        <w:rPr>
          <w:sz w:val="24"/>
        </w:rPr>
      </w:r>
    </w:p>
    <w:p>
      <w:pPr>
        <w:pStyle w:val="0"/>
        <w:ind w:firstLine="540"/>
        <w:jc w:val="both"/>
      </w:pPr>
      <w:r>
        <w:rPr>
          <w:sz w:val="24"/>
        </w:rPr>
        <w:t xml:space="preserve">12. Размер субсидии и направления затрат, на возмещение которых предоставляется субсидия, установлены в </w:t>
      </w:r>
      <w:hyperlink w:history="0" w:anchor="P1042" w:tooltip="Категории получателей субсидии, результаты предоставления">
        <w:r>
          <w:rPr>
            <w:sz w:val="24"/>
            <w:color w:val="0000ff"/>
          </w:rPr>
          <w:t xml:space="preserve">приложении N 1</w:t>
        </w:r>
      </w:hyperlink>
      <w:r>
        <w:rPr>
          <w:sz w:val="24"/>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w:t>
      </w:r>
    </w:p>
    <w:p>
      <w:pPr>
        <w:pStyle w:val="0"/>
        <w:spacing w:before="240" w:lineRule="auto"/>
        <w:ind w:firstLine="540"/>
        <w:jc w:val="both"/>
      </w:pPr>
      <w:r>
        <w:rPr>
          <w:sz w:val="24"/>
        </w:rPr>
        <w:t xml:space="preserve">13. При предоставлении субсидии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pPr>
        <w:pStyle w:val="0"/>
        <w:spacing w:before="240" w:lineRule="auto"/>
        <w:ind w:firstLine="540"/>
        <w:jc w:val="both"/>
      </w:pPr>
      <w:r>
        <w:rPr>
          <w:sz w:val="24"/>
        </w:rPr>
        <w:t xml:space="preserve">14. Результаты предоставления субсидии (далее - результаты) установлены в </w:t>
      </w:r>
      <w:hyperlink w:history="0" w:anchor="P1042" w:tooltip="Категории получателей субсидии, результаты предоставления">
        <w:r>
          <w:rPr>
            <w:sz w:val="24"/>
            <w:color w:val="0000ff"/>
          </w:rPr>
          <w:t xml:space="preserve">приложении N 1</w:t>
        </w:r>
      </w:hyperlink>
      <w:r>
        <w:rPr>
          <w:sz w:val="24"/>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w:t>
      </w:r>
    </w:p>
    <w:bookmarkStart w:id="936" w:name="P936"/>
    <w:bookmarkEnd w:id="936"/>
    <w:p>
      <w:pPr>
        <w:pStyle w:val="0"/>
        <w:spacing w:before="240" w:lineRule="auto"/>
        <w:ind w:firstLine="540"/>
        <w:jc w:val="both"/>
      </w:pPr>
      <w:r>
        <w:rPr>
          <w:sz w:val="24"/>
        </w:rPr>
        <w:t xml:space="preserve">15. Министерство заключает с получателем субсидии соглашение в течение десяти календарных дней со дня принятия Министерством решения о предоставлении субсидии.</w:t>
      </w:r>
    </w:p>
    <w:p>
      <w:pPr>
        <w:pStyle w:val="0"/>
        <w:spacing w:before="240" w:lineRule="auto"/>
        <w:ind w:firstLine="540"/>
        <w:jc w:val="both"/>
      </w:pPr>
      <w:r>
        <w:rPr>
          <w:sz w:val="24"/>
        </w:rPr>
        <w:t xml:space="preserve">16. Соглашение (дополнительное соглашение к соглашению) заключается в ГИИС "Электронный бюджет" в соответствии с типовой формой соглашения, утвержденной </w:t>
      </w:r>
      <w:hyperlink w:history="0" r:id="rId253" w:tooltip="Приказ МФ и НП Новосибирской области от 27.12.2016 N 80-НПА (ред. от 16.03.2026) &quo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quot; {КонсультантПлюс}">
        <w:r>
          <w:rPr>
            <w:sz w:val="24"/>
            <w:color w:val="0000ff"/>
          </w:rPr>
          <w:t xml:space="preserve">приказом</w:t>
        </w:r>
      </w:hyperlink>
      <w:r>
        <w:rPr>
          <w:sz w:val="24"/>
        </w:rP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pPr>
        <w:pStyle w:val="0"/>
        <w:spacing w:before="240" w:lineRule="auto"/>
        <w:ind w:firstLine="540"/>
        <w:jc w:val="both"/>
      </w:pPr>
      <w:r>
        <w:rPr>
          <w:sz w:val="24"/>
        </w:rPr>
        <w:t xml:space="preserve">17. В случае если получатель субсидии не подписал соглашение и не направил возражения по проекту соглашения в срок, указанный в </w:t>
      </w:r>
      <w:hyperlink w:history="0" w:anchor="P936" w:tooltip="15. Министерство заключает с получателем субсидии соглашение в течение десяти календарных дней со дня принятия Министерством решения о предоставлении субсидии.">
        <w:r>
          <w:rPr>
            <w:sz w:val="24"/>
            <w:color w:val="0000ff"/>
          </w:rPr>
          <w:t xml:space="preserve">пункте 15</w:t>
        </w:r>
      </w:hyperlink>
      <w:r>
        <w:rPr>
          <w:sz w:val="24"/>
        </w:rPr>
        <w:t xml:space="preserve"> настоящего Порядка, получатель субсидии считается уклонившимся от заключения соглашения.</w:t>
      </w:r>
    </w:p>
    <w:p>
      <w:pPr>
        <w:pStyle w:val="0"/>
        <w:spacing w:before="240" w:lineRule="auto"/>
        <w:ind w:firstLine="540"/>
        <w:jc w:val="both"/>
      </w:pPr>
      <w:r>
        <w:rPr>
          <w:sz w:val="24"/>
        </w:rPr>
        <w:t xml:space="preserve">18. В соглашении должны содержаться в том числе:</w:t>
      </w:r>
    </w:p>
    <w:p>
      <w:pPr>
        <w:pStyle w:val="0"/>
        <w:spacing w:before="240" w:lineRule="auto"/>
        <w:ind w:firstLine="540"/>
        <w:jc w:val="both"/>
      </w:pPr>
      <w:r>
        <w:rPr>
          <w:sz w:val="24"/>
        </w:rPr>
        <w:t xml:space="preserve">1) значения результатов, установленных в </w:t>
      </w:r>
      <w:hyperlink w:history="0" w:anchor="P1042" w:tooltip="Категории получателей субсидии, результаты предоставления">
        <w:r>
          <w:rPr>
            <w:sz w:val="24"/>
            <w:color w:val="0000ff"/>
          </w:rPr>
          <w:t xml:space="preserve">приложении N 1</w:t>
        </w:r>
      </w:hyperlink>
      <w:r>
        <w:rPr>
          <w:sz w:val="24"/>
        </w:rPr>
        <w:t xml:space="preserve"> к настоящему Порядку;</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срок перечисления субсидии;</w:t>
      </w:r>
    </w:p>
    <w:p>
      <w:pPr>
        <w:pStyle w:val="0"/>
        <w:spacing w:before="240" w:lineRule="auto"/>
        <w:ind w:firstLine="540"/>
        <w:jc w:val="both"/>
      </w:pPr>
      <w:r>
        <w:rPr>
          <w:sz w:val="24"/>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832" w:tooltip="2. 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r>
          <w:rPr>
            <w:sz w:val="24"/>
            <w:color w:val="0000ff"/>
          </w:rPr>
          <w:t xml:space="preserve">пункте 2</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19. Перечисление субсидии осуществляется не позднее 10-го рабочего дня, следующего за днем принятия Министерством решения о предоставлении субсидии.</w:t>
      </w:r>
    </w:p>
    <w:p>
      <w:pPr>
        <w:pStyle w:val="0"/>
        <w:spacing w:before="240" w:lineRule="auto"/>
        <w:ind w:firstLine="540"/>
        <w:jc w:val="both"/>
      </w:pPr>
      <w:r>
        <w:rPr>
          <w:sz w:val="24"/>
        </w:rPr>
        <w:t xml:space="preserve">20.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бюджетным законодательством Российской Федерации.</w:t>
      </w:r>
    </w:p>
    <w:p>
      <w:pPr>
        <w:pStyle w:val="0"/>
        <w:spacing w:before="240" w:lineRule="auto"/>
        <w:ind w:firstLine="540"/>
        <w:jc w:val="both"/>
      </w:pPr>
      <w:r>
        <w:rPr>
          <w:sz w:val="24"/>
        </w:rPr>
        <w:t xml:space="preserve">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5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pPr>
        <w:pStyle w:val="0"/>
        <w:spacing w:before="240" w:lineRule="auto"/>
        <w:ind w:firstLine="540"/>
        <w:jc w:val="both"/>
      </w:pPr>
      <w:r>
        <w:rPr>
          <w:sz w:val="24"/>
        </w:rPr>
        <w:t xml:space="preserve">23.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5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56"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bookmarkStart w:id="952" w:name="P952"/>
    <w:bookmarkEnd w:id="952"/>
    <w:p>
      <w:pPr>
        <w:pStyle w:val="0"/>
        <w:ind w:firstLine="540"/>
        <w:jc w:val="both"/>
      </w:pPr>
      <w:r>
        <w:rPr>
          <w:sz w:val="24"/>
        </w:rPr>
        <w:t xml:space="preserve">24. Получатели субсидии ежеквартально не позднее пятого рабочего дня, следующего за отчетным кварталом, представляют в ГИИС "Электронный бюджет" отчет о достижении значений результатов по форме, определенной формой соглашения, утвержденной </w:t>
      </w:r>
      <w:hyperlink w:history="0" r:id="rId257" w:tooltip="Приказ МФ и НП Новосибирской области от 27.12.2016 N 80-НПА (ред. от 16.03.2026) &quo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quot; {КонсультантПлюс}">
        <w:r>
          <w:rPr>
            <w:sz w:val="24"/>
            <w:color w:val="0000ff"/>
          </w:rPr>
          <w:t xml:space="preserve">приказом</w:t>
        </w:r>
      </w:hyperlink>
      <w:r>
        <w:rPr>
          <w:sz w:val="24"/>
        </w:rPr>
        <w:t xml:space="preserve"> N 80-НПА.</w:t>
      </w:r>
    </w:p>
    <w:p>
      <w:pPr>
        <w:pStyle w:val="0"/>
        <w:spacing w:before="240" w:lineRule="auto"/>
        <w:ind w:firstLine="540"/>
        <w:jc w:val="both"/>
      </w:pPr>
      <w:r>
        <w:rPr>
          <w:sz w:val="24"/>
        </w:rPr>
        <w:t xml:space="preserve">Отчет о достижении значений результатов по итогам года предоставления субсидии представляется в срок до 1 марта года, следующего за годом, в котором была предоставлена субсидия.</w:t>
      </w:r>
    </w:p>
    <w:bookmarkStart w:id="954" w:name="P954"/>
    <w:bookmarkEnd w:id="954"/>
    <w:p>
      <w:pPr>
        <w:pStyle w:val="0"/>
        <w:spacing w:before="240" w:lineRule="auto"/>
        <w:ind w:firstLine="540"/>
        <w:jc w:val="both"/>
      </w:pPr>
      <w:r>
        <w:rPr>
          <w:sz w:val="24"/>
        </w:rPr>
        <w:t xml:space="preserve">25. Получатели субсидии представляют в ГИИС "Электронный бюджет" дополнительную отчетность (документы на бумажном носителе, преобразованные в электронную форму путем сканирования) в срок, установленный соглашением:</w:t>
      </w:r>
    </w:p>
    <w:p>
      <w:pPr>
        <w:pStyle w:val="0"/>
        <w:spacing w:before="240" w:lineRule="auto"/>
        <w:ind w:firstLine="540"/>
        <w:jc w:val="both"/>
      </w:pPr>
      <w:r>
        <w:rPr>
          <w:sz w:val="24"/>
        </w:rPr>
        <w:t xml:space="preserve">1) копии документов по финансово-хозяйственной деятельности получателя субсидии за год предоставления субсидии:</w:t>
      </w:r>
    </w:p>
    <w:p>
      <w:pPr>
        <w:pStyle w:val="0"/>
        <w:spacing w:before="240" w:lineRule="auto"/>
        <w:ind w:firstLine="540"/>
        <w:jc w:val="both"/>
      </w:pPr>
      <w:r>
        <w:rPr>
          <w:sz w:val="24"/>
        </w:rPr>
        <w:t xml:space="preserve">а) отчет о финансовых результатах с отметкой налогового органа - для юридических лиц, применяющих общую систему налогообложения;</w:t>
      </w:r>
    </w:p>
    <w:p>
      <w:pPr>
        <w:pStyle w:val="0"/>
        <w:spacing w:before="240" w:lineRule="auto"/>
        <w:ind w:firstLine="540"/>
        <w:jc w:val="both"/>
      </w:pPr>
      <w:r>
        <w:rPr>
          <w:sz w:val="24"/>
        </w:rPr>
        <w:t xml:space="preserve">б) налоговую декларацию с отметкой налогового органа - для субъектов МСП, применяющих упрощенную систему налогообложения;</w:t>
      </w:r>
    </w:p>
    <w:p>
      <w:pPr>
        <w:pStyle w:val="0"/>
        <w:spacing w:before="240" w:lineRule="auto"/>
        <w:ind w:firstLine="540"/>
        <w:jc w:val="both"/>
      </w:pPr>
      <w:r>
        <w:rPr>
          <w:sz w:val="24"/>
        </w:rPr>
        <w:t xml:space="preserve">в) налоговую декларацию с отметкой налогового органа - для индивидуальных предпринимателей, применяющих общую систему налогообложения;</w:t>
      </w:r>
    </w:p>
    <w:p>
      <w:pPr>
        <w:pStyle w:val="0"/>
        <w:spacing w:before="240" w:lineRule="auto"/>
        <w:ind w:firstLine="540"/>
        <w:jc w:val="both"/>
      </w:pPr>
      <w:r>
        <w:rPr>
          <w:sz w:val="24"/>
        </w:rPr>
        <w:t xml:space="preserve">г) налоговую декларацию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pPr>
        <w:pStyle w:val="0"/>
        <w:spacing w:before="240" w:lineRule="auto"/>
        <w:ind w:firstLine="540"/>
        <w:jc w:val="both"/>
      </w:pPr>
      <w:r>
        <w:rPr>
          <w:sz w:val="24"/>
        </w:rPr>
        <w:t xml:space="preserve">д) </w:t>
      </w:r>
      <w:hyperlink w:history="0" r:id="rId258" w:tooltip="Приказ ФНС России от 07.11.2023 N ЕА-7-3/816@ &quot;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quot; (Зар {КонсультантПлюс}">
        <w:r>
          <w:rPr>
            <w:sz w:val="24"/>
            <w:color w:val="0000ff"/>
          </w:rPr>
          <w:t xml:space="preserve">Книгу</w:t>
        </w:r>
      </w:hyperlink>
      <w:r>
        <w:rPr>
          <w:sz w:val="24"/>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bookmarkStart w:id="961" w:name="P961"/>
    <w:bookmarkEnd w:id="961"/>
    <w:p>
      <w:pPr>
        <w:pStyle w:val="0"/>
        <w:spacing w:before="240" w:lineRule="auto"/>
        <w:ind w:firstLine="540"/>
        <w:jc w:val="both"/>
      </w:pPr>
      <w:r>
        <w:rPr>
          <w:sz w:val="24"/>
        </w:rPr>
        <w:t xml:space="preserve">2) таблицу по экономическим показателям деятельности получателя субсидии в зависимости от применяемой системы налогообложения, заверенную подписью и печатью получателя субсидии (при наличии печати) по форме, установленной соглашением.</w:t>
      </w:r>
    </w:p>
    <w:p>
      <w:pPr>
        <w:pStyle w:val="0"/>
        <w:spacing w:before="240" w:lineRule="auto"/>
        <w:ind w:firstLine="540"/>
        <w:jc w:val="both"/>
      </w:pPr>
      <w:r>
        <w:rPr>
          <w:sz w:val="24"/>
        </w:rPr>
        <w:t xml:space="preserve">26. Министерство в течение 20 рабочих дней со дня окончания срока представления отчета о достижении значений результатов, указанного в </w:t>
      </w:r>
      <w:hyperlink w:history="0" w:anchor="P952" w:tooltip="24. Получатели субсидии ежеквартально не позднее пятого рабочего дня, следующего за отчетным кварталом, представляют в ГИИС &quot;Электронный бюджет&quot; отчет о достижении значений результатов по форме, определенной формой соглашения, утвержденной приказом N 80-НПА.">
        <w:r>
          <w:rPr>
            <w:sz w:val="24"/>
            <w:color w:val="0000ff"/>
          </w:rPr>
          <w:t xml:space="preserve">пункте 24</w:t>
        </w:r>
      </w:hyperlink>
      <w:r>
        <w:rPr>
          <w:sz w:val="24"/>
        </w:rPr>
        <w:t xml:space="preserve"> настоящего Порядка, и (или) срока представления дополнительной отчетности, указанного в </w:t>
      </w:r>
      <w:hyperlink w:history="0" w:anchor="P954" w:tooltip="25. Получатели субсидии представляют в ГИИС &quot;Электронный бюджет&quot; дополнительную отчетность (документы на бумажном носителе, преобразованные в электронную форму путем сканирования) в срок, установленный соглашением:">
        <w:r>
          <w:rPr>
            <w:sz w:val="24"/>
            <w:color w:val="0000ff"/>
          </w:rPr>
          <w:t xml:space="preserve">пункте 25</w:t>
        </w:r>
      </w:hyperlink>
      <w:r>
        <w:rPr>
          <w:sz w:val="24"/>
        </w:rPr>
        <w:t xml:space="preserve"> настоящего Порядка, осуществляет его (их) проверку на полноту и корректность заполнения.</w:t>
      </w:r>
    </w:p>
    <w:bookmarkStart w:id="963" w:name="P963"/>
    <w:bookmarkEnd w:id="963"/>
    <w:p>
      <w:pPr>
        <w:pStyle w:val="0"/>
        <w:spacing w:before="240" w:lineRule="auto"/>
        <w:ind w:firstLine="540"/>
        <w:jc w:val="both"/>
      </w:pPr>
      <w:r>
        <w:rPr>
          <w:sz w:val="24"/>
        </w:rPr>
        <w:t xml:space="preserve">При проверке отчета о достижении значений результатов используются данные, запрашиваемые по СМЭВ (в части среднесписочной численности работников за год предоставления субсидии), и данные дополнительной отчетности (в части выручки (дохода)).</w:t>
      </w:r>
    </w:p>
    <w:p>
      <w:pPr>
        <w:pStyle w:val="0"/>
        <w:spacing w:before="240" w:lineRule="auto"/>
        <w:ind w:firstLine="540"/>
        <w:jc w:val="both"/>
      </w:pPr>
      <w:r>
        <w:rPr>
          <w:sz w:val="24"/>
        </w:rPr>
        <w:t xml:space="preserve">27. Достижение значений результатов определяется следующим образом:</w:t>
      </w:r>
    </w:p>
    <w:p>
      <w:pPr>
        <w:pStyle w:val="0"/>
        <w:spacing w:before="240" w:lineRule="auto"/>
        <w:ind w:firstLine="540"/>
        <w:jc w:val="both"/>
      </w:pPr>
      <w:r>
        <w:rPr>
          <w:sz w:val="24"/>
        </w:rPr>
        <w:t xml:space="preserve">по среднесписочной численности работников - путем сравнения фактически достигнутого значения результата по данным СМЭВ с плановым значением результата, установленным соглашением;</w:t>
      </w:r>
    </w:p>
    <w:p>
      <w:pPr>
        <w:pStyle w:val="0"/>
        <w:spacing w:before="240" w:lineRule="auto"/>
        <w:ind w:firstLine="540"/>
        <w:jc w:val="both"/>
      </w:pPr>
      <w:r>
        <w:rPr>
          <w:sz w:val="24"/>
        </w:rPr>
        <w:t xml:space="preserve">по увеличению выручки (дохода) на одного работника - путем сравнения значения результата, рассчитанного Министерством с использованием данных, указанных в </w:t>
      </w:r>
      <w:hyperlink w:history="0" w:anchor="P963" w:tooltip="При проверке отчета о достижении значений результатов используются данные, запрашиваемые по СМЭВ (в части среднесписочной численности работников за год предоставления субсидии), и данные дополнительной отчетности (в части выручки (дохода)).">
        <w:r>
          <w:rPr>
            <w:sz w:val="24"/>
            <w:color w:val="0000ff"/>
          </w:rPr>
          <w:t xml:space="preserve">абзаце втором пункта 26</w:t>
        </w:r>
      </w:hyperlink>
      <w:r>
        <w:rPr>
          <w:sz w:val="24"/>
        </w:rPr>
        <w:t xml:space="preserve"> настоящего Порядка, с плановым значением результата, установленным соглашением.</w:t>
      </w:r>
    </w:p>
    <w:bookmarkStart w:id="967" w:name="P967"/>
    <w:bookmarkEnd w:id="967"/>
    <w:p>
      <w:pPr>
        <w:pStyle w:val="0"/>
        <w:spacing w:before="240" w:lineRule="auto"/>
        <w:ind w:firstLine="540"/>
        <w:jc w:val="both"/>
      </w:pPr>
      <w:r>
        <w:rPr>
          <w:sz w:val="24"/>
        </w:rPr>
        <w:t xml:space="preserve">28. По результатам проверки Министерство принимает отчет о достижении значений результатов и (или) дополнительную отчетность или возвращает его (их) на доработку получателю субсидии с указанием причин возврата, указанных в </w:t>
      </w:r>
      <w:hyperlink w:history="0" w:anchor="P968" w:tooltip="29. Возврат на доработку отчета о достижении значений результатов осуществляется в следующих случаях:">
        <w:r>
          <w:rPr>
            <w:sz w:val="24"/>
            <w:color w:val="0000ff"/>
          </w:rPr>
          <w:t xml:space="preserve">пунктах 29</w:t>
        </w:r>
      </w:hyperlink>
      <w:r>
        <w:rPr>
          <w:sz w:val="24"/>
        </w:rPr>
        <w:t xml:space="preserve"> и (или) </w:t>
      </w:r>
      <w:hyperlink w:history="0" w:anchor="P976" w:tooltip="30. Возврат на доработку дополнительной отчетности осуществляется в следующих случаях:">
        <w:r>
          <w:rPr>
            <w:sz w:val="24"/>
            <w:color w:val="0000ff"/>
          </w:rPr>
          <w:t xml:space="preserve">30</w:t>
        </w:r>
      </w:hyperlink>
      <w:r>
        <w:rPr>
          <w:sz w:val="24"/>
        </w:rPr>
        <w:t xml:space="preserve"> настоящего Порядка.</w:t>
      </w:r>
    </w:p>
    <w:bookmarkStart w:id="968" w:name="P968"/>
    <w:bookmarkEnd w:id="968"/>
    <w:p>
      <w:pPr>
        <w:pStyle w:val="0"/>
        <w:spacing w:before="240" w:lineRule="auto"/>
        <w:ind w:firstLine="540"/>
        <w:jc w:val="both"/>
      </w:pPr>
      <w:r>
        <w:rPr>
          <w:sz w:val="24"/>
        </w:rPr>
        <w:t xml:space="preserve">29. Возврат на доработку отчета о достижении значений результатов осуществляется в следующих случаях:</w:t>
      </w:r>
    </w:p>
    <w:p>
      <w:pPr>
        <w:pStyle w:val="0"/>
        <w:spacing w:before="240" w:lineRule="auto"/>
        <w:ind w:firstLine="540"/>
        <w:jc w:val="both"/>
      </w:pPr>
      <w:r>
        <w:rPr>
          <w:sz w:val="24"/>
        </w:rPr>
        <w:t xml:space="preserve">1) в форме отчета о достижении значений результатов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значений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в отчете о достижении значений результатов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результатов в отчете о достижении значений результатов не совпадают с плановыми значениями результатов, указанными в соглашении;</w:t>
      </w:r>
    </w:p>
    <w:p>
      <w:pPr>
        <w:pStyle w:val="0"/>
        <w:spacing w:before="240" w:lineRule="auto"/>
        <w:ind w:firstLine="540"/>
        <w:jc w:val="both"/>
      </w:pPr>
      <w:r>
        <w:rPr>
          <w:sz w:val="24"/>
        </w:rPr>
        <w:t xml:space="preserve">5) фактически достигнутое значение результата по среднесписочной численности работников указано не в целых единицах;</w:t>
      </w:r>
    </w:p>
    <w:p>
      <w:pPr>
        <w:pStyle w:val="0"/>
        <w:spacing w:before="240" w:lineRule="auto"/>
        <w:ind w:firstLine="540"/>
        <w:jc w:val="both"/>
      </w:pPr>
      <w:r>
        <w:rPr>
          <w:sz w:val="24"/>
        </w:rPr>
        <w:t xml:space="preserve">6) фактически достигнутое значение среднесписочной численности работников не совпадает со значением, полученным Министерством по СМЭВ;</w:t>
      </w:r>
    </w:p>
    <w:p>
      <w:pPr>
        <w:pStyle w:val="0"/>
        <w:spacing w:before="240" w:lineRule="auto"/>
        <w:ind w:firstLine="540"/>
        <w:jc w:val="both"/>
      </w:pPr>
      <w:r>
        <w:rPr>
          <w:sz w:val="24"/>
        </w:rPr>
        <w:t xml:space="preserve">7) фактически достигнутое значение результата по увеличению выручки на одного работника не совпадает со значением, рассчитанным Министерством с использованием данных, указанных в </w:t>
      </w:r>
      <w:hyperlink w:history="0" w:anchor="P963" w:tooltip="При проверке отчета о достижении значений результатов используются данные, запрашиваемые по СМЭВ (в части среднесписочной численности работников за год предоставления субсидии), и данные дополнительной отчетности (в части выручки (дохода)).">
        <w:r>
          <w:rPr>
            <w:sz w:val="24"/>
            <w:color w:val="0000ff"/>
          </w:rPr>
          <w:t xml:space="preserve">абзаце втором пункта 26</w:t>
        </w:r>
      </w:hyperlink>
      <w:r>
        <w:rPr>
          <w:sz w:val="24"/>
        </w:rPr>
        <w:t xml:space="preserve"> настоящего Порядка.</w:t>
      </w:r>
    </w:p>
    <w:bookmarkStart w:id="976" w:name="P976"/>
    <w:bookmarkEnd w:id="976"/>
    <w:p>
      <w:pPr>
        <w:pStyle w:val="0"/>
        <w:spacing w:before="240" w:lineRule="auto"/>
        <w:ind w:firstLine="540"/>
        <w:jc w:val="both"/>
      </w:pPr>
      <w:r>
        <w:rPr>
          <w:sz w:val="24"/>
        </w:rPr>
        <w:t xml:space="preserve">30. Возврат на доработку дополнительной отчетности осуществляется в следующих случаях:</w:t>
      </w:r>
    </w:p>
    <w:p>
      <w:pPr>
        <w:pStyle w:val="0"/>
        <w:spacing w:before="240" w:lineRule="auto"/>
        <w:ind w:firstLine="540"/>
        <w:jc w:val="both"/>
      </w:pPr>
      <w:r>
        <w:rPr>
          <w:sz w:val="24"/>
        </w:rPr>
        <w:t xml:space="preserve">1) не заполнены обязательные к заполнению графы таблицы по экономическим показателям деятельности получателя субсидии в зависимости от применяемой системы налогообложения, указанной в </w:t>
      </w:r>
      <w:hyperlink w:history="0" w:anchor="P961" w:tooltip="2) таблицу по экономическим показателям деятельности получателя субсидии в зависимости от применяемой системы налогообложения, заверенную подписью и печатью получателя субсидии (при наличии печати) по форме, установленной соглашением.">
        <w:r>
          <w:rPr>
            <w:sz w:val="24"/>
            <w:color w:val="0000ff"/>
          </w:rPr>
          <w:t xml:space="preserve">подпункте 2 пункта 25</w:t>
        </w:r>
      </w:hyperlink>
      <w:r>
        <w:rPr>
          <w:sz w:val="24"/>
        </w:rPr>
        <w:t xml:space="preserve"> настоящего Порядка;</w:t>
      </w:r>
    </w:p>
    <w:p>
      <w:pPr>
        <w:pStyle w:val="0"/>
        <w:spacing w:before="240" w:lineRule="auto"/>
        <w:ind w:firstLine="540"/>
        <w:jc w:val="both"/>
      </w:pPr>
      <w:r>
        <w:rPr>
          <w:sz w:val="24"/>
        </w:rPr>
        <w:t xml:space="preserve">2) не представлена или представлена не в полном объеме дополнительная отчетность;</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данные в таблице, указанной в </w:t>
      </w:r>
      <w:hyperlink w:history="0" w:anchor="P961" w:tooltip="2) таблицу по экономическим показателям деятельности получателя субсидии в зависимости от применяемой системы налогообложения, заверенную подписью и печатью получателя субсидии (при наличии печати) по форме, установленной соглашением.">
        <w:r>
          <w:rPr>
            <w:sz w:val="24"/>
            <w:color w:val="0000ff"/>
          </w:rPr>
          <w:t xml:space="preserve">подпункте 2 пункта 25</w:t>
        </w:r>
      </w:hyperlink>
      <w:r>
        <w:rPr>
          <w:sz w:val="24"/>
        </w:rPr>
        <w:t xml:space="preserve"> настоящего Порядка, за год, предшествующий году предоставления субсидии, не совпадают с данными, указанными за год, предшествующий году предоставления субсидии, при подаче заявки.</w:t>
      </w:r>
    </w:p>
    <w:bookmarkStart w:id="981" w:name="P981"/>
    <w:bookmarkEnd w:id="981"/>
    <w:p>
      <w:pPr>
        <w:pStyle w:val="0"/>
        <w:spacing w:before="240" w:lineRule="auto"/>
        <w:ind w:firstLine="540"/>
        <w:jc w:val="both"/>
      </w:pPr>
      <w:r>
        <w:rPr>
          <w:sz w:val="24"/>
        </w:rPr>
        <w:t xml:space="preserve">31. Получатель субсидии осуществляет доработку отчета о достижении значений результатов и (или) дополнительной отчетности в течение пяти рабочих дней со дня получения на доработку и представляет доработанный отчет о достижении значений результатов и (или) дополнительную отчетность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981" w:tooltip="31. Получатель субсидии осуществляет доработку отчета о достижении значений результатов и (или) дополнительной отчетности в течение пяти рабочих дней со дня получения на доработку и представляет доработанный отчет о достижении значений результатов и (или) дополнительную отчетность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достижении значений результатов и (или) дополнительной отчетности, после чего принимает отчет о достижении значений результатов и (или) дополнительную отчетность или направляет его (их) на повторную доработку в порядке, предусмотренном </w:t>
      </w:r>
      <w:hyperlink w:history="0" w:anchor="P967" w:tooltip="28. По результатам проверки Министерство принимает отчет о достижении значений результатов и (или) дополнительную отчетность или возвращает его (их) на доработку получателю субсидии с указанием причин возврата, указанных в пунктах 29 и (или) 30 настоящего Порядка.">
        <w:r>
          <w:rPr>
            <w:sz w:val="24"/>
            <w:color w:val="0000ff"/>
          </w:rPr>
          <w:t xml:space="preserve">пунктами 28</w:t>
        </w:r>
      </w:hyperlink>
      <w:r>
        <w:rPr>
          <w:sz w:val="24"/>
        </w:rPr>
        <w:t xml:space="preserve"> - </w:t>
      </w:r>
      <w:hyperlink w:history="0" w:anchor="P976" w:tooltip="30. Возврат на доработку дополнительной отчетности осуществляется в следующих случаях:">
        <w:r>
          <w:rPr>
            <w:sz w:val="24"/>
            <w:color w:val="0000ff"/>
          </w:rPr>
          <w:t xml:space="preserve">30</w:t>
        </w:r>
      </w:hyperlink>
      <w:r>
        <w:rPr>
          <w:sz w:val="24"/>
        </w:rPr>
        <w:t xml:space="preserve"> настоящего Порядка.</w:t>
      </w:r>
    </w:p>
    <w:p>
      <w:pPr>
        <w:pStyle w:val="0"/>
        <w:spacing w:before="240" w:lineRule="auto"/>
        <w:ind w:firstLine="540"/>
        <w:jc w:val="both"/>
      </w:pPr>
      <w:r>
        <w:rPr>
          <w:sz w:val="24"/>
        </w:rPr>
        <w:t xml:space="preserve">32. Получатели субсидий несут ответственность за достоверность представленных сведений в соответствии с действующим законодательством Российской Федерации.</w:t>
      </w:r>
    </w:p>
    <w:p>
      <w:pPr>
        <w:pStyle w:val="0"/>
        <w:ind w:firstLine="540"/>
        <w:jc w:val="both"/>
      </w:pPr>
      <w:r>
        <w:rPr>
          <w:sz w:val="24"/>
        </w:rPr>
      </w:r>
    </w:p>
    <w:p>
      <w:pPr>
        <w:pStyle w:val="2"/>
        <w:outlineLvl w:val="1"/>
        <w:jc w:val="center"/>
      </w:pPr>
      <w:r>
        <w:rPr>
          <w:sz w:val="24"/>
        </w:rPr>
        <w:t xml:space="preserve">IV. Требования об осуществлении контроля за соблюдением</w:t>
      </w:r>
    </w:p>
    <w:p>
      <w:pPr>
        <w:pStyle w:val="2"/>
        <w:jc w:val="center"/>
      </w:pPr>
      <w:r>
        <w:rPr>
          <w:sz w:val="24"/>
        </w:rPr>
        <w:t xml:space="preserve">условий и порядка предоставления субсидии</w:t>
      </w:r>
    </w:p>
    <w:p>
      <w:pPr>
        <w:pStyle w:val="2"/>
        <w:jc w:val="center"/>
      </w:pPr>
      <w:r>
        <w:rPr>
          <w:sz w:val="24"/>
        </w:rPr>
        <w:t xml:space="preserve">и ответственности за их нарушения</w:t>
      </w:r>
    </w:p>
    <w:p>
      <w:pPr>
        <w:pStyle w:val="0"/>
        <w:ind w:firstLine="540"/>
        <w:jc w:val="both"/>
      </w:pPr>
      <w:r>
        <w:rPr>
          <w:sz w:val="24"/>
        </w:rPr>
      </w:r>
    </w:p>
    <w:p>
      <w:pPr>
        <w:pStyle w:val="0"/>
        <w:ind w:firstLine="540"/>
        <w:jc w:val="both"/>
      </w:pPr>
      <w:r>
        <w:rPr>
          <w:sz w:val="24"/>
        </w:rPr>
        <w:t xml:space="preserve">33. Министерством проводится проверка соблюдения получателем субсидии условий и порядка предоставления субсидий, в том числе в части достижения результатов, а также проверка органом государственного финансового контроля в соответствии со </w:t>
      </w:r>
      <w:hyperlink w:history="0" r:id="rId25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6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Контроль за соблюдением получателем субсидии условий и порядка предоставления субсидии, в том числе в части достижения результатов,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достижении значений результатов и дополнительной отчетности.</w:t>
      </w:r>
    </w:p>
    <w:p>
      <w:pPr>
        <w:pStyle w:val="0"/>
        <w:spacing w:before="240" w:lineRule="auto"/>
        <w:ind w:firstLine="540"/>
        <w:jc w:val="both"/>
      </w:pPr>
      <w:r>
        <w:rPr>
          <w:sz w:val="24"/>
        </w:rPr>
        <w:t xml:space="preserve">35. Внеплановые проверки проводятся по месту нахождения получателя субсидии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субсидии отчета о достижении значений результатов и (или) дополнительной отчетности;</w:t>
      </w:r>
    </w:p>
    <w:p>
      <w:pPr>
        <w:pStyle w:val="0"/>
        <w:spacing w:before="240" w:lineRule="auto"/>
        <w:ind w:firstLine="540"/>
        <w:jc w:val="both"/>
      </w:pPr>
      <w:r>
        <w:rPr>
          <w:sz w:val="24"/>
        </w:rPr>
        <w:t xml:space="preserve">2) установления при проверке отчета о достижении значений результатов и (или) дополнительной отчетности факта представления получателем субсидии недостоверных сведений;</w:t>
      </w:r>
    </w:p>
    <w:p>
      <w:pPr>
        <w:pStyle w:val="0"/>
        <w:spacing w:before="240" w:lineRule="auto"/>
        <w:ind w:firstLine="540"/>
        <w:jc w:val="both"/>
      </w:pPr>
      <w:r>
        <w:rPr>
          <w:sz w:val="24"/>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получателями субсидий порядка и условий предоставления субсидий.</w:t>
      </w:r>
    </w:p>
    <w:p>
      <w:pPr>
        <w:pStyle w:val="0"/>
        <w:spacing w:before="240" w:lineRule="auto"/>
        <w:ind w:firstLine="540"/>
        <w:jc w:val="both"/>
      </w:pPr>
      <w:r>
        <w:rPr>
          <w:sz w:val="24"/>
        </w:rPr>
        <w:t xml:space="preserve">36.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субсидия подлежит возврату в областной бюджет Новосибирской области в течение 30 рабочих дней со дня предъявления Министерством требования о возврате.</w:t>
      </w:r>
    </w:p>
    <w:p>
      <w:pPr>
        <w:pStyle w:val="0"/>
        <w:spacing w:before="240" w:lineRule="auto"/>
        <w:ind w:firstLine="540"/>
        <w:jc w:val="both"/>
      </w:pPr>
      <w:r>
        <w:rPr>
          <w:sz w:val="24"/>
        </w:rPr>
        <w:t xml:space="preserve">В случае невозврата субсидии в указанные сроки Министерство обязано принять меры для возврата субсидии в судебном порядке.</w:t>
      </w:r>
    </w:p>
    <w:p>
      <w:pPr>
        <w:pStyle w:val="0"/>
        <w:spacing w:before="240" w:lineRule="auto"/>
        <w:ind w:firstLine="540"/>
        <w:jc w:val="both"/>
      </w:pPr>
      <w:r>
        <w:rPr>
          <w:sz w:val="24"/>
        </w:rPr>
        <w:t xml:space="preserve">37. В случае если получателем субсидии по итогам года предоставления субсидии допущены нарушения обязательств по достижению значений результатов, субсидия подлежит возврату в областной бюджет Новосибирской области в течение 30 рабочих дней со дня предъявления Министерством требования о возврате.</w:t>
      </w:r>
    </w:p>
    <w:p>
      <w:pPr>
        <w:pStyle w:val="0"/>
        <w:spacing w:before="240" w:lineRule="auto"/>
        <w:ind w:firstLine="540"/>
        <w:jc w:val="both"/>
      </w:pPr>
      <w:r>
        <w:rPr>
          <w:sz w:val="24"/>
        </w:rPr>
        <w:t xml:space="preserve">Требование о возврате предъявляется Министерством в течение десяти рабочих дней после принятия отчета о достижении результатов.</w:t>
      </w:r>
    </w:p>
    <w:p>
      <w:pPr>
        <w:pStyle w:val="0"/>
        <w:spacing w:before="240" w:lineRule="auto"/>
        <w:ind w:firstLine="540"/>
        <w:jc w:val="both"/>
      </w:pPr>
      <w:r>
        <w:rPr>
          <w:sz w:val="24"/>
        </w:rPr>
        <w:t xml:space="preserve">38. Размер субсидии, подлежащий возврату,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где:</w:t>
      </w:r>
    </w:p>
    <w:p>
      <w:pPr>
        <w:pStyle w:val="0"/>
        <w:ind w:firstLine="54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m - количество результатов, по которым индекс, отражающий уровень недостижения i-го результата, имеет положительное значение;</w:t>
      </w:r>
    </w:p>
    <w:p>
      <w:pPr>
        <w:pStyle w:val="0"/>
        <w:spacing w:before="240" w:lineRule="auto"/>
        <w:ind w:firstLine="540"/>
        <w:jc w:val="both"/>
      </w:pPr>
      <w:r>
        <w:rPr>
          <w:sz w:val="24"/>
        </w:rPr>
        <w:t xml:space="preserve">n - общее количество результатов;</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ind w:firstLine="540"/>
        <w:jc w:val="both"/>
      </w:pPr>
      <w:r>
        <w:rPr>
          <w:sz w:val="24"/>
        </w:rPr>
      </w:r>
    </w:p>
    <w:p>
      <w:pPr>
        <w:pStyle w:val="0"/>
        <w:jc w:val="center"/>
      </w:pPr>
      <w:r>
        <w:rPr>
          <w:sz w:val="24"/>
        </w:rPr>
        <w:t xml:space="preserve">k = SUM D</w:t>
      </w:r>
      <w:r>
        <w:rPr>
          <w:sz w:val="24"/>
          <w:vertAlign w:val="subscript"/>
        </w:rPr>
        <w:t xml:space="preserve">i</w:t>
      </w:r>
      <w:r>
        <w:rPr>
          <w:sz w:val="24"/>
        </w:rPr>
        <w:t xml:space="preserve"> / m, где:</w:t>
      </w:r>
    </w:p>
    <w:p>
      <w:pPr>
        <w:pStyle w:val="0"/>
        <w:ind w:firstLine="540"/>
        <w:jc w:val="both"/>
      </w:pPr>
      <w:r>
        <w:rPr>
          <w:sz w:val="24"/>
        </w:rPr>
      </w:r>
    </w:p>
    <w:p>
      <w:pPr>
        <w:pStyle w:val="0"/>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pStyle w:val="0"/>
        <w:spacing w:before="240" w:lineRule="auto"/>
        <w:ind w:firstLine="540"/>
        <w:jc w:val="both"/>
      </w:pPr>
      <w:r>
        <w:rPr>
          <w:sz w:val="24"/>
        </w:rPr>
        <w:t xml:space="preserve">Индекс, отражающий уровень недостижения i-го результата, определяется по формуле:</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 где:</w:t>
      </w:r>
    </w:p>
    <w:p>
      <w:pPr>
        <w:pStyle w:val="0"/>
        <w:ind w:firstLine="540"/>
        <w:jc w:val="both"/>
      </w:pPr>
      <w:r>
        <w:rPr>
          <w:sz w:val="24"/>
        </w:rPr>
      </w:r>
    </w:p>
    <w:p>
      <w:pPr>
        <w:pStyle w:val="0"/>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установленное соглашением.</w:t>
      </w:r>
    </w:p>
    <w:p>
      <w:pPr>
        <w:pStyle w:val="0"/>
        <w:spacing w:before="240" w:lineRule="auto"/>
        <w:ind w:firstLine="540"/>
        <w:jc w:val="both"/>
      </w:pPr>
      <w:r>
        <w:rPr>
          <w:sz w:val="24"/>
        </w:rPr>
        <w:t xml:space="preserve">В случае невозврата субсидии в указанные сроки Министерство обязано принять меры для возврата субсидии в судебном порядке.</w:t>
      </w:r>
    </w:p>
    <w:p>
      <w:pPr>
        <w:pStyle w:val="0"/>
        <w:spacing w:before="240" w:lineRule="auto"/>
        <w:ind w:firstLine="540"/>
        <w:jc w:val="both"/>
      </w:pPr>
      <w:r>
        <w:rPr>
          <w:sz w:val="24"/>
        </w:rPr>
        <w:t xml:space="preserve">39. В случае недостижения получателем субсидии в установленный в соглашении срок значения результата(ов) получатель субсидии обязан уплатить пени в размере одной триста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до дня возврата субсидии (части субсидии) в областной бюджет Новосибирской области) в течение 30 рабочих дней со дня предъявления Министерством требования об уплате пени.</w:t>
      </w:r>
    </w:p>
    <w:p>
      <w:pPr>
        <w:pStyle w:val="0"/>
        <w:spacing w:before="240" w:lineRule="auto"/>
        <w:ind w:firstLine="540"/>
        <w:jc w:val="both"/>
      </w:pPr>
      <w:r>
        <w:rPr>
          <w:sz w:val="24"/>
        </w:rPr>
        <w:t xml:space="preserve">Требование об уплате пени Министерством предъявляется в течение десяти рабочих дней со дня возврата субсидии (части субсидии) в областной бюджет Новосибирской области.</w:t>
      </w:r>
    </w:p>
    <w:p>
      <w:pPr>
        <w:pStyle w:val="0"/>
        <w:spacing w:before="240" w:lineRule="auto"/>
        <w:ind w:firstLine="540"/>
        <w:jc w:val="both"/>
      </w:pPr>
      <w:r>
        <w:rPr>
          <w:sz w:val="24"/>
        </w:rPr>
        <w:t xml:space="preserve">В случае неуплаты пени в установленные сроки Министерство обязано принять меры для уплаты пени в судебном порядке.</w:t>
      </w:r>
    </w:p>
    <w:p>
      <w:pPr>
        <w:pStyle w:val="0"/>
        <w:spacing w:before="240" w:lineRule="auto"/>
        <w:ind w:firstLine="540"/>
        <w:jc w:val="both"/>
      </w:pPr>
      <w:r>
        <w:rPr>
          <w:sz w:val="24"/>
        </w:rPr>
        <w:t xml:space="preserve">40. При предоставлении субсидии Министерством проводится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w:history="0" r:id="rId261"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утвержденным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юридическим лицам, индивидуальным</w:t>
      </w:r>
    </w:p>
    <w:p>
      <w:pPr>
        <w:pStyle w:val="0"/>
        <w:jc w:val="right"/>
      </w:pPr>
      <w:r>
        <w:rPr>
          <w:sz w:val="24"/>
        </w:rPr>
        <w:t xml:space="preserve">предпринимателям - производителям товаров,</w:t>
      </w:r>
    </w:p>
    <w:p>
      <w:pPr>
        <w:pStyle w:val="0"/>
        <w:jc w:val="right"/>
      </w:pPr>
      <w:r>
        <w:rPr>
          <w:sz w:val="24"/>
        </w:rPr>
        <w:t xml:space="preserve">работ, услуг на реализацию мероприятий</w:t>
      </w:r>
    </w:p>
    <w:p>
      <w:pPr>
        <w:pStyle w:val="0"/>
        <w:jc w:val="right"/>
      </w:pPr>
      <w:r>
        <w:rPr>
          <w:sz w:val="24"/>
        </w:rPr>
        <w:t xml:space="preserve">государственной программы Новосибирской</w:t>
      </w:r>
    </w:p>
    <w:p>
      <w:pPr>
        <w:pStyle w:val="0"/>
        <w:jc w:val="right"/>
      </w:pPr>
      <w:r>
        <w:rPr>
          <w:sz w:val="24"/>
        </w:rPr>
        <w:t xml:space="preserve">области "Развитие субъектов малого и</w:t>
      </w:r>
    </w:p>
    <w:p>
      <w:pPr>
        <w:pStyle w:val="0"/>
        <w:jc w:val="right"/>
      </w:pPr>
      <w:r>
        <w:rPr>
          <w:sz w:val="24"/>
        </w:rPr>
        <w:t xml:space="preserve">среднего предпринимательства</w:t>
      </w:r>
    </w:p>
    <w:p>
      <w:pPr>
        <w:pStyle w:val="0"/>
        <w:jc w:val="right"/>
      </w:pPr>
      <w:r>
        <w:rPr>
          <w:sz w:val="24"/>
        </w:rPr>
        <w:t xml:space="preserve">в Новосибирской области"</w:t>
      </w:r>
    </w:p>
    <w:p>
      <w:pPr>
        <w:pStyle w:val="0"/>
        <w:ind w:firstLine="540"/>
        <w:jc w:val="both"/>
      </w:pPr>
      <w:r>
        <w:rPr>
          <w:sz w:val="24"/>
        </w:rPr>
      </w:r>
    </w:p>
    <w:bookmarkStart w:id="1042" w:name="P1042"/>
    <w:bookmarkEnd w:id="1042"/>
    <w:p>
      <w:pPr>
        <w:pStyle w:val="2"/>
        <w:jc w:val="center"/>
      </w:pPr>
      <w:r>
        <w:rPr>
          <w:sz w:val="24"/>
        </w:rPr>
        <w:t xml:space="preserve">Категории получателей субсидии, результаты предоставления</w:t>
      </w:r>
    </w:p>
    <w:p>
      <w:pPr>
        <w:pStyle w:val="2"/>
        <w:jc w:val="center"/>
      </w:pPr>
      <w:r>
        <w:rPr>
          <w:sz w:val="24"/>
        </w:rPr>
        <w:t xml:space="preserve">субсидии, размер субсидии и направления затрат,</w:t>
      </w:r>
    </w:p>
    <w:p>
      <w:pPr>
        <w:pStyle w:val="2"/>
        <w:jc w:val="center"/>
      </w:pPr>
      <w:r>
        <w:rPr>
          <w:sz w:val="24"/>
        </w:rPr>
        <w:t xml:space="preserve">на возмещение которых предоставляется субсидия</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365"/>
        <w:gridCol w:w="3572"/>
        <w:gridCol w:w="5669"/>
      </w:tblGrid>
      <w:tr>
        <w:tblPrEx>
          <w:tblBorders>
            <w:insideH w:val="single" w:sz="4"/>
          </w:tblBorders>
        </w:tblPrEx>
        <w:tc>
          <w:tcPr>
            <w:tcW w:w="4365" w:type="dxa"/>
            <w:tcBorders>
              <w:top w:val="single" w:sz="4"/>
              <w:bottom w:val="single" w:sz="4"/>
            </w:tcBorders>
          </w:tcPr>
          <w:p>
            <w:pPr>
              <w:pStyle w:val="0"/>
              <w:jc w:val="center"/>
            </w:pPr>
            <w:r>
              <w:rPr>
                <w:sz w:val="24"/>
              </w:rPr>
              <w:t xml:space="preserve">Категории получателей субсидии</w:t>
            </w:r>
          </w:p>
        </w:tc>
        <w:tc>
          <w:tcPr>
            <w:tcW w:w="3572" w:type="dxa"/>
            <w:tcBorders>
              <w:top w:val="single" w:sz="4"/>
              <w:bottom w:val="single" w:sz="4"/>
            </w:tcBorders>
          </w:tcPr>
          <w:p>
            <w:pPr>
              <w:pStyle w:val="0"/>
              <w:jc w:val="center"/>
            </w:pPr>
            <w:r>
              <w:rPr>
                <w:sz w:val="24"/>
              </w:rPr>
              <w:t xml:space="preserve">Результаты предоставления субсидии</w:t>
            </w:r>
          </w:p>
        </w:tc>
        <w:tc>
          <w:tcPr>
            <w:tcW w:w="5669" w:type="dxa"/>
            <w:tcBorders>
              <w:top w:val="single" w:sz="4"/>
              <w:bottom w:val="single" w:sz="4"/>
            </w:tcBorders>
          </w:tcPr>
          <w:p>
            <w:pPr>
              <w:pStyle w:val="0"/>
              <w:jc w:val="center"/>
            </w:pPr>
            <w:r>
              <w:rPr>
                <w:sz w:val="24"/>
              </w:rPr>
              <w:t xml:space="preserve">Размер субсидии и направления затрат, на возмещение которых предоставляется субсидия</w:t>
            </w:r>
          </w:p>
        </w:tc>
      </w:tr>
      <w:tr>
        <w:tc>
          <w:tcPr>
            <w:tcW w:w="4365" w:type="dxa"/>
            <w:tcBorders>
              <w:top w:val="single" w:sz="4"/>
              <w:bottom w:val="nil"/>
            </w:tcBorders>
          </w:tcPr>
          <w:p>
            <w:pPr>
              <w:pStyle w:val="0"/>
            </w:pPr>
            <w:r>
              <w:rPr>
                <w:sz w:val="24"/>
              </w:rPr>
              <w:t xml:space="preserve">Субъекты малого и среднего предпринимательства (далее - субъекты МСП), осуществляющие основной вид деятельности &lt;*&gt; в сфере производства товаров (работ, услуг), за исключением видов деятельности, включенных в </w:t>
            </w: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разделы G</w:t>
              </w:r>
            </w:hyperlink>
            <w:r>
              <w:rPr>
                <w:sz w:val="24"/>
              </w:rPr>
              <w:t xml:space="preserve"> (за исключением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кода 45</w:t>
              </w:r>
            </w:hyperlink>
            <w:r>
              <w:rPr>
                <w:sz w:val="24"/>
              </w:rPr>
              <w:t xml:space="preserve">), </w:t>
            </w: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K</w:t>
              </w:r>
            </w:hyperlink>
            <w:r>
              <w:rPr>
                <w:sz w:val="24"/>
              </w:rPr>
              <w:t xml:space="preserve">, </w:t>
            </w: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L</w:t>
              </w:r>
            </w:hyperlink>
            <w:r>
              <w:rPr>
                <w:sz w:val="24"/>
              </w:rPr>
              <w:t xml:space="preserve">, </w:t>
            </w: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M</w:t>
              </w:r>
            </w:hyperlink>
            <w:r>
              <w:rPr>
                <w:sz w:val="24"/>
              </w:rPr>
              <w:t xml:space="preserve"> (за исключением кодов </w:t>
            </w: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71</w:t>
              </w:r>
            </w:hyperlink>
            <w:r>
              <w:rPr>
                <w:sz w:val="24"/>
              </w:rPr>
              <w:t xml:space="preserve"> и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75</w:t>
              </w:r>
            </w:hyperlink>
            <w:r>
              <w:rPr>
                <w:sz w:val="24"/>
              </w:rPr>
              <w:t xml:space="preserve">), </w:t>
            </w: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N</w:t>
              </w:r>
            </w:hyperlink>
            <w:r>
              <w:rPr>
                <w:sz w:val="24"/>
              </w:rPr>
              <w:t xml:space="preserve">, </w:t>
            </w: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O</w:t>
              </w:r>
            </w:hyperlink>
            <w:r>
              <w:rPr>
                <w:sz w:val="24"/>
              </w:rPr>
              <w:t xml:space="preserve">, </w:t>
            </w:r>
            <w:hyperlink w:history="0" r:id="rId2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S</w:t>
              </w:r>
            </w:hyperlink>
            <w:r>
              <w:rPr>
                <w:sz w:val="24"/>
              </w:rPr>
              <w:t xml:space="preserve"> (за исключением кодов </w:t>
            </w: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95</w:t>
              </w:r>
            </w:hyperlink>
            <w:r>
              <w:rPr>
                <w:sz w:val="24"/>
              </w:rPr>
              <w:t xml:space="preserve"> и </w:t>
            </w: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96</w:t>
              </w:r>
            </w:hyperlink>
            <w:r>
              <w:rPr>
                <w:sz w:val="24"/>
              </w:rPr>
              <w:t xml:space="preserve">),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T</w:t>
              </w:r>
            </w:hyperlink>
            <w:r>
              <w:rPr>
                <w:sz w:val="24"/>
              </w:rPr>
              <w:t xml:space="preserve">, </w:t>
            </w: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U</w:t>
              </w:r>
            </w:hyperlink>
            <w:r>
              <w:rPr>
                <w:sz w:val="24"/>
              </w:rPr>
              <w:t xml:space="preserve"> Общероссийского классификатора видов экономической деятельности (ОК 029-2014 (КДЕС Ред. 2), субъекты МСП, в отношении которых в единый реестр субъектов МСП внесено указание о том, что они являются социальными предприятиями, осуществившие приобретение оборудования в целях создания, и (или) развития, и (или) модернизации производства товаров (работ, услуг) и (или) заключившие договор лизинга со следующим предметом лизинга:</w:t>
            </w:r>
          </w:p>
          <w:p>
            <w:pPr>
              <w:pStyle w:val="0"/>
            </w:pPr>
            <w:r>
              <w:rPr>
                <w:sz w:val="24"/>
              </w:rPr>
              <w:t xml:space="preserve">оборудование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w:history="0" r:id="rId27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w:t>
            </w:r>
          </w:p>
        </w:tc>
        <w:tc>
          <w:tcPr>
            <w:tcW w:w="3572" w:type="dxa"/>
            <w:tcBorders>
              <w:top w:val="single" w:sz="4"/>
              <w:bottom w:val="nil"/>
            </w:tcBorders>
          </w:tcPr>
          <w:p>
            <w:pPr>
              <w:pStyle w:val="0"/>
            </w:pPr>
            <w:r>
              <w:rPr>
                <w:sz w:val="24"/>
              </w:rPr>
              <w:t xml:space="preserve">1. Увеличение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 в размере, указанном в заявке, при сохранении среднесписочной численности работников в год предоставления субсидии по сравнению с годом, предшествующим году предоставления субсидии.</w:t>
            </w:r>
          </w:p>
          <w:p>
            <w:pPr>
              <w:pStyle w:val="0"/>
            </w:pPr>
            <w:r>
              <w:rPr>
                <w:sz w:val="24"/>
              </w:rPr>
              <w:t xml:space="preserve">2. Увеличение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 в размере, указанном в заявке, и увеличение среднесписочной численности работников в год предоставления субсидии по сравнению с годом, предшествующим году предоставления субсидии, в количестве, указанном в заявке.</w:t>
            </w:r>
          </w:p>
          <w:p>
            <w:pPr>
              <w:pStyle w:val="0"/>
            </w:pPr>
            <w:r>
              <w:rPr>
                <w:sz w:val="24"/>
              </w:rPr>
              <w:t xml:space="preserve">Получатель субсидии должен выбрать один из вариантов результатов и указать значения в заявке.</w:t>
            </w:r>
          </w:p>
          <w:p>
            <w:pPr>
              <w:pStyle w:val="0"/>
            </w:pPr>
            <w:r>
              <w:rPr>
                <w:sz w:val="24"/>
              </w:rPr>
              <w:t xml:space="preserve">Значение результата по увеличению выручки (дохода) на одного работника рассчитывается по формуле:</w:t>
            </w:r>
          </w:p>
        </w:tc>
        <w:tc>
          <w:tcPr>
            <w:tcW w:w="5669" w:type="dxa"/>
            <w:tcBorders>
              <w:top w:val="single" w:sz="4"/>
              <w:bottom w:val="nil"/>
            </w:tcBorders>
          </w:tcPr>
          <w:bookmarkStart w:id="1055" w:name="P1055"/>
          <w:bookmarkEnd w:id="1055"/>
          <w:p>
            <w:pPr>
              <w:pStyle w:val="0"/>
            </w:pPr>
            <w:r>
              <w:rPr>
                <w:sz w:val="24"/>
              </w:rPr>
              <w:t xml:space="preserve">1. 50% (для субъектов среднего предпринимательства - 25%) фактически произведенных и документально подтвержденных затрат на приобретение оборудования (без НДС &lt;**&gt;), но не более запрашиваемого размера субсидии, указанного в заявке.</w:t>
            </w:r>
          </w:p>
          <w:p>
            <w:pPr>
              <w:pStyle w:val="0"/>
            </w:pPr>
            <w:r>
              <w:rPr>
                <w:sz w:val="24"/>
              </w:rPr>
              <w:t xml:space="preserve">2. 20% (без НДС &lt;**&gt;) от фактически произведенных на момент подачи заявки затрат, связанных с уплатой субъектом МСП ежемесячных лизинговых платежей по действующим на момент подачи заявки договорам лизинга оборудования, включая затраты на монтаж оборудования, но не более запрашиваемого размера субсидии, указанного в заявке.</w:t>
            </w:r>
          </w:p>
          <w:bookmarkStart w:id="1057" w:name="P1057"/>
          <w:bookmarkEnd w:id="1057"/>
          <w:p>
            <w:pPr>
              <w:pStyle w:val="0"/>
            </w:pPr>
            <w:r>
              <w:rPr>
                <w:sz w:val="24"/>
              </w:rPr>
              <w:t xml:space="preserve">3. 50% (без НДС &lt;**&gt;) от первого взноса (аванса) при заключении договора лизинга оборудования по действующим на момент подачи заявки договорам лизинга оборудования, но не более запрашиваемого размера субсидии, указанного в заявке.</w:t>
            </w:r>
          </w:p>
          <w:p>
            <w:pPr>
              <w:pStyle w:val="0"/>
            </w:pPr>
            <w:r>
              <w:rPr>
                <w:sz w:val="24"/>
              </w:rPr>
              <w:t xml:space="preserve">В случае если расчетный размер субсидии меньше запрашиваемого размера субсидии, указанного в заявке, субсидия предоставляется в расчетном размере.</w:t>
            </w:r>
          </w:p>
          <w:p>
            <w:pPr>
              <w:pStyle w:val="0"/>
            </w:pPr>
            <w:r>
              <w:rPr>
                <w:sz w:val="24"/>
              </w:rPr>
              <w:t xml:space="preserve">Субсидированию подлежат затраты, произведенные в год предоставления субсидии и за два года, предшествующих году предоставления субсидии.</w:t>
            </w:r>
          </w:p>
          <w:p>
            <w:pPr>
              <w:pStyle w:val="0"/>
            </w:pPr>
            <w:r>
              <w:rPr>
                <w:sz w:val="24"/>
              </w:rPr>
              <w:t xml:space="preserve">Сумма субсидий, указанных в </w:t>
            </w:r>
            <w:hyperlink w:history="0" w:anchor="P1055" w:tooltip="1. 50% (для субъектов среднего предпринимательства - 25%) фактически произведенных и документально подтвержденных затрат на приобретение оборудования (без НДС &lt;**&gt;), но не более запрашиваемого размера субсидии, указанного в заявке.">
              <w:r>
                <w:rPr>
                  <w:sz w:val="24"/>
                  <w:color w:val="0000ff"/>
                </w:rPr>
                <w:t xml:space="preserve">пунктах 1</w:t>
              </w:r>
            </w:hyperlink>
            <w:r>
              <w:rPr>
                <w:sz w:val="24"/>
              </w:rPr>
              <w:t xml:space="preserve"> - </w:t>
            </w:r>
            <w:hyperlink w:history="0" w:anchor="P1057" w:tooltip="3. 50% (без НДС &lt;**&gt;) от первого взноса (аванса) при заключении договора лизинга оборудования по действующим на момент подачи заявки договорам лизинга оборудования, но не более запрашиваемого размера субсидии, указанного в заявке.">
              <w:r>
                <w:rPr>
                  <w:sz w:val="24"/>
                  <w:color w:val="0000ff"/>
                </w:rPr>
                <w:t xml:space="preserve">3</w:t>
              </w:r>
            </w:hyperlink>
            <w:r>
              <w:rPr>
                <w:sz w:val="24"/>
              </w:rPr>
              <w:t xml:space="preserve">, должна составлять не более 5,0 млн рублей на одного получателя субсидии, а также не должна превышать размер фактически уплаченных получателем субсидии налогов в консолидированный бюджет Новосибирской области за год, предшествующий году предоставления субсидии (за исключением субъектов МСП, в отношении которых в единый реестр субъектов МСП внесено указание о том, что они являются социальными предприятиями).</w:t>
            </w:r>
          </w:p>
          <w:p>
            <w:pPr>
              <w:pStyle w:val="0"/>
            </w:pPr>
            <w:r>
              <w:rPr>
                <w:sz w:val="24"/>
              </w:rPr>
              <w:t xml:space="preserve">Предмет лизинга и (или) приобретенное оборудование должны быть произведены не ранее года, предшествующего году заключения договора лизинга и (или) приобретения оборудования.</w:t>
            </w:r>
          </w:p>
        </w:tc>
      </w:tr>
      <w:tr>
        <w:tc>
          <w:tcPr>
            <w:tcW w:w="4365" w:type="dxa"/>
            <w:tcBorders>
              <w:top w:val="nil"/>
              <w:bottom w:val="single" w:sz="4"/>
            </w:tcBorders>
            <w:vMerge w:val="restart"/>
          </w:tcPr>
          <w:p>
            <w:pPr>
              <w:pStyle w:val="0"/>
            </w:pPr>
            <w:r>
              <w:rPr>
                <w:sz w:val="24"/>
              </w:rPr>
              <w:t xml:space="preserve">оптовой и розничной торговой деятельности субъектами МСП</w:t>
            </w:r>
          </w:p>
        </w:tc>
        <w:tc>
          <w:tcPr>
            <w:tcW w:w="3572" w:type="dxa"/>
            <w:tcBorders>
              <w:top w:val="nil"/>
              <w:bottom w:val="nil"/>
            </w:tcBorders>
          </w:tcPr>
          <w:p>
            <w:pPr>
              <w:pStyle w:val="0"/>
            </w:pPr>
            <w:r>
              <w:rPr>
                <w:sz w:val="24"/>
              </w:rPr>
              <w:t xml:space="preserve">((V</w:t>
            </w:r>
            <w:r>
              <w:rPr>
                <w:sz w:val="24"/>
                <w:vertAlign w:val="subscript"/>
              </w:rPr>
              <w:t xml:space="preserve">t</w:t>
            </w:r>
            <w:r>
              <w:rPr>
                <w:sz w:val="24"/>
              </w:rPr>
              <w:t xml:space="preserve"> / S</w:t>
            </w:r>
            <w:r>
              <w:rPr>
                <w:sz w:val="24"/>
                <w:vertAlign w:val="subscript"/>
              </w:rPr>
              <w:t xml:space="preserve">t</w:t>
            </w:r>
            <w:r>
              <w:rPr>
                <w:sz w:val="24"/>
              </w:rPr>
              <w:t xml:space="preserve">) / (V</w:t>
            </w:r>
            <w:r>
              <w:rPr>
                <w:sz w:val="24"/>
                <w:vertAlign w:val="subscript"/>
              </w:rPr>
              <w:t xml:space="preserve">t-1</w:t>
            </w:r>
            <w:r>
              <w:rPr>
                <w:sz w:val="24"/>
              </w:rPr>
              <w:t xml:space="preserve"> / S</w:t>
            </w:r>
            <w:r>
              <w:rPr>
                <w:sz w:val="24"/>
                <w:vertAlign w:val="subscript"/>
              </w:rPr>
              <w:t xml:space="preserve">t-1</w:t>
            </w:r>
            <w:r>
              <w:rPr>
                <w:sz w:val="24"/>
              </w:rPr>
              <w:t xml:space="preserve">) - 1) x 100%,</w:t>
            </w:r>
          </w:p>
        </w:tc>
        <w:tc>
          <w:tcPr>
            <w:tcW w:w="5669" w:type="dxa"/>
            <w:tcBorders>
              <w:top w:val="nil"/>
              <w:bottom w:val="single" w:sz="4"/>
            </w:tcBorders>
            <w:vMerge w:val="restart"/>
          </w:tcPr>
          <w:p>
            <w:pPr>
              <w:pStyle w:val="0"/>
            </w:pPr>
            <w:r>
              <w:rPr>
                <w:sz w:val="24"/>
              </w:rP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w:history="0" r:id="rId27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МСП.</w:t>
            </w:r>
          </w:p>
          <w:p>
            <w:pPr>
              <w:pStyle w:val="0"/>
            </w:pPr>
            <w:r>
              <w:rPr>
                <w:sz w:val="24"/>
              </w:rPr>
              <w:t xml:space="preserve">Субсидии предоставляются на возмещение части затрат на приобретение и (или) лизинг оборудования, используемого для основной деятельности субъектов МСП &lt;*&gt;.</w:t>
            </w:r>
          </w:p>
          <w:p>
            <w:pPr>
              <w:pStyle w:val="0"/>
            </w:pPr>
            <w:r>
              <w:rPr>
                <w:sz w:val="24"/>
              </w:rPr>
              <w:t xml:space="preserve">Субсидия перечисляется единовременно</w:t>
            </w:r>
          </w:p>
        </w:tc>
      </w:tr>
      <w:tr>
        <w:tc>
          <w:tcPr>
            <w:tcBorders>
              <w:top w:val="nil"/>
              <w:bottom w:val="single" w:sz="4"/>
            </w:tcBorders>
            <w:vMerge w:val="continue"/>
          </w:tcPr>
          <w:p/>
        </w:tc>
        <w:tc>
          <w:tcPr>
            <w:tcW w:w="3572" w:type="dxa"/>
            <w:tcBorders>
              <w:top w:val="nil"/>
              <w:bottom w:val="single" w:sz="4"/>
            </w:tcBorders>
          </w:tcPr>
          <w:p>
            <w:pPr>
              <w:pStyle w:val="0"/>
            </w:pPr>
            <w:r>
              <w:rPr>
                <w:sz w:val="24"/>
              </w:rPr>
              <w:t xml:space="preserve">где:</w:t>
            </w:r>
          </w:p>
          <w:p>
            <w:pPr>
              <w:pStyle w:val="0"/>
            </w:pPr>
            <w:r>
              <w:rPr>
                <w:sz w:val="24"/>
              </w:rPr>
              <w:t xml:space="preserve">V</w:t>
            </w:r>
            <w:r>
              <w:rPr>
                <w:sz w:val="24"/>
                <w:vertAlign w:val="subscript"/>
              </w:rPr>
              <w:t xml:space="preserve">t</w:t>
            </w:r>
            <w:r>
              <w:rPr>
                <w:sz w:val="24"/>
              </w:rPr>
              <w:t xml:space="preserve"> - размер выручки (дохода) получателя субсидии за год предоставления субсидии, тыс. рублей;</w:t>
            </w:r>
          </w:p>
          <w:p>
            <w:pPr>
              <w:pStyle w:val="0"/>
            </w:pPr>
            <w:r>
              <w:rPr>
                <w:sz w:val="24"/>
              </w:rPr>
              <w:t xml:space="preserve">S</w:t>
            </w:r>
            <w:r>
              <w:rPr>
                <w:sz w:val="24"/>
                <w:vertAlign w:val="subscript"/>
              </w:rPr>
              <w:t xml:space="preserve">t</w:t>
            </w:r>
            <w:r>
              <w:rPr>
                <w:sz w:val="24"/>
              </w:rPr>
              <w:t xml:space="preserve"> - среднесписочная численность работников получателя субсидии за год предоставления субсидии;</w:t>
            </w:r>
          </w:p>
          <w:p>
            <w:pPr>
              <w:pStyle w:val="0"/>
            </w:pPr>
            <w:r>
              <w:rPr>
                <w:sz w:val="24"/>
              </w:rPr>
              <w:t xml:space="preserve">V</w:t>
            </w:r>
            <w:r>
              <w:rPr>
                <w:sz w:val="24"/>
                <w:vertAlign w:val="subscript"/>
              </w:rPr>
              <w:t xml:space="preserve">t-1</w:t>
            </w:r>
            <w:r>
              <w:rPr>
                <w:sz w:val="24"/>
              </w:rPr>
              <w:t xml:space="preserve"> - размер выручки (дохода) получателя субсидии за год, предшествующий году предоставления субсидии, тыс. рублей;</w:t>
            </w:r>
          </w:p>
          <w:p>
            <w:pPr>
              <w:pStyle w:val="0"/>
            </w:pPr>
            <w:r>
              <w:rPr>
                <w:sz w:val="24"/>
              </w:rPr>
              <w:t xml:space="preserve">S</w:t>
            </w:r>
            <w:r>
              <w:rPr>
                <w:sz w:val="24"/>
                <w:vertAlign w:val="subscript"/>
              </w:rPr>
              <w:t xml:space="preserve">t-1</w:t>
            </w:r>
            <w:r>
              <w:rPr>
                <w:sz w:val="24"/>
              </w:rPr>
              <w:t xml:space="preserve"> - среднесписочная численность работников получателя субсидии за год, предшествующий году предоставления субсидии</w:t>
            </w:r>
          </w:p>
        </w:tc>
        <w:tc>
          <w:tcPr>
            <w:tcBorders>
              <w:top w:val="nil"/>
              <w:bottom w:val="single" w:sz="4"/>
            </w:tcBorders>
            <w:vMerge w:val="continue"/>
          </w:tcP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целей оказания финансовой поддержки основным видом деятельности является тот вид деятельности, выручка (доход) от которого в отчетном периоде составляет более 50 процентов от общей суммы выручки (дохода) от реализации товаров, работ и услуг; в случае если ни по одному виду деятельности выручка (доход) не превышает 50 процентов от общей суммы выручки (дохода) от реализации товаров, работ и услуг, выручка (доход) от видов деятельности, относящихся к одному разделу Общероссийского </w:t>
      </w:r>
      <w:hyperlink w:history="0" r:id="rId2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(ОК 029-2014 (КДЕС Ред. 2), суммируется. Поддержка может быть оказана, если сумма выручки (дохода) по разделам Общероссийского классификатора видов экономической деятельности (ОК 029-2014 (КДЕС Ред. 2), указанным в графе "Категория получателей", превышает 50 процентов от общей суммы выручки (дохода) от реализации товаров, работ и услуг.</w:t>
      </w:r>
    </w:p>
    <w:p>
      <w:pPr>
        <w:pStyle w:val="0"/>
        <w:spacing w:before="240" w:lineRule="auto"/>
        <w:ind w:firstLine="540"/>
        <w:jc w:val="both"/>
      </w:pPr>
      <w:r>
        <w:rPr>
          <w:sz w:val="24"/>
        </w:rPr>
        <w:t xml:space="preserve">&lt;**&gt; Затраты, осуществленные в 2023 - 2024 гг., учитываются без НДС для субъектов МСП, применяющих общую систему налогообложения; затраты, осуществленные в 2025 году и позже, учитываются без НДС для всех субъектов МСП.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юридическим лицам, индивидуальным</w:t>
      </w:r>
    </w:p>
    <w:p>
      <w:pPr>
        <w:pStyle w:val="0"/>
        <w:jc w:val="right"/>
      </w:pPr>
      <w:r>
        <w:rPr>
          <w:sz w:val="24"/>
        </w:rPr>
        <w:t xml:space="preserve">предпринимателям - производителям товаров,</w:t>
      </w:r>
    </w:p>
    <w:p>
      <w:pPr>
        <w:pStyle w:val="0"/>
        <w:jc w:val="right"/>
      </w:pPr>
      <w:r>
        <w:rPr>
          <w:sz w:val="24"/>
        </w:rPr>
        <w:t xml:space="preserve">работ, услуг на реализацию мероприятий</w:t>
      </w:r>
    </w:p>
    <w:p>
      <w:pPr>
        <w:pStyle w:val="0"/>
        <w:jc w:val="right"/>
      </w:pPr>
      <w:r>
        <w:rPr>
          <w:sz w:val="24"/>
        </w:rPr>
        <w:t xml:space="preserve">государственной программы Новосибирской</w:t>
      </w:r>
    </w:p>
    <w:p>
      <w:pPr>
        <w:pStyle w:val="0"/>
        <w:jc w:val="right"/>
      </w:pPr>
      <w:r>
        <w:rPr>
          <w:sz w:val="24"/>
        </w:rPr>
        <w:t xml:space="preserve">области "Развитие субъектов малого и</w:t>
      </w:r>
    </w:p>
    <w:p>
      <w:pPr>
        <w:pStyle w:val="0"/>
        <w:jc w:val="right"/>
      </w:pPr>
      <w:r>
        <w:rPr>
          <w:sz w:val="24"/>
        </w:rPr>
        <w:t xml:space="preserve">среднего предпринимательства</w:t>
      </w:r>
    </w:p>
    <w:p>
      <w:pPr>
        <w:pStyle w:val="0"/>
        <w:jc w:val="right"/>
      </w:pPr>
      <w:r>
        <w:rPr>
          <w:sz w:val="24"/>
        </w:rPr>
        <w:t xml:space="preserve">в Новосибирской области"</w:t>
      </w:r>
    </w:p>
    <w:p>
      <w:pPr>
        <w:pStyle w:val="0"/>
        <w:ind w:firstLine="540"/>
        <w:jc w:val="both"/>
      </w:pPr>
      <w:r>
        <w:rPr>
          <w:sz w:val="24"/>
        </w:rPr>
      </w:r>
    </w:p>
    <w:bookmarkStart w:id="1092" w:name="P1092"/>
    <w:bookmarkEnd w:id="1092"/>
    <w:p>
      <w:pPr>
        <w:pStyle w:val="2"/>
        <w:jc w:val="center"/>
      </w:pPr>
      <w:r>
        <w:rPr>
          <w:sz w:val="24"/>
        </w:rPr>
        <w:t xml:space="preserve">ПЕРЕЧЕНЬ ДОКУМЕНТОВ</w:t>
      </w:r>
    </w:p>
    <w:p>
      <w:pPr>
        <w:pStyle w:val="2"/>
        <w:jc w:val="center"/>
      </w:pPr>
      <w:r>
        <w:rPr>
          <w:sz w:val="24"/>
        </w:rPr>
        <w:t xml:space="preserve">для предоставления субсидии на возмещение части затрат</w:t>
      </w:r>
    </w:p>
    <w:p>
      <w:pPr>
        <w:pStyle w:val="2"/>
        <w:jc w:val="center"/>
      </w:pPr>
      <w:r>
        <w:rPr>
          <w:sz w:val="24"/>
        </w:rPr>
        <w:t xml:space="preserve">субъектов малого и среднего предпринимательства, связанных</w:t>
      </w:r>
    </w:p>
    <w:p>
      <w:pPr>
        <w:pStyle w:val="2"/>
        <w:jc w:val="center"/>
      </w:pPr>
      <w:r>
        <w:rPr>
          <w:sz w:val="24"/>
        </w:rPr>
        <w:t xml:space="preserve">с приобретением и (или) лизингом оборудования в целях</w:t>
      </w:r>
    </w:p>
    <w:p>
      <w:pPr>
        <w:pStyle w:val="2"/>
        <w:jc w:val="center"/>
      </w:pPr>
      <w:r>
        <w:rPr>
          <w:sz w:val="24"/>
        </w:rPr>
        <w:t xml:space="preserve">создания и (или) развития либо модернизации</w:t>
      </w:r>
    </w:p>
    <w:p>
      <w:pPr>
        <w:pStyle w:val="2"/>
        <w:jc w:val="center"/>
      </w:pPr>
      <w:r>
        <w:rPr>
          <w:sz w:val="24"/>
        </w:rPr>
        <w:t xml:space="preserve">производства товаров (работ, услуг)</w:t>
      </w:r>
    </w:p>
    <w:p>
      <w:pPr>
        <w:pStyle w:val="0"/>
        <w:ind w:firstLine="540"/>
        <w:jc w:val="both"/>
      </w:pPr>
      <w:r>
        <w:rPr>
          <w:sz w:val="24"/>
        </w:rPr>
      </w:r>
    </w:p>
    <w:p>
      <w:pPr>
        <w:pStyle w:val="0"/>
        <w:ind w:firstLine="540"/>
        <w:jc w:val="both"/>
      </w:pPr>
      <w:r>
        <w:rPr>
          <w:sz w:val="24"/>
        </w:rPr>
        <w:t xml:space="preserve">1. Копии документов по финансово-хозяйственной деятельности участника отбора:</w:t>
      </w:r>
    </w:p>
    <w:p>
      <w:pPr>
        <w:pStyle w:val="0"/>
        <w:spacing w:before="240" w:lineRule="auto"/>
        <w:ind w:firstLine="540"/>
        <w:jc w:val="both"/>
      </w:pPr>
      <w:r>
        <w:rPr>
          <w:sz w:val="24"/>
        </w:rPr>
        <w:t xml:space="preserve">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 &lt;*&gt;;</w:t>
      </w:r>
    </w:p>
    <w:p>
      <w:pPr>
        <w:pStyle w:val="0"/>
        <w:spacing w:before="240" w:lineRule="auto"/>
        <w:ind w:firstLine="540"/>
        <w:jc w:val="both"/>
      </w:pPr>
      <w:r>
        <w:rPr>
          <w:sz w:val="24"/>
        </w:rPr>
        <w:t xml:space="preserve">участники отбора, применяющие упрощенную систему налогообложения, представляют налоговые декларации за последний финансовый год с отметкой налогового органа &lt;*&gt;;</w:t>
      </w:r>
    </w:p>
    <w:p>
      <w:pPr>
        <w:pStyle w:val="0"/>
        <w:spacing w:before="240" w:lineRule="auto"/>
        <w:ind w:firstLine="540"/>
        <w:jc w:val="both"/>
      </w:pPr>
      <w:r>
        <w:rPr>
          <w:sz w:val="24"/>
        </w:rPr>
        <w:t xml:space="preserve">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 &lt;*&gt;;</w:t>
      </w:r>
    </w:p>
    <w:p>
      <w:pPr>
        <w:pStyle w:val="0"/>
        <w:spacing w:before="240" w:lineRule="auto"/>
        <w:ind w:firstLine="540"/>
        <w:jc w:val="both"/>
      </w:pPr>
      <w:r>
        <w:rPr>
          <w:sz w:val="24"/>
        </w:rPr>
        <w:t xml:space="preserve">участники отбора,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&lt;*&gt;;</w:t>
      </w:r>
    </w:p>
    <w:p>
      <w:pPr>
        <w:pStyle w:val="0"/>
        <w:spacing w:before="240" w:lineRule="auto"/>
        <w:ind w:firstLine="540"/>
        <w:jc w:val="both"/>
      </w:pPr>
      <w:r>
        <w:rPr>
          <w:sz w:val="24"/>
        </w:rPr>
        <w:t xml:space="preserve">индивидуальные предприниматели, применяющие патентную систему налогообложения, представляют </w:t>
      </w:r>
      <w:hyperlink w:history="0" r:id="rId279" w:tooltip="Приказ ФНС России от 07.11.2023 N ЕА-7-3/816@ &quot;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quot; (Зар {КонсультантПлюс}">
        <w:r>
          <w:rPr>
            <w:sz w:val="24"/>
            <w:color w:val="0000ff"/>
          </w:rPr>
          <w:t xml:space="preserve">Книгу</w:t>
        </w:r>
      </w:hyperlink>
      <w:r>
        <w:rPr>
          <w:sz w:val="24"/>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w:t>
      </w:r>
    </w:p>
    <w:p>
      <w:pPr>
        <w:pStyle w:val="0"/>
        <w:spacing w:before="240" w:lineRule="auto"/>
        <w:ind w:firstLine="540"/>
        <w:jc w:val="both"/>
      </w:pPr>
      <w:r>
        <w:rPr>
          <w:sz w:val="24"/>
        </w:rPr>
        <w:t xml:space="preserve">2. </w:t>
      </w:r>
      <w:hyperlink w:history="0" r:id="rId280"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quot; (Зарегистрировано в Минюсте России 28.07.2023 N 74504) {КонсультантПлюс}">
        <w:r>
          <w:rPr>
            <w:sz w:val="24"/>
            <w:color w:val="0000ff"/>
          </w:rPr>
          <w:t xml:space="preserve">Акт</w:t>
        </w:r>
      </w:hyperlink>
      <w:r>
        <w:rPr>
          <w:sz w:val="24"/>
        </w:rPr>
        <w:t xml:space="preserve">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по форме, утвержденной приказом Федеральной налоговой службы от 21.06.2023 N ЕД-7-19/402@ "Об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за год, предшествующий году подачи заявки &lt;**&gt;.</w:t>
      </w:r>
    </w:p>
    <w:p>
      <w:pPr>
        <w:pStyle w:val="0"/>
        <w:spacing w:before="240" w:lineRule="auto"/>
        <w:ind w:firstLine="540"/>
        <w:jc w:val="both"/>
      </w:pPr>
      <w:r>
        <w:rPr>
          <w:sz w:val="24"/>
        </w:rPr>
        <w:t xml:space="preserve">3. </w:t>
      </w:r>
      <w:hyperlink w:history="0" r:id="rId281" w:tooltip="Приказ Минздравсоцразвития России от 31.01.2006 N 55 (ред. от 27.12.2022) &quot;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quot; (Зарегистрировано в Минюсте России 20.02.2006 N 7522) ------------ Утратил силу или отменен {КонсультантПлюс}">
        <w:r>
          <w:rPr>
            <w:sz w:val="24"/>
            <w:color w:val="0000ff"/>
          </w:rPr>
          <w:t xml:space="preserve">Справка-подтверждение</w:t>
        </w:r>
      </w:hyperlink>
      <w:r>
        <w:rPr>
          <w:sz w:val="24"/>
        </w:rP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участником отбора.</w:t>
      </w:r>
    </w:p>
    <w:p>
      <w:pPr>
        <w:pStyle w:val="0"/>
        <w:spacing w:before="240" w:lineRule="auto"/>
        <w:ind w:firstLine="540"/>
        <w:jc w:val="both"/>
      </w:pPr>
      <w:r>
        <w:rPr>
          <w:sz w:val="24"/>
        </w:rPr>
        <w:t xml:space="preserve">4. Форма </w:t>
      </w:r>
      <w:hyperlink w:history="0" r:id="rId28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4"/>
            <w:color w:val="0000ff"/>
          </w:rPr>
          <w:t xml:space="preserve">расчета</w:t>
        </w:r>
      </w:hyperlink>
      <w:r>
        <w:rPr>
          <w:sz w:val="24"/>
        </w:rPr>
        <w:t xml:space="preserve"> по страховым взносам за предшествующий календарный год, утвержденная приказом Федеральной налоговой службы от 29.09.2022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&lt;***&gt;.</w:t>
      </w:r>
    </w:p>
    <w:p>
      <w:pPr>
        <w:pStyle w:val="0"/>
        <w:spacing w:before="240" w:lineRule="auto"/>
        <w:ind w:firstLine="540"/>
        <w:jc w:val="both"/>
      </w:pPr>
      <w:r>
        <w:rPr>
          <w:sz w:val="24"/>
        </w:rPr>
        <w:t xml:space="preserve">5. Таблицы экономических показателей деятельности субъектов малого и среднего предпринимательства (далее - субъекты МСП) в зависимости от применяемой системы налогообложения по форме в соответствии с </w:t>
      </w:r>
      <w:hyperlink w:history="0" w:anchor="P1141" w:tooltip="Таблицы экономических показателей деятельности">
        <w:r>
          <w:rPr>
            <w:sz w:val="24"/>
            <w:color w:val="0000ff"/>
          </w:rPr>
          <w:t xml:space="preserve">приложением N 1</w:t>
        </w:r>
      </w:hyperlink>
      <w:r>
        <w:rPr>
          <w:sz w:val="24"/>
        </w:rPr>
        <w:t xml:space="preserve"> к настоящему перечню.</w:t>
      </w:r>
    </w:p>
    <w:p>
      <w:pPr>
        <w:pStyle w:val="0"/>
        <w:spacing w:before="240" w:lineRule="auto"/>
        <w:ind w:firstLine="540"/>
        <w:jc w:val="both"/>
      </w:pPr>
      <w:r>
        <w:rPr>
          <w:sz w:val="24"/>
        </w:rPr>
        <w:t xml:space="preserve">6. Копии договоров купли-продажи (поставки) оборудования или счетов и актов приема-передачи оборудования или товарных накладных и (или) копия (копии) договора (договоров) лизинга.</w:t>
      </w:r>
    </w:p>
    <w:p>
      <w:pPr>
        <w:pStyle w:val="0"/>
        <w:spacing w:before="240" w:lineRule="auto"/>
        <w:ind w:firstLine="540"/>
        <w:jc w:val="both"/>
      </w:pPr>
      <w:r>
        <w:rPr>
          <w:sz w:val="24"/>
        </w:rPr>
        <w:t xml:space="preserve">7. Копия акта приема-передачи предмета лизинга или товарной накладной на предмет лизинга (для лизинга оборудования).</w:t>
      </w:r>
    </w:p>
    <w:p>
      <w:pPr>
        <w:pStyle w:val="0"/>
        <w:spacing w:before="240" w:lineRule="auto"/>
        <w:ind w:firstLine="540"/>
        <w:jc w:val="both"/>
      </w:pPr>
      <w:r>
        <w:rPr>
          <w:sz w:val="24"/>
        </w:rPr>
        <w:t xml:space="preserve">8. Копии платежных документов, подтверждающих затраты на приобретение оборудования и (или) уплату платежей по договору (договорам) лизинга.</w:t>
      </w:r>
    </w:p>
    <w:p>
      <w:pPr>
        <w:pStyle w:val="0"/>
        <w:spacing w:before="240" w:lineRule="auto"/>
        <w:ind w:firstLine="540"/>
        <w:jc w:val="both"/>
      </w:pPr>
      <w:r>
        <w:rPr>
          <w:sz w:val="24"/>
        </w:rPr>
        <w:t xml:space="preserve">9. Копия документа, подтверждающего дату производства приобретенного оборудования и (или) предмета лизинга.</w:t>
      </w:r>
    </w:p>
    <w:p>
      <w:pPr>
        <w:pStyle w:val="0"/>
        <w:spacing w:before="240" w:lineRule="auto"/>
        <w:ind w:firstLine="540"/>
        <w:jc w:val="both"/>
      </w:pPr>
      <w:r>
        <w:rPr>
          <w:sz w:val="24"/>
        </w:rPr>
        <w:t xml:space="preserve">10. Технико-экономическое обоснование приобретения и (или) лизинга оборудования в целях создания, и (или) развития, и (или) модернизации производства товаров (работ, услуг), подписанное участником отбора.</w:t>
      </w:r>
    </w:p>
    <w:p>
      <w:pPr>
        <w:pStyle w:val="0"/>
        <w:spacing w:before="240" w:lineRule="auto"/>
        <w:ind w:firstLine="540"/>
        <w:jc w:val="both"/>
      </w:pPr>
      <w:r>
        <w:rPr>
          <w:sz w:val="24"/>
        </w:rPr>
        <w:t xml:space="preserve">11. Копии документов, подтверждающих постановку на учет приобретенного оборудования (для приобретения оборудования):</w:t>
      </w:r>
    </w:p>
    <w:p>
      <w:pPr>
        <w:pStyle w:val="0"/>
        <w:spacing w:before="240" w:lineRule="auto"/>
        <w:ind w:firstLine="540"/>
        <w:jc w:val="both"/>
      </w:pPr>
      <w:r>
        <w:rPr>
          <w:sz w:val="24"/>
        </w:rPr>
        <w:t xml:space="preserve">для юридических лиц - акт ввода в эксплуатацию и (или) приказ о вводе в эксплуатацию, оборотная ведомость основных средств за год, в котором приобретено оборудование;</w:t>
      </w:r>
    </w:p>
    <w:p>
      <w:pPr>
        <w:pStyle w:val="0"/>
        <w:spacing w:before="240" w:lineRule="auto"/>
        <w:ind w:firstLine="540"/>
        <w:jc w:val="both"/>
      </w:pPr>
      <w:r>
        <w:rPr>
          <w:sz w:val="24"/>
        </w:rPr>
        <w:t xml:space="preserve">для индивидуальных предпринимателей - акт ввода в эксплуатацию и (или) приказ о вводе в эксплуатацию, раздел II книги учета доходов и расходов за год, в котором приобретено оборудование.</w:t>
      </w:r>
    </w:p>
    <w:p>
      <w:pPr>
        <w:pStyle w:val="0"/>
        <w:spacing w:before="240" w:lineRule="auto"/>
        <w:ind w:firstLine="540"/>
        <w:jc w:val="both"/>
      </w:pPr>
      <w:r>
        <w:rPr>
          <w:sz w:val="24"/>
        </w:rPr>
        <w:t xml:space="preserve">12. </w:t>
      </w:r>
      <w:hyperlink w:history="0" w:anchor="P1396" w:tooltip="Обязательство участника отбора для предоставления субсидии">
        <w:r>
          <w:rPr>
            <w:sz w:val="24"/>
            <w:color w:val="0000ff"/>
          </w:rPr>
          <w:t xml:space="preserve">Обязательство</w:t>
        </w:r>
      </w:hyperlink>
      <w:r>
        <w:rPr>
          <w:sz w:val="24"/>
        </w:rPr>
        <w:t xml:space="preserve"> участника отбора для предоставления субсидии на возмещение части затрат субъектов малого и среднего предпринимательства, связанных с приобретением и (или) лизингом оборудования в целях создания и (или) развития либо модернизации производства товаров (работ, услуг), по результатам предоставления субсидии по форме в соответствии с приложением N 2 к настоящему перечню.</w:t>
      </w:r>
    </w:p>
    <w:p>
      <w:pPr>
        <w:pStyle w:val="0"/>
        <w:spacing w:before="240" w:lineRule="auto"/>
        <w:ind w:firstLine="540"/>
        <w:jc w:val="both"/>
      </w:pPr>
      <w:r>
        <w:rPr>
          <w:sz w:val="24"/>
        </w:rPr>
        <w:t xml:space="preserve">13. </w:t>
      </w:r>
      <w:hyperlink w:history="0" r:id="rId283"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Заявление</w:t>
        </w:r>
      </w:hyperlink>
      <w:r>
        <w:rPr>
          <w:sz w:val="24"/>
        </w:rPr>
        <w:t xml:space="preserve">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Министерство промышленности, торговли и развития предпринимательства Новосибирской области (далее - Министерство) использует данные, опубликованные на государственном информационном ресурсе бухгалтерской (финансовой) отчетности </w:t>
      </w:r>
      <w:hyperlink w:history="0" r:id="rId284">
        <w:r>
          <w:rPr>
            <w:sz w:val="24"/>
            <w:color w:val="0000ff"/>
          </w:rPr>
          <w:t xml:space="preserve">https://bo.nalog.ru</w:t>
        </w:r>
      </w:hyperlink>
      <w:r>
        <w:rPr>
          <w:sz w:val="24"/>
        </w:rPr>
        <w:t xml:space="preserve"> (далее - ГИР БО), в качестве источника информации о суммах доходов и расходов организаций.</w:t>
      </w:r>
    </w:p>
    <w:p>
      <w:pPr>
        <w:pStyle w:val="0"/>
        <w:spacing w:before="240" w:lineRule="auto"/>
        <w:ind w:firstLine="540"/>
        <w:jc w:val="both"/>
      </w:pPr>
      <w:r>
        <w:rPr>
          <w:sz w:val="24"/>
        </w:rPr>
        <w:t xml:space="preserve">В случае отсутствия в ГИР БО на момент подачи заявки информации о сумме доходов и расходов участника отбора за год, предшествующий году предоставления субсидии, участник отбора вправе приложить указанный документ по собственной инициативе к заявке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pStyle w:val="0"/>
        <w:spacing w:before="240" w:lineRule="auto"/>
        <w:ind w:firstLine="540"/>
        <w:jc w:val="both"/>
      </w:pPr>
      <w:r>
        <w:rPr>
          <w:sz w:val="24"/>
        </w:rPr>
        <w:t xml:space="preserve">&lt;**&gt; Министерство использует данные, опубликованные на портале "Прозрачный бизнес" </w:t>
      </w:r>
      <w:hyperlink w:history="0" r:id="rId285">
        <w:r>
          <w:rPr>
            <w:sz w:val="24"/>
            <w:color w:val="0000ff"/>
          </w:rPr>
          <w:t xml:space="preserve">https://pb.nalog.ru/</w:t>
        </w:r>
      </w:hyperlink>
      <w:r>
        <w:rPr>
          <w:sz w:val="24"/>
        </w:rPr>
        <w:t xml:space="preserve"> (далее - портал), в качестве источника информации о суммах уплаченных налогов организаций.</w:t>
      </w:r>
    </w:p>
    <w:p>
      <w:pPr>
        <w:pStyle w:val="0"/>
        <w:spacing w:before="240" w:lineRule="auto"/>
        <w:ind w:firstLine="540"/>
        <w:jc w:val="both"/>
      </w:pPr>
      <w:r>
        <w:rPr>
          <w:sz w:val="24"/>
        </w:rPr>
        <w:t xml:space="preserve">В случае отсутствия на портале на момент подачи заявки информации о суммах уплаченных налогов по участнику отбора за год, предшествующий году предоставления субсидии, участник отбора вправе приложить указанный документ по собственной инициативе к заявке в ГИИС "Электронный бюджет".</w:t>
      </w:r>
    </w:p>
    <w:p>
      <w:pPr>
        <w:pStyle w:val="0"/>
        <w:spacing w:before="240" w:lineRule="auto"/>
        <w:ind w:firstLine="540"/>
        <w:jc w:val="both"/>
      </w:pPr>
      <w:r>
        <w:rPr>
          <w:sz w:val="24"/>
        </w:rPr>
        <w:t xml:space="preserve">&lt;***&gt; Указанный документ (информация) запрашивается Министерством в порядке межведомственного взаимодействия не позднее пяти рабочих дней после окончания срока приема заявок. При этом заявитель вправе приложить указанный документ (информацию) к заявке в ГИИС "Электронный бюджет" по собственной инициативе.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Перечню</w:t>
      </w:r>
    </w:p>
    <w:p>
      <w:pPr>
        <w:pStyle w:val="0"/>
        <w:jc w:val="right"/>
      </w:pPr>
      <w:r>
        <w:rPr>
          <w:sz w:val="24"/>
        </w:rPr>
        <w:t xml:space="preserve">документов для предоставления субсидии</w:t>
      </w:r>
    </w:p>
    <w:p>
      <w:pPr>
        <w:pStyle w:val="0"/>
        <w:jc w:val="right"/>
      </w:pPr>
      <w:r>
        <w:rPr>
          <w:sz w:val="24"/>
        </w:rPr>
        <w:t xml:space="preserve">на возмещение части затрат субъектов</w:t>
      </w:r>
    </w:p>
    <w:p>
      <w:pPr>
        <w:pStyle w:val="0"/>
        <w:jc w:val="right"/>
      </w:pPr>
      <w:r>
        <w:rPr>
          <w:sz w:val="24"/>
        </w:rPr>
        <w:t xml:space="preserve">малого и среднего предпринимательства,</w:t>
      </w:r>
    </w:p>
    <w:p>
      <w:pPr>
        <w:pStyle w:val="0"/>
        <w:jc w:val="right"/>
      </w:pPr>
      <w:r>
        <w:rPr>
          <w:sz w:val="24"/>
        </w:rPr>
        <w:t xml:space="preserve">связанных с приобретением и (или) лизингом</w:t>
      </w:r>
    </w:p>
    <w:p>
      <w:pPr>
        <w:pStyle w:val="0"/>
        <w:jc w:val="right"/>
      </w:pPr>
      <w:r>
        <w:rPr>
          <w:sz w:val="24"/>
        </w:rPr>
        <w:t xml:space="preserve">оборудования в целях создания и (или)</w:t>
      </w:r>
    </w:p>
    <w:p>
      <w:pPr>
        <w:pStyle w:val="0"/>
        <w:jc w:val="right"/>
      </w:pPr>
      <w:r>
        <w:rPr>
          <w:sz w:val="24"/>
        </w:rPr>
        <w:t xml:space="preserve">развития либо модернизации производства</w:t>
      </w:r>
    </w:p>
    <w:p>
      <w:pPr>
        <w:pStyle w:val="0"/>
        <w:jc w:val="right"/>
      </w:pPr>
      <w:r>
        <w:rPr>
          <w:sz w:val="24"/>
        </w:rPr>
        <w:t xml:space="preserve">товаров (работ, услуг)</w:t>
      </w:r>
    </w:p>
    <w:p>
      <w:pPr>
        <w:pStyle w:val="0"/>
        <w:ind w:firstLine="540"/>
        <w:jc w:val="both"/>
      </w:pPr>
      <w:r>
        <w:rPr>
          <w:sz w:val="24"/>
        </w:rPr>
      </w:r>
    </w:p>
    <w:bookmarkStart w:id="1141" w:name="P1141"/>
    <w:bookmarkEnd w:id="1141"/>
    <w:p>
      <w:pPr>
        <w:pStyle w:val="0"/>
        <w:jc w:val="center"/>
      </w:pPr>
      <w:r>
        <w:rPr>
          <w:sz w:val="24"/>
        </w:rPr>
        <w:t xml:space="preserve">Таблицы экономических показателей деятельности</w:t>
      </w:r>
    </w:p>
    <w:p>
      <w:pPr>
        <w:pStyle w:val="0"/>
        <w:jc w:val="center"/>
      </w:pPr>
      <w:r>
        <w:rPr>
          <w:sz w:val="24"/>
        </w:rPr>
        <w:t xml:space="preserve">субъектов малого и среднего предпринимательства</w:t>
      </w:r>
    </w:p>
    <w:p>
      <w:pPr>
        <w:pStyle w:val="0"/>
        <w:jc w:val="center"/>
      </w:pPr>
      <w:r>
        <w:rPr>
          <w:sz w:val="24"/>
        </w:rPr>
        <w:t xml:space="preserve">для предоставления субсидии</w:t>
      </w:r>
    </w:p>
    <w:p>
      <w:pPr>
        <w:pStyle w:val="0"/>
        <w:ind w:firstLine="540"/>
        <w:jc w:val="both"/>
      </w:pPr>
      <w:r>
        <w:rPr>
          <w:sz w:val="24"/>
        </w:rPr>
      </w:r>
    </w:p>
    <w:p>
      <w:pPr>
        <w:pStyle w:val="0"/>
        <w:outlineLvl w:val="3"/>
        <w:jc w:val="right"/>
      </w:pPr>
      <w:r>
        <w:rPr>
          <w:sz w:val="24"/>
        </w:rPr>
        <w:t xml:space="preserve">Таблица N 1</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Экономические показатели деятельности субъекта малого</w:t>
            </w:r>
          </w:p>
          <w:p>
            <w:pPr>
              <w:pStyle w:val="0"/>
              <w:jc w:val="center"/>
            </w:pPr>
            <w:r>
              <w:rPr>
                <w:sz w:val="24"/>
              </w:rPr>
              <w:t xml:space="preserve">и среднего предпринимательства, применяющего</w:t>
            </w:r>
          </w:p>
          <w:p>
            <w:pPr>
              <w:pStyle w:val="0"/>
              <w:jc w:val="center"/>
            </w:pPr>
            <w:r>
              <w:rPr>
                <w:sz w:val="24"/>
              </w:rPr>
              <w:t xml:space="preserve">общую систему налогообложения</w:t>
            </w:r>
          </w:p>
        </w:tc>
      </w:tr>
      <w:tr>
        <w:tc>
          <w:tcPr>
            <w:tcW w:w="9070" w:type="dxa"/>
            <w:tcBorders>
              <w:top w:val="nil"/>
              <w:left w:val="nil"/>
              <w:bottom w:val="nil"/>
              <w:right w:val="nil"/>
            </w:tcBorders>
          </w:tcPr>
          <w:p>
            <w:pPr>
              <w:pStyle w:val="0"/>
            </w:pPr>
            <w:r>
              <w:rPr>
                <w:sz w:val="24"/>
              </w:rPr>
            </w:r>
          </w:p>
        </w:tc>
      </w:tr>
      <w:tr>
        <w:tc>
          <w:tcPr>
            <w:tcW w:w="9070" w:type="dxa"/>
            <w:tcBorders>
              <w:top w:val="nil"/>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nil"/>
              <w:right w:val="nil"/>
            </w:tcBorders>
          </w:tcPr>
          <w:p>
            <w:pPr>
              <w:pStyle w:val="0"/>
              <w:jc w:val="center"/>
            </w:pPr>
            <w:r>
              <w:rPr>
                <w:sz w:val="24"/>
              </w:rPr>
              <w:t xml:space="preserve">(наименование субъекта малого и среднего предпринимательства)</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628"/>
        <w:gridCol w:w="1133"/>
        <w:gridCol w:w="1133"/>
        <w:gridCol w:w="1133"/>
        <w:gridCol w:w="1474"/>
      </w:tblGrid>
      <w:tr>
        <w:tc>
          <w:tcPr>
            <w:tcW w:w="566" w:type="dxa"/>
            <w:vMerge w:val="restart"/>
          </w:tcPr>
          <w:p>
            <w:pPr>
              <w:pStyle w:val="0"/>
              <w:jc w:val="center"/>
            </w:pPr>
            <w:r>
              <w:rPr>
                <w:sz w:val="24"/>
              </w:rPr>
              <w:t xml:space="preserve">N п/п</w:t>
            </w:r>
          </w:p>
        </w:tc>
        <w:tc>
          <w:tcPr>
            <w:tcW w:w="3628" w:type="dxa"/>
            <w:vMerge w:val="restart"/>
          </w:tcPr>
          <w:p>
            <w:pPr>
              <w:pStyle w:val="0"/>
              <w:jc w:val="center"/>
            </w:pPr>
            <w:r>
              <w:rPr>
                <w:sz w:val="24"/>
              </w:rPr>
              <w:t xml:space="preserve">Наименование показателей</w:t>
            </w:r>
          </w:p>
        </w:tc>
        <w:tc>
          <w:tcPr>
            <w:gridSpan w:val="3"/>
            <w:tcW w:w="3399" w:type="dxa"/>
          </w:tcPr>
          <w:p>
            <w:pPr>
              <w:pStyle w:val="0"/>
              <w:jc w:val="center"/>
            </w:pPr>
            <w:r>
              <w:rPr>
                <w:sz w:val="24"/>
              </w:rPr>
              <w:t xml:space="preserve">Годы, предшествующие году предоставления субсидии </w:t>
            </w:r>
            <w:hyperlink w:history="0" w:anchor="P1376" w:tooltip="&lt;*&gt; При заполнении таблиц учитываются данные по трем годам, предшествовавшим году предоставления субсидии.">
              <w:r>
                <w:rPr>
                  <w:sz w:val="24"/>
                  <w:color w:val="0000ff"/>
                </w:rPr>
                <w:t xml:space="preserve">&lt;*&gt;</w:t>
              </w:r>
            </w:hyperlink>
          </w:p>
        </w:tc>
        <w:tc>
          <w:tcPr>
            <w:tcW w:w="1474" w:type="dxa"/>
            <w:vMerge w:val="restart"/>
          </w:tcPr>
          <w:p>
            <w:pPr>
              <w:pStyle w:val="0"/>
              <w:jc w:val="center"/>
            </w:pPr>
            <w:r>
              <w:rPr>
                <w:sz w:val="24"/>
              </w:rPr>
              <w:t xml:space="preserve">Год предоставления субсидии, показатели за год (план)</w:t>
            </w:r>
          </w:p>
        </w:tc>
      </w:tr>
      <w:tr>
        <w:tc>
          <w:tcPr>
            <w:vMerge w:val="continue"/>
          </w:tcPr>
          <w:p/>
        </w:tc>
        <w:tc>
          <w:tcPr>
            <w:vMerge w:val="continue"/>
          </w:tcPr>
          <w:p/>
        </w:tc>
        <w:tc>
          <w:tcPr>
            <w:tcW w:w="1133" w:type="dxa"/>
          </w:tcPr>
          <w:p>
            <w:pPr>
              <w:pStyle w:val="0"/>
              <w:jc w:val="center"/>
            </w:pPr>
            <w:r>
              <w:rPr>
                <w:sz w:val="24"/>
              </w:rPr>
              <w:t xml:space="preserve">показатели за 3-й год</w:t>
            </w:r>
          </w:p>
        </w:tc>
        <w:tc>
          <w:tcPr>
            <w:tcW w:w="1133" w:type="dxa"/>
          </w:tcPr>
          <w:p>
            <w:pPr>
              <w:pStyle w:val="0"/>
              <w:jc w:val="center"/>
            </w:pPr>
            <w:r>
              <w:rPr>
                <w:sz w:val="24"/>
              </w:rPr>
              <w:t xml:space="preserve">показатели за 2-й год</w:t>
            </w:r>
          </w:p>
        </w:tc>
        <w:tc>
          <w:tcPr>
            <w:tcW w:w="1133" w:type="dxa"/>
          </w:tcPr>
          <w:p>
            <w:pPr>
              <w:pStyle w:val="0"/>
              <w:jc w:val="center"/>
            </w:pPr>
            <w:r>
              <w:rPr>
                <w:sz w:val="24"/>
              </w:rPr>
              <w:t xml:space="preserve">показатели за 1-й год</w:t>
            </w:r>
          </w:p>
        </w:tc>
        <w:tc>
          <w:tcPr>
            <w:vMerge w:val="continue"/>
          </w:tcPr>
          <w:p/>
        </w:tc>
      </w:tr>
      <w:tr>
        <w:tc>
          <w:tcPr>
            <w:tcW w:w="566" w:type="dxa"/>
          </w:tcPr>
          <w:p>
            <w:pPr>
              <w:pStyle w:val="0"/>
              <w:jc w:val="center"/>
            </w:pPr>
            <w:r>
              <w:rPr>
                <w:sz w:val="24"/>
              </w:rPr>
              <w:t xml:space="preserve">1</w:t>
            </w:r>
          </w:p>
        </w:tc>
        <w:tc>
          <w:tcPr>
            <w:tcW w:w="3628" w:type="dxa"/>
          </w:tcPr>
          <w:p>
            <w:pPr>
              <w:pStyle w:val="0"/>
            </w:pPr>
            <w:r>
              <w:rPr>
                <w:sz w:val="24"/>
              </w:rPr>
              <w:t xml:space="preserve">Выручка, тыс. рублей</w:t>
            </w:r>
          </w:p>
        </w:tc>
        <w:tc>
          <w:tcPr>
            <w:tcW w:w="1133"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2</w:t>
            </w:r>
          </w:p>
        </w:tc>
        <w:tc>
          <w:tcPr>
            <w:tcW w:w="3628" w:type="dxa"/>
          </w:tcPr>
          <w:p>
            <w:pPr>
              <w:pStyle w:val="0"/>
            </w:pPr>
            <w:r>
              <w:rPr>
                <w:sz w:val="24"/>
              </w:rPr>
              <w:t xml:space="preserve">Чистая прибыль, тыс. рублей</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3</w:t>
            </w:r>
          </w:p>
        </w:tc>
        <w:tc>
          <w:tcPr>
            <w:tcW w:w="3628" w:type="dxa"/>
          </w:tcPr>
          <w:p>
            <w:pPr>
              <w:pStyle w:val="0"/>
            </w:pPr>
            <w:r>
              <w:rPr>
                <w:sz w:val="24"/>
              </w:rPr>
              <w:t xml:space="preserve">Средняя численность работников (включая выполнявших работы по договорам гражданско-правового характера), человек, всего, из нее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r>
              <w:rPr>
                <w:sz w:val="24"/>
              </w:rPr>
              <w:t xml:space="preserve">:</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3.1</w:t>
            </w:r>
          </w:p>
        </w:tc>
        <w:tc>
          <w:tcPr>
            <w:tcW w:w="3628" w:type="dxa"/>
          </w:tcPr>
          <w:p>
            <w:pPr>
              <w:pStyle w:val="0"/>
            </w:pPr>
            <w:r>
              <w:rPr>
                <w:sz w:val="24"/>
              </w:rPr>
              <w:t xml:space="preserve">среднесписочного состава (численность работников без внешних совместителей)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3.2</w:t>
            </w:r>
          </w:p>
        </w:tc>
        <w:tc>
          <w:tcPr>
            <w:tcW w:w="3628" w:type="dxa"/>
          </w:tcPr>
          <w:p>
            <w:pPr>
              <w:pStyle w:val="0"/>
            </w:pPr>
            <w:r>
              <w:rPr>
                <w:sz w:val="24"/>
              </w:rPr>
              <w:t xml:space="preserve">внешних совместителей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3.3</w:t>
            </w:r>
          </w:p>
        </w:tc>
        <w:tc>
          <w:tcPr>
            <w:tcW w:w="3628" w:type="dxa"/>
          </w:tcPr>
          <w:p>
            <w:pPr>
              <w:pStyle w:val="0"/>
            </w:pPr>
            <w:r>
              <w:rPr>
                <w:sz w:val="24"/>
              </w:rPr>
              <w:t xml:space="preserve">по договорам гражданско-правового характера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4</w:t>
            </w:r>
          </w:p>
        </w:tc>
        <w:tc>
          <w:tcPr>
            <w:tcW w:w="3628" w:type="dxa"/>
          </w:tcPr>
          <w:p>
            <w:pPr>
              <w:pStyle w:val="0"/>
            </w:pPr>
            <w:r>
              <w:rPr>
                <w:sz w:val="24"/>
              </w:rPr>
              <w:t xml:space="preserve">Фонд начисленной заработной платы работников, тыс. рублей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5</w:t>
            </w:r>
          </w:p>
        </w:tc>
        <w:tc>
          <w:tcPr>
            <w:tcW w:w="3628" w:type="dxa"/>
          </w:tcPr>
          <w:p>
            <w:pPr>
              <w:pStyle w:val="0"/>
            </w:pPr>
            <w:r>
              <w:rPr>
                <w:sz w:val="24"/>
              </w:rPr>
              <w:t xml:space="preserve">Среднемесячная заработная плата, тыс. рублей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w:t>
            </w:r>
          </w:p>
        </w:tc>
        <w:tc>
          <w:tcPr>
            <w:tcW w:w="3628" w:type="dxa"/>
          </w:tcPr>
          <w:p>
            <w:pPr>
              <w:pStyle w:val="0"/>
            </w:pPr>
            <w:r>
              <w:rPr>
                <w:sz w:val="24"/>
              </w:rPr>
              <w:t xml:space="preserve">Поступление налогов в консолидированный бюджет Новосибирской области (тыс. рублей), всего, в том числе:</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6.1</w:t>
            </w:r>
          </w:p>
        </w:tc>
        <w:tc>
          <w:tcPr>
            <w:tcW w:w="3628" w:type="dxa"/>
          </w:tcPr>
          <w:p>
            <w:pPr>
              <w:pStyle w:val="0"/>
            </w:pPr>
            <w:r>
              <w:rPr>
                <w:sz w:val="24"/>
              </w:rPr>
              <w:t xml:space="preserve">налог на прибыль организаций</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6.2</w:t>
            </w:r>
          </w:p>
        </w:tc>
        <w:tc>
          <w:tcPr>
            <w:tcW w:w="3628" w:type="dxa"/>
          </w:tcPr>
          <w:p>
            <w:pPr>
              <w:pStyle w:val="0"/>
            </w:pPr>
            <w:r>
              <w:rPr>
                <w:sz w:val="24"/>
              </w:rPr>
              <w:t xml:space="preserve">налог на доходы физических лиц (НДФЛ)</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6.3</w:t>
            </w:r>
          </w:p>
        </w:tc>
        <w:tc>
          <w:tcPr>
            <w:tcW w:w="3628" w:type="dxa"/>
          </w:tcPr>
          <w:p>
            <w:pPr>
              <w:pStyle w:val="0"/>
            </w:pPr>
            <w:r>
              <w:rPr>
                <w:sz w:val="24"/>
              </w:rPr>
              <w:t xml:space="preserve">налог на имущество организаций</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6.4</w:t>
            </w:r>
          </w:p>
        </w:tc>
        <w:tc>
          <w:tcPr>
            <w:tcW w:w="3628" w:type="dxa"/>
          </w:tcPr>
          <w:p>
            <w:pPr>
              <w:pStyle w:val="0"/>
            </w:pPr>
            <w:r>
              <w:rPr>
                <w:sz w:val="24"/>
              </w:rPr>
              <w:t xml:space="preserve">транспортный налог</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6.5</w:t>
            </w:r>
          </w:p>
        </w:tc>
        <w:tc>
          <w:tcPr>
            <w:tcW w:w="3628" w:type="dxa"/>
          </w:tcPr>
          <w:p>
            <w:pPr>
              <w:pStyle w:val="0"/>
            </w:pPr>
            <w:r>
              <w:rPr>
                <w:sz w:val="24"/>
              </w:rPr>
              <w:t xml:space="preserve">земельный налог</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bl>
    <w:p>
      <w:pPr>
        <w:pStyle w:val="0"/>
        <w:ind w:firstLine="540"/>
        <w:jc w:val="both"/>
      </w:pPr>
      <w:r>
        <w:rPr>
          <w:sz w:val="24"/>
        </w:rPr>
      </w:r>
    </w:p>
    <w:p>
      <w:pPr>
        <w:pStyle w:val="0"/>
        <w:jc w:val="both"/>
      </w:pPr>
      <w:r>
        <w:rPr>
          <w:sz w:val="24"/>
        </w:rPr>
        <w:t xml:space="preserve">Руководитель юридического лица</w:t>
      </w:r>
    </w:p>
    <w:p>
      <w:pPr>
        <w:pStyle w:val="0"/>
        <w:spacing w:before="240" w:lineRule="auto"/>
        <w:jc w:val="both"/>
      </w:pPr>
      <w:r>
        <w:rPr>
          <w:sz w:val="24"/>
        </w:rPr>
        <w:t xml:space="preserve">(индивидуальный предприниматель) _______________ (________________________)</w:t>
      </w:r>
    </w:p>
    <w:p>
      <w:pPr>
        <w:pStyle w:val="0"/>
        <w:ind w:firstLine="540"/>
        <w:jc w:val="both"/>
      </w:pPr>
      <w:r>
        <w:rPr>
          <w:sz w:val="24"/>
        </w:rPr>
      </w:r>
    </w:p>
    <w:p>
      <w:pPr>
        <w:pStyle w:val="0"/>
        <w:outlineLvl w:val="3"/>
        <w:jc w:val="right"/>
      </w:pPr>
      <w:r>
        <w:rPr>
          <w:sz w:val="24"/>
        </w:rPr>
        <w:t xml:space="preserve">Таблица N 2</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Экономические показатели деятельности субъекта малого</w:t>
            </w:r>
          </w:p>
          <w:p>
            <w:pPr>
              <w:pStyle w:val="0"/>
              <w:jc w:val="center"/>
            </w:pPr>
            <w:r>
              <w:rPr>
                <w:sz w:val="24"/>
              </w:rPr>
              <w:t xml:space="preserve">и среднего предпринимательства, применяющего упрощенную</w:t>
            </w:r>
          </w:p>
          <w:p>
            <w:pPr>
              <w:pStyle w:val="0"/>
              <w:jc w:val="center"/>
            </w:pPr>
            <w:r>
              <w:rPr>
                <w:sz w:val="24"/>
              </w:rPr>
              <w:t xml:space="preserve">систему налогообложения, патентную систему налогообложения,</w:t>
            </w:r>
          </w:p>
          <w:p>
            <w:pPr>
              <w:pStyle w:val="0"/>
              <w:jc w:val="center"/>
            </w:pPr>
            <w:r>
              <w:rPr>
                <w:sz w:val="24"/>
              </w:rPr>
              <w:t xml:space="preserve">систему налогообложения для сельскохозяйственных</w:t>
            </w:r>
          </w:p>
          <w:p>
            <w:pPr>
              <w:pStyle w:val="0"/>
              <w:jc w:val="center"/>
            </w:pPr>
            <w:r>
              <w:rPr>
                <w:sz w:val="24"/>
              </w:rPr>
              <w:t xml:space="preserve">товаропроизводителей</w:t>
            </w:r>
          </w:p>
        </w:tc>
      </w:tr>
      <w:tr>
        <w:tc>
          <w:tcPr>
            <w:tcW w:w="9070" w:type="dxa"/>
            <w:tcBorders>
              <w:top w:val="nil"/>
              <w:left w:val="nil"/>
              <w:bottom w:val="nil"/>
              <w:right w:val="nil"/>
            </w:tcBorders>
          </w:tcPr>
          <w:p>
            <w:pPr>
              <w:pStyle w:val="0"/>
            </w:pPr>
            <w:r>
              <w:rPr>
                <w:sz w:val="24"/>
              </w:rPr>
            </w:r>
          </w:p>
        </w:tc>
      </w:tr>
      <w:tr>
        <w:tc>
          <w:tcPr>
            <w:tcW w:w="9070" w:type="dxa"/>
            <w:tcBorders>
              <w:top w:val="nil"/>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single" w:sz="4"/>
              <w:right w:val="nil"/>
            </w:tcBorders>
          </w:tcPr>
          <w:p>
            <w:pPr>
              <w:pStyle w:val="0"/>
            </w:pPr>
            <w:r>
              <w:rPr>
                <w:sz w:val="24"/>
              </w:rPr>
            </w:r>
          </w:p>
        </w:tc>
      </w:tr>
      <w:tr>
        <w:tblPrEx>
          <w:tblBorders>
            <w:insideH w:val="single" w:sz="4"/>
          </w:tblBorders>
        </w:tblPrEx>
        <w:tc>
          <w:tcPr>
            <w:tcW w:w="9070" w:type="dxa"/>
            <w:tcBorders>
              <w:top w:val="single" w:sz="4"/>
              <w:left w:val="nil"/>
              <w:bottom w:val="nil"/>
              <w:right w:val="nil"/>
            </w:tcBorders>
          </w:tcPr>
          <w:p>
            <w:pPr>
              <w:pStyle w:val="0"/>
              <w:jc w:val="center"/>
            </w:pPr>
            <w:r>
              <w:rPr>
                <w:sz w:val="24"/>
              </w:rPr>
              <w:t xml:space="preserve">(наименование субъекта малого и среднего предпринимательства)</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628"/>
        <w:gridCol w:w="1133"/>
        <w:gridCol w:w="1133"/>
        <w:gridCol w:w="1133"/>
        <w:gridCol w:w="1474"/>
      </w:tblGrid>
      <w:tr>
        <w:tc>
          <w:tcPr>
            <w:tcW w:w="566" w:type="dxa"/>
            <w:vMerge w:val="restart"/>
          </w:tcPr>
          <w:p>
            <w:pPr>
              <w:pStyle w:val="0"/>
              <w:jc w:val="center"/>
            </w:pPr>
            <w:r>
              <w:rPr>
                <w:sz w:val="24"/>
              </w:rPr>
              <w:t xml:space="preserve">N п/п</w:t>
            </w:r>
          </w:p>
        </w:tc>
        <w:tc>
          <w:tcPr>
            <w:tcW w:w="3628" w:type="dxa"/>
            <w:vMerge w:val="restart"/>
          </w:tcPr>
          <w:p>
            <w:pPr>
              <w:pStyle w:val="0"/>
              <w:jc w:val="center"/>
            </w:pPr>
            <w:r>
              <w:rPr>
                <w:sz w:val="24"/>
              </w:rPr>
              <w:t xml:space="preserve">Наименование показателей</w:t>
            </w:r>
          </w:p>
        </w:tc>
        <w:tc>
          <w:tcPr>
            <w:gridSpan w:val="3"/>
            <w:tcW w:w="3399" w:type="dxa"/>
          </w:tcPr>
          <w:p>
            <w:pPr>
              <w:pStyle w:val="0"/>
              <w:jc w:val="center"/>
            </w:pPr>
            <w:r>
              <w:rPr>
                <w:sz w:val="24"/>
              </w:rPr>
              <w:t xml:space="preserve">Годы, предшествующие году предоставления субсидии </w:t>
            </w:r>
            <w:hyperlink w:history="0" w:anchor="P1376" w:tooltip="&lt;*&gt; При заполнении таблиц учитываются данные по трем годам, предшествовавшим году предоставления субсидии.">
              <w:r>
                <w:rPr>
                  <w:sz w:val="24"/>
                  <w:color w:val="0000ff"/>
                </w:rPr>
                <w:t xml:space="preserve">&lt;*&gt;</w:t>
              </w:r>
            </w:hyperlink>
          </w:p>
        </w:tc>
        <w:tc>
          <w:tcPr>
            <w:tcW w:w="1474" w:type="dxa"/>
            <w:vMerge w:val="restart"/>
          </w:tcPr>
          <w:p>
            <w:pPr>
              <w:pStyle w:val="0"/>
              <w:jc w:val="center"/>
            </w:pPr>
            <w:r>
              <w:rPr>
                <w:sz w:val="24"/>
              </w:rPr>
              <w:t xml:space="preserve">Год предоставления субсидии, показатели за год (план)</w:t>
            </w:r>
          </w:p>
        </w:tc>
      </w:tr>
      <w:tr>
        <w:tc>
          <w:tcPr>
            <w:vMerge w:val="continue"/>
          </w:tcPr>
          <w:p/>
        </w:tc>
        <w:tc>
          <w:tcPr>
            <w:vMerge w:val="continue"/>
          </w:tcPr>
          <w:p/>
        </w:tc>
        <w:tc>
          <w:tcPr>
            <w:tcW w:w="1133" w:type="dxa"/>
          </w:tcPr>
          <w:p>
            <w:pPr>
              <w:pStyle w:val="0"/>
              <w:jc w:val="center"/>
            </w:pPr>
            <w:r>
              <w:rPr>
                <w:sz w:val="24"/>
              </w:rPr>
              <w:t xml:space="preserve">показатели за 3-й год</w:t>
            </w:r>
          </w:p>
        </w:tc>
        <w:tc>
          <w:tcPr>
            <w:tcW w:w="1133" w:type="dxa"/>
          </w:tcPr>
          <w:p>
            <w:pPr>
              <w:pStyle w:val="0"/>
              <w:jc w:val="center"/>
            </w:pPr>
            <w:r>
              <w:rPr>
                <w:sz w:val="24"/>
              </w:rPr>
              <w:t xml:space="preserve">показатели за 2-й год</w:t>
            </w:r>
          </w:p>
        </w:tc>
        <w:tc>
          <w:tcPr>
            <w:tcW w:w="1133" w:type="dxa"/>
          </w:tcPr>
          <w:p>
            <w:pPr>
              <w:pStyle w:val="0"/>
              <w:jc w:val="center"/>
            </w:pPr>
            <w:r>
              <w:rPr>
                <w:sz w:val="24"/>
              </w:rPr>
              <w:t xml:space="preserve">показатели за 1-й год</w:t>
            </w:r>
          </w:p>
        </w:tc>
        <w:tc>
          <w:tcPr>
            <w:vMerge w:val="continue"/>
          </w:tcPr>
          <w:p/>
        </w:tc>
      </w:tr>
      <w:tr>
        <w:tc>
          <w:tcPr>
            <w:tcW w:w="566" w:type="dxa"/>
          </w:tcPr>
          <w:p>
            <w:pPr>
              <w:pStyle w:val="0"/>
              <w:jc w:val="center"/>
            </w:pPr>
            <w:r>
              <w:rPr>
                <w:sz w:val="24"/>
              </w:rPr>
              <w:t xml:space="preserve">1</w:t>
            </w:r>
          </w:p>
        </w:tc>
        <w:tc>
          <w:tcPr>
            <w:tcW w:w="3628" w:type="dxa"/>
          </w:tcPr>
          <w:p>
            <w:pPr>
              <w:pStyle w:val="0"/>
            </w:pPr>
            <w:r>
              <w:rPr>
                <w:sz w:val="24"/>
              </w:rPr>
              <w:t xml:space="preserve">Доход, тыс. руб.</w:t>
            </w:r>
          </w:p>
        </w:tc>
        <w:tc>
          <w:tcPr>
            <w:tcW w:w="1133"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2</w:t>
            </w:r>
          </w:p>
        </w:tc>
        <w:tc>
          <w:tcPr>
            <w:tcW w:w="3628" w:type="dxa"/>
          </w:tcPr>
          <w:p>
            <w:pPr>
              <w:pStyle w:val="0"/>
            </w:pPr>
            <w:r>
              <w:rPr>
                <w:sz w:val="24"/>
              </w:rPr>
              <w:t xml:space="preserve">Расходы, тыс. рублей</w:t>
            </w:r>
          </w:p>
        </w:tc>
        <w:tc>
          <w:tcPr>
            <w:tcW w:w="1133"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3</w:t>
            </w:r>
          </w:p>
        </w:tc>
        <w:tc>
          <w:tcPr>
            <w:tcW w:w="3628" w:type="dxa"/>
          </w:tcPr>
          <w:p>
            <w:pPr>
              <w:pStyle w:val="0"/>
            </w:pPr>
            <w:r>
              <w:rPr>
                <w:sz w:val="24"/>
              </w:rPr>
              <w:t xml:space="preserve">Чистый доход </w:t>
            </w:r>
            <w:hyperlink w:history="0" w:anchor="P1380" w:tooltip="&lt;***&gt; Доход за вычетом суммы расходов и уплаченных налогов.">
              <w:r>
                <w:rPr>
                  <w:sz w:val="24"/>
                  <w:color w:val="0000ff"/>
                </w:rPr>
                <w:t xml:space="preserve">&lt;***&gt;</w:t>
              </w:r>
            </w:hyperlink>
            <w:r>
              <w:rPr>
                <w:sz w:val="24"/>
              </w:rPr>
              <w:t xml:space="preserve">, тыс. рублей</w:t>
            </w:r>
          </w:p>
        </w:tc>
        <w:tc>
          <w:tcPr>
            <w:tcW w:w="1133"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4</w:t>
            </w:r>
          </w:p>
        </w:tc>
        <w:tc>
          <w:tcPr>
            <w:tcW w:w="3628" w:type="dxa"/>
          </w:tcPr>
          <w:p>
            <w:pPr>
              <w:pStyle w:val="0"/>
            </w:pPr>
            <w:r>
              <w:rPr>
                <w:sz w:val="24"/>
              </w:rPr>
              <w:t xml:space="preserve">Средняя численность работников (включая выполнявших работы по договорам гражданско-правового характера), человек, всего, из нее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r>
              <w:rPr>
                <w:sz w:val="24"/>
              </w:rPr>
              <w:t xml:space="preserve">:</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4.1</w:t>
            </w:r>
          </w:p>
        </w:tc>
        <w:tc>
          <w:tcPr>
            <w:tcW w:w="3628" w:type="dxa"/>
          </w:tcPr>
          <w:p>
            <w:pPr>
              <w:pStyle w:val="0"/>
            </w:pPr>
            <w:r>
              <w:rPr>
                <w:sz w:val="24"/>
              </w:rPr>
              <w:t xml:space="preserve">среднесписочного состава (численность работников без внешних совместителей)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4.2</w:t>
            </w:r>
          </w:p>
        </w:tc>
        <w:tc>
          <w:tcPr>
            <w:tcW w:w="3628" w:type="dxa"/>
          </w:tcPr>
          <w:p>
            <w:pPr>
              <w:pStyle w:val="0"/>
            </w:pPr>
            <w:r>
              <w:rPr>
                <w:sz w:val="24"/>
              </w:rPr>
              <w:t xml:space="preserve">внешних совместителей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4.3</w:t>
            </w:r>
          </w:p>
        </w:tc>
        <w:tc>
          <w:tcPr>
            <w:tcW w:w="3628" w:type="dxa"/>
          </w:tcPr>
          <w:p>
            <w:pPr>
              <w:pStyle w:val="0"/>
            </w:pPr>
            <w:r>
              <w:rPr>
                <w:sz w:val="24"/>
              </w:rPr>
              <w:t xml:space="preserve">по договорам гражданско-правового характера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5</w:t>
            </w:r>
          </w:p>
        </w:tc>
        <w:tc>
          <w:tcPr>
            <w:tcW w:w="3628" w:type="dxa"/>
          </w:tcPr>
          <w:p>
            <w:pPr>
              <w:pStyle w:val="0"/>
            </w:pPr>
            <w:r>
              <w:rPr>
                <w:sz w:val="24"/>
              </w:rPr>
              <w:t xml:space="preserve">Фонд начисленной заработной платы работников, тыс. рублей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6</w:t>
            </w:r>
          </w:p>
        </w:tc>
        <w:tc>
          <w:tcPr>
            <w:tcW w:w="3628" w:type="dxa"/>
          </w:tcPr>
          <w:p>
            <w:pPr>
              <w:pStyle w:val="0"/>
            </w:pPr>
            <w:r>
              <w:rPr>
                <w:sz w:val="24"/>
              </w:rPr>
              <w:t xml:space="preserve">Среднемесячная заработная плата, тыс. рублей </w:t>
            </w:r>
            <w:hyperlink w:history="0" w:anchor="P1378" w:tooltip="&lt;**&gt; Среднемесячная заработная плата при предоставлении субсидии до 2025 года включительно рассчитыва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quot;Об особенностях порядка исчисления средней заработной платы&quot;.">
              <w:r>
                <w:rPr>
                  <w:sz w:val="24"/>
                  <w:color w:val="0000ff"/>
                </w:rPr>
                <w:t xml:space="preserve">&lt;**&gt;</w:t>
              </w:r>
            </w:hyperlink>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w:t>
            </w:r>
          </w:p>
        </w:tc>
        <w:tc>
          <w:tcPr>
            <w:tcW w:w="3628" w:type="dxa"/>
          </w:tcPr>
          <w:p>
            <w:pPr>
              <w:pStyle w:val="0"/>
            </w:pPr>
            <w:r>
              <w:rPr>
                <w:sz w:val="24"/>
              </w:rPr>
              <w:t xml:space="preserve">Поступление налогов в консолидированный бюджет Новосибирской области (тыс. рублей), всего, в том числе:</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7.1</w:t>
            </w:r>
          </w:p>
        </w:tc>
        <w:tc>
          <w:tcPr>
            <w:tcW w:w="3628" w:type="dxa"/>
          </w:tcPr>
          <w:p>
            <w:pPr>
              <w:pStyle w:val="0"/>
            </w:pPr>
            <w:r>
              <w:rPr>
                <w:sz w:val="24"/>
              </w:rPr>
              <w:t xml:space="preserve">налог на доходы физических лиц (НДФЛ)</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7.2</w:t>
            </w:r>
          </w:p>
        </w:tc>
        <w:tc>
          <w:tcPr>
            <w:tcW w:w="3628" w:type="dxa"/>
          </w:tcPr>
          <w:p>
            <w:pPr>
              <w:pStyle w:val="0"/>
            </w:pPr>
            <w:r>
              <w:rPr>
                <w:sz w:val="24"/>
              </w:rPr>
              <w:t xml:space="preserve">налог, уплачиваемый в связи с применением упрощенной системы налогообложения</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7.3</w:t>
            </w:r>
          </w:p>
        </w:tc>
        <w:tc>
          <w:tcPr>
            <w:tcW w:w="3628" w:type="dxa"/>
          </w:tcPr>
          <w:p>
            <w:pPr>
              <w:pStyle w:val="0"/>
            </w:pPr>
            <w:r>
              <w:rPr>
                <w:sz w:val="24"/>
              </w:rPr>
              <w:t xml:space="preserve">налог, уплачиваемый в связи с применением патентной системы налогообложения</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7.4</w:t>
            </w:r>
          </w:p>
        </w:tc>
        <w:tc>
          <w:tcPr>
            <w:tcW w:w="3628" w:type="dxa"/>
          </w:tcPr>
          <w:p>
            <w:pPr>
              <w:pStyle w:val="0"/>
            </w:pPr>
            <w:r>
              <w:rPr>
                <w:sz w:val="24"/>
              </w:rPr>
              <w:t xml:space="preserve">единый сельскохозяйственный налог</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7.5</w:t>
            </w:r>
          </w:p>
        </w:tc>
        <w:tc>
          <w:tcPr>
            <w:tcW w:w="3628" w:type="dxa"/>
          </w:tcPr>
          <w:p>
            <w:pPr>
              <w:pStyle w:val="0"/>
            </w:pPr>
            <w:r>
              <w:rPr>
                <w:sz w:val="24"/>
              </w:rPr>
              <w:t xml:space="preserve">налог на имущество организаций</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7.6</w:t>
            </w:r>
          </w:p>
        </w:tc>
        <w:tc>
          <w:tcPr>
            <w:tcW w:w="3628" w:type="dxa"/>
          </w:tcPr>
          <w:p>
            <w:pPr>
              <w:pStyle w:val="0"/>
            </w:pPr>
            <w:r>
              <w:rPr>
                <w:sz w:val="24"/>
              </w:rPr>
              <w:t xml:space="preserve">транспортный налог</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r>
        <w:tc>
          <w:tcPr>
            <w:tcW w:w="566" w:type="dxa"/>
          </w:tcPr>
          <w:p>
            <w:pPr>
              <w:pStyle w:val="0"/>
              <w:jc w:val="center"/>
            </w:pPr>
            <w:r>
              <w:rPr>
                <w:sz w:val="24"/>
              </w:rPr>
              <w:t xml:space="preserve">7.7</w:t>
            </w:r>
          </w:p>
        </w:tc>
        <w:tc>
          <w:tcPr>
            <w:tcW w:w="3628" w:type="dxa"/>
          </w:tcPr>
          <w:p>
            <w:pPr>
              <w:pStyle w:val="0"/>
            </w:pPr>
            <w:r>
              <w:rPr>
                <w:sz w:val="24"/>
              </w:rPr>
              <w:t xml:space="preserve">земельный налог</w:t>
            </w:r>
          </w:p>
        </w:tc>
        <w:tc>
          <w:tcPr>
            <w:tcW w:w="1133" w:type="dxa"/>
          </w:tcPr>
          <w:p>
            <w:pPr>
              <w:pStyle w:val="0"/>
              <w:jc w:val="center"/>
            </w:pPr>
            <w:r>
              <w:rPr>
                <w:sz w:val="24"/>
              </w:rPr>
              <w:t xml:space="preserve">x</w:t>
            </w:r>
          </w:p>
        </w:tc>
        <w:tc>
          <w:tcPr>
            <w:tcW w:w="1133" w:type="dxa"/>
          </w:tcPr>
          <w:p>
            <w:pPr>
              <w:pStyle w:val="0"/>
              <w:jc w:val="center"/>
            </w:pPr>
            <w:r>
              <w:rPr>
                <w:sz w:val="24"/>
              </w:rPr>
              <w:t xml:space="preserve">x</w:t>
            </w:r>
          </w:p>
        </w:tc>
        <w:tc>
          <w:tcPr>
            <w:tcW w:w="1133" w:type="dxa"/>
          </w:tcPr>
          <w:p>
            <w:pPr>
              <w:pStyle w:val="0"/>
            </w:pPr>
            <w:r>
              <w:rPr>
                <w:sz w:val="24"/>
              </w:rPr>
            </w:r>
          </w:p>
        </w:tc>
        <w:tc>
          <w:tcPr>
            <w:tcW w:w="1474" w:type="dxa"/>
          </w:tcPr>
          <w:p>
            <w:pPr>
              <w:pStyle w:val="0"/>
            </w:pPr>
            <w:r>
              <w:rPr>
                <w:sz w:val="24"/>
              </w:rPr>
            </w:r>
          </w:p>
        </w:tc>
      </w:tr>
    </w:tbl>
    <w:p>
      <w:pPr>
        <w:pStyle w:val="0"/>
        <w:ind w:firstLine="540"/>
        <w:jc w:val="both"/>
      </w:pPr>
      <w:r>
        <w:rPr>
          <w:sz w:val="24"/>
        </w:rPr>
      </w:r>
    </w:p>
    <w:p>
      <w:pPr>
        <w:pStyle w:val="0"/>
        <w:jc w:val="both"/>
      </w:pPr>
      <w:r>
        <w:rPr>
          <w:sz w:val="24"/>
        </w:rPr>
        <w:t xml:space="preserve">Руководитель юридического лица</w:t>
      </w:r>
    </w:p>
    <w:p>
      <w:pPr>
        <w:pStyle w:val="0"/>
        <w:spacing w:before="240" w:lineRule="auto"/>
        <w:jc w:val="both"/>
      </w:pPr>
      <w:r>
        <w:rPr>
          <w:sz w:val="24"/>
        </w:rPr>
        <w:t xml:space="preserve">(индивидуальный предприниматель) _______________ (________________________)</w:t>
      </w:r>
    </w:p>
    <w:p>
      <w:pPr>
        <w:pStyle w:val="0"/>
        <w:ind w:firstLine="540"/>
        <w:jc w:val="both"/>
      </w:pPr>
      <w:r>
        <w:rPr>
          <w:sz w:val="24"/>
        </w:rPr>
      </w:r>
    </w:p>
    <w:p>
      <w:pPr>
        <w:pStyle w:val="0"/>
        <w:ind w:firstLine="540"/>
        <w:jc w:val="both"/>
      </w:pPr>
      <w:r>
        <w:rPr>
          <w:sz w:val="24"/>
        </w:rPr>
        <w:t xml:space="preserve">--------------------------------</w:t>
      </w:r>
    </w:p>
    <w:bookmarkStart w:id="1376" w:name="P1376"/>
    <w:bookmarkEnd w:id="1376"/>
    <w:p>
      <w:pPr>
        <w:pStyle w:val="0"/>
        <w:spacing w:before="240" w:lineRule="auto"/>
        <w:ind w:firstLine="540"/>
        <w:jc w:val="both"/>
      </w:pPr>
      <w:r>
        <w:rPr>
          <w:sz w:val="24"/>
        </w:rPr>
        <w:t xml:space="preserve">&lt;*&gt; При заполнении таблиц учитываются данные по трем годам, предшествовавшим году предоставления субсидии.</w:t>
      </w:r>
    </w:p>
    <w:p>
      <w:pPr>
        <w:pStyle w:val="0"/>
        <w:spacing w:before="240" w:lineRule="auto"/>
        <w:ind w:firstLine="540"/>
        <w:jc w:val="both"/>
      </w:pPr>
      <w:r>
        <w:rPr>
          <w:sz w:val="24"/>
        </w:rPr>
        <w:t xml:space="preserve">Пример: если субсидия предоставляется в 2025 году, то предшествующие годы - 2024 (1-й год, предшествующий году предоставления субсидии), 2023 (2-й год, предшествующий году предоставления субсидии) и 2022 (3-й год, предшествующий году предоставления субсидии).</w:t>
      </w:r>
    </w:p>
    <w:bookmarkStart w:id="1378" w:name="P1378"/>
    <w:bookmarkEnd w:id="1378"/>
    <w:p>
      <w:pPr>
        <w:pStyle w:val="0"/>
        <w:spacing w:before="240" w:lineRule="auto"/>
        <w:ind w:firstLine="540"/>
        <w:jc w:val="both"/>
      </w:pPr>
      <w:r>
        <w:rPr>
          <w:sz w:val="24"/>
        </w:rPr>
        <w:t xml:space="preserve">&lt;**&gt; Среднемесячная заработная плата при предоставлении субсидии до 2025 года включительно рассчитывается в соответствии с </w:t>
      </w:r>
      <w:hyperlink w:history="0" r:id="rId286" w:tooltip="Постановление Правительства РФ от 24.12.2007 N 922 (ред. от 10.12.2016) &quot;Об особенностях порядка исчисления средней заработной платы&quot; ------------ Утратил силу или отменен {КонсультантПлюс}">
        <w:r>
          <w:rPr>
            <w:sz w:val="24"/>
            <w:color w:val="0000ff"/>
          </w:rPr>
          <w:t xml:space="preserve">Положением</w:t>
        </w:r>
      </w:hyperlink>
      <w:r>
        <w:rPr>
          <w:sz w:val="24"/>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pStyle w:val="0"/>
        <w:spacing w:before="240" w:lineRule="auto"/>
        <w:ind w:firstLine="540"/>
        <w:jc w:val="both"/>
      </w:pPr>
      <w:r>
        <w:rPr>
          <w:sz w:val="24"/>
        </w:rPr>
        <w:t xml:space="preserve">Среднемесячная заработная плата при предоставлении субсидии начиная с 2026 года рассчитывается в соответствии с </w:t>
      </w:r>
      <w:hyperlink w:history="0" r:id="rId287"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КонсультантПлюс}">
        <w:r>
          <w:rPr>
            <w:sz w:val="24"/>
            <w:color w:val="0000ff"/>
          </w:rPr>
          <w:t xml:space="preserve">Положением</w:t>
        </w:r>
      </w:hyperlink>
      <w:r>
        <w:rPr>
          <w:sz w:val="24"/>
        </w:rP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bookmarkStart w:id="1380" w:name="P1380"/>
    <w:bookmarkEnd w:id="1380"/>
    <w:p>
      <w:pPr>
        <w:pStyle w:val="0"/>
        <w:spacing w:before="240" w:lineRule="auto"/>
        <w:ind w:firstLine="540"/>
        <w:jc w:val="both"/>
      </w:pPr>
      <w:r>
        <w:rPr>
          <w:sz w:val="24"/>
        </w:rPr>
        <w:t xml:space="preserve">&lt;***&gt; Доход за вычетом суммы расходов и уплаченных налогов.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Перечню</w:t>
      </w:r>
    </w:p>
    <w:p>
      <w:pPr>
        <w:pStyle w:val="0"/>
        <w:jc w:val="right"/>
      </w:pPr>
      <w:r>
        <w:rPr>
          <w:sz w:val="24"/>
        </w:rPr>
        <w:t xml:space="preserve">документов для предоставления субсидии</w:t>
      </w:r>
    </w:p>
    <w:p>
      <w:pPr>
        <w:pStyle w:val="0"/>
        <w:jc w:val="right"/>
      </w:pPr>
      <w:r>
        <w:rPr>
          <w:sz w:val="24"/>
        </w:rPr>
        <w:t xml:space="preserve">на возмещение части затрат субъектов</w:t>
      </w:r>
    </w:p>
    <w:p>
      <w:pPr>
        <w:pStyle w:val="0"/>
        <w:jc w:val="right"/>
      </w:pPr>
      <w:r>
        <w:rPr>
          <w:sz w:val="24"/>
        </w:rPr>
        <w:t xml:space="preserve">малого и среднего предпринимательства,</w:t>
      </w:r>
    </w:p>
    <w:p>
      <w:pPr>
        <w:pStyle w:val="0"/>
        <w:jc w:val="right"/>
      </w:pPr>
      <w:r>
        <w:rPr>
          <w:sz w:val="24"/>
        </w:rPr>
        <w:t xml:space="preserve">связанных с приобретением и (или) лизингом</w:t>
      </w:r>
    </w:p>
    <w:p>
      <w:pPr>
        <w:pStyle w:val="0"/>
        <w:jc w:val="right"/>
      </w:pPr>
      <w:r>
        <w:rPr>
          <w:sz w:val="24"/>
        </w:rPr>
        <w:t xml:space="preserve">оборудования в целях создания и (или)</w:t>
      </w:r>
    </w:p>
    <w:p>
      <w:pPr>
        <w:pStyle w:val="0"/>
        <w:jc w:val="right"/>
      </w:pPr>
      <w:r>
        <w:rPr>
          <w:sz w:val="24"/>
        </w:rPr>
        <w:t xml:space="preserve">развития либо модернизации производства</w:t>
      </w:r>
    </w:p>
    <w:p>
      <w:pPr>
        <w:pStyle w:val="0"/>
        <w:jc w:val="right"/>
      </w:pPr>
      <w:r>
        <w:rPr>
          <w:sz w:val="24"/>
        </w:rPr>
        <w:t xml:space="preserve">товаров (работ, услуг)</w:t>
      </w:r>
    </w:p>
    <w:p>
      <w:pPr>
        <w:pStyle w:val="0"/>
        <w:ind w:firstLine="540"/>
        <w:jc w:val="both"/>
      </w:pPr>
      <w:r>
        <w:rPr>
          <w:sz w:val="24"/>
        </w:rPr>
      </w:r>
    </w:p>
    <w:bookmarkStart w:id="1396" w:name="P1396"/>
    <w:bookmarkEnd w:id="1396"/>
    <w:p>
      <w:pPr>
        <w:pStyle w:val="0"/>
        <w:jc w:val="center"/>
      </w:pPr>
      <w:r>
        <w:rPr>
          <w:sz w:val="24"/>
        </w:rPr>
        <w:t xml:space="preserve">Обязательство участника отбора для предоставления субсидии</w:t>
      </w:r>
    </w:p>
    <w:p>
      <w:pPr>
        <w:pStyle w:val="0"/>
        <w:jc w:val="center"/>
      </w:pPr>
      <w:r>
        <w:rPr>
          <w:sz w:val="24"/>
        </w:rPr>
        <w:t xml:space="preserve">на возмещение части затрат субъектов малого и среднего</w:t>
      </w:r>
    </w:p>
    <w:p>
      <w:pPr>
        <w:pStyle w:val="0"/>
        <w:jc w:val="center"/>
      </w:pPr>
      <w:r>
        <w:rPr>
          <w:sz w:val="24"/>
        </w:rPr>
        <w:t xml:space="preserve">предпринимательства, связанных с приобретением и (или)</w:t>
      </w:r>
    </w:p>
    <w:p>
      <w:pPr>
        <w:pStyle w:val="0"/>
        <w:jc w:val="center"/>
      </w:pPr>
      <w:r>
        <w:rPr>
          <w:sz w:val="24"/>
        </w:rPr>
        <w:t xml:space="preserve">лизингом оборудования в целях создания и (или) развития</w:t>
      </w:r>
    </w:p>
    <w:p>
      <w:pPr>
        <w:pStyle w:val="0"/>
        <w:jc w:val="center"/>
      </w:pPr>
      <w:r>
        <w:rPr>
          <w:sz w:val="24"/>
        </w:rPr>
        <w:t xml:space="preserve">либо модернизации производства товаров (работ, услуг),</w:t>
      </w:r>
    </w:p>
    <w:p>
      <w:pPr>
        <w:pStyle w:val="0"/>
        <w:jc w:val="center"/>
      </w:pPr>
      <w:r>
        <w:rPr>
          <w:sz w:val="24"/>
        </w:rPr>
        <w:t xml:space="preserve">по результатам предоставления субсидии</w:t>
      </w:r>
    </w:p>
    <w:p>
      <w:pPr>
        <w:pStyle w:val="0"/>
        <w:ind w:firstLine="540"/>
        <w:jc w:val="both"/>
      </w:pPr>
      <w:r>
        <w:rPr>
          <w:sz w:val="24"/>
        </w:rPr>
      </w:r>
    </w:p>
    <w:p>
      <w:pPr>
        <w:pStyle w:val="0"/>
        <w:ind w:firstLine="540"/>
        <w:jc w:val="both"/>
      </w:pPr>
      <w:r>
        <w:rPr>
          <w:sz w:val="24"/>
        </w:rPr>
        <w:t xml:space="preserve">В случае предоставления субсидии организация (индивидуальный предприниматель) принимает следующие обязательства (обязательно указать количество):</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515"/>
        <w:gridCol w:w="2494"/>
        <w:gridCol w:w="2494"/>
      </w:tblGrid>
      <w:tr>
        <w:tc>
          <w:tcPr>
            <w:tcW w:w="567" w:type="dxa"/>
          </w:tcPr>
          <w:p>
            <w:pPr>
              <w:pStyle w:val="0"/>
              <w:jc w:val="center"/>
            </w:pPr>
            <w:r>
              <w:rPr>
                <w:sz w:val="24"/>
              </w:rPr>
              <w:t xml:space="preserve">N п/п</w:t>
            </w:r>
          </w:p>
        </w:tc>
        <w:tc>
          <w:tcPr>
            <w:tcW w:w="3515" w:type="dxa"/>
          </w:tcPr>
          <w:p>
            <w:pPr>
              <w:pStyle w:val="0"/>
              <w:jc w:val="center"/>
            </w:pPr>
            <w:r>
              <w:rPr>
                <w:sz w:val="24"/>
              </w:rPr>
              <w:t xml:space="preserve">Обязательство</w:t>
            </w:r>
          </w:p>
        </w:tc>
        <w:tc>
          <w:tcPr>
            <w:tcW w:w="2494" w:type="dxa"/>
          </w:tcPr>
          <w:p>
            <w:pPr>
              <w:pStyle w:val="0"/>
              <w:jc w:val="center"/>
            </w:pPr>
            <w:r>
              <w:rPr>
                <w:sz w:val="24"/>
              </w:rPr>
              <w:t xml:space="preserve">Год, предшествующий году предоставления субсидии</w:t>
            </w:r>
          </w:p>
        </w:tc>
        <w:tc>
          <w:tcPr>
            <w:tcW w:w="2494" w:type="dxa"/>
          </w:tcPr>
          <w:p>
            <w:pPr>
              <w:pStyle w:val="0"/>
              <w:jc w:val="center"/>
            </w:pPr>
            <w:r>
              <w:rPr>
                <w:sz w:val="24"/>
              </w:rPr>
              <w:t xml:space="preserve">Год предоставления субсидии &lt;*&gt;</w:t>
            </w:r>
          </w:p>
        </w:tc>
      </w:tr>
      <w:tr>
        <w:tc>
          <w:tcPr>
            <w:tcW w:w="567" w:type="dxa"/>
          </w:tcPr>
          <w:p>
            <w:pPr>
              <w:pStyle w:val="0"/>
              <w:jc w:val="center"/>
            </w:pPr>
            <w:r>
              <w:rPr>
                <w:sz w:val="24"/>
              </w:rPr>
              <w:t xml:space="preserve">1</w:t>
            </w:r>
          </w:p>
        </w:tc>
        <w:tc>
          <w:tcPr>
            <w:tcW w:w="3515" w:type="dxa"/>
          </w:tcPr>
          <w:p>
            <w:pPr>
              <w:pStyle w:val="0"/>
            </w:pPr>
            <w:r>
              <w:rPr>
                <w:sz w:val="24"/>
              </w:rPr>
              <w:t xml:space="preserve">По сохранению среднесписочной численности работников по итогам года предоставления субсидии по сравнению с годом, предшествующим году предоставления субсидии, единиц</w:t>
            </w:r>
          </w:p>
        </w:tc>
        <w:tc>
          <w:tcPr>
            <w:tcW w:w="2494" w:type="dxa"/>
          </w:tcPr>
          <w:p>
            <w:pPr>
              <w:pStyle w:val="0"/>
            </w:pPr>
            <w:r>
              <w:rPr>
                <w:sz w:val="24"/>
              </w:rPr>
              <w:t xml:space="preserve">указывается среднесписочная численность за год, предшествующий году предоставления субсидии</w:t>
            </w:r>
          </w:p>
        </w:tc>
        <w:tc>
          <w:tcPr>
            <w:tcW w:w="2494" w:type="dxa"/>
          </w:tcPr>
          <w:p>
            <w:pPr>
              <w:pStyle w:val="0"/>
            </w:pPr>
            <w:r>
              <w:rPr>
                <w:sz w:val="24"/>
              </w:rPr>
              <w:t xml:space="preserve">указывается плановая среднесписочная численность за год предоставления субсидии, равная значению за год, предшествующий году предоставления субсидии</w:t>
            </w:r>
          </w:p>
        </w:tc>
      </w:tr>
      <w:tr>
        <w:tc>
          <w:tcPr>
            <w:gridSpan w:val="4"/>
            <w:tcW w:w="9070" w:type="dxa"/>
          </w:tcPr>
          <w:p>
            <w:pPr>
              <w:pStyle w:val="0"/>
              <w:jc w:val="center"/>
            </w:pPr>
            <w:r>
              <w:rPr>
                <w:sz w:val="24"/>
              </w:rPr>
              <w:t xml:space="preserve">или</w:t>
            </w:r>
          </w:p>
        </w:tc>
      </w:tr>
      <w:tr>
        <w:tc>
          <w:tcPr>
            <w:tcW w:w="567" w:type="dxa"/>
          </w:tcPr>
          <w:p>
            <w:pPr>
              <w:pStyle w:val="0"/>
            </w:pPr>
            <w:r>
              <w:rPr>
                <w:sz w:val="24"/>
              </w:rPr>
            </w:r>
          </w:p>
        </w:tc>
        <w:tc>
          <w:tcPr>
            <w:tcW w:w="3515" w:type="dxa"/>
          </w:tcPr>
          <w:p>
            <w:pPr>
              <w:pStyle w:val="0"/>
            </w:pPr>
            <w:r>
              <w:rPr>
                <w:sz w:val="24"/>
              </w:rPr>
              <w:t xml:space="preserve">По увеличению среднесписочной численности работников по итогам года предоставления субсидии по сравнению с годом, предшествующим году предоставления субсидии, единиц</w:t>
            </w:r>
          </w:p>
        </w:tc>
        <w:tc>
          <w:tcPr>
            <w:tcW w:w="2494" w:type="dxa"/>
          </w:tcPr>
          <w:p>
            <w:pPr>
              <w:pStyle w:val="0"/>
            </w:pPr>
            <w:r>
              <w:rPr>
                <w:sz w:val="24"/>
              </w:rPr>
              <w:t xml:space="preserve">указывается среднесписочная численность за год, предшествующий году предоставления субсидии</w:t>
            </w:r>
          </w:p>
        </w:tc>
        <w:tc>
          <w:tcPr>
            <w:tcW w:w="2494" w:type="dxa"/>
          </w:tcPr>
          <w:p>
            <w:pPr>
              <w:pStyle w:val="0"/>
            </w:pPr>
            <w:r>
              <w:rPr>
                <w:sz w:val="24"/>
              </w:rPr>
              <w:t xml:space="preserve">указывается количество единиц, на которое планируется увеличить среднесписочную численность работников по итогам года предоставления субсидии</w:t>
            </w:r>
          </w:p>
        </w:tc>
      </w:tr>
      <w:tr>
        <w:tc>
          <w:tcPr>
            <w:tcW w:w="567" w:type="dxa"/>
          </w:tcPr>
          <w:p>
            <w:pPr>
              <w:pStyle w:val="0"/>
              <w:jc w:val="center"/>
            </w:pPr>
            <w:r>
              <w:rPr>
                <w:sz w:val="24"/>
              </w:rPr>
              <w:t xml:space="preserve">2</w:t>
            </w:r>
          </w:p>
        </w:tc>
        <w:tc>
          <w:tcPr>
            <w:tcW w:w="3515" w:type="dxa"/>
          </w:tcPr>
          <w:p>
            <w:pPr>
              <w:pStyle w:val="0"/>
            </w:pPr>
            <w:r>
              <w:rPr>
                <w:sz w:val="24"/>
              </w:rPr>
              <w:t xml:space="preserve">По увеличению выручки (дохода) на одного работника (учитывается только среднесписочная численность) по итогам года предоставления субсидии по сравнению с годом, предшествующим году предоставления субсидии, %</w:t>
            </w:r>
          </w:p>
        </w:tc>
        <w:tc>
          <w:tcPr>
            <w:tcW w:w="2494" w:type="dxa"/>
          </w:tcPr>
          <w:p>
            <w:pPr>
              <w:pStyle w:val="0"/>
            </w:pPr>
            <w:r>
              <w:rPr>
                <w:sz w:val="24"/>
              </w:rPr>
              <w:t xml:space="preserve">указывается размер выручки (дохода) в тыс. рублей</w:t>
            </w:r>
          </w:p>
        </w:tc>
        <w:tc>
          <w:tcPr>
            <w:tcW w:w="2494" w:type="dxa"/>
          </w:tcPr>
          <w:p>
            <w:pPr>
              <w:pStyle w:val="0"/>
            </w:pPr>
            <w:r>
              <w:rPr>
                <w:sz w:val="24"/>
              </w:rPr>
              <w:t xml:space="preserve">указывается размер увеличения выручки в % (указывается значение, кратное 5, но не менее 10)</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Указанные в данной графе значения будут включены в соглашение о предоставлении субсидии в качестве значений результатов предоставления субсидии.</w:t>
      </w:r>
    </w:p>
    <w:p>
      <w:pPr>
        <w:pStyle w:val="0"/>
        <w:spacing w:before="240" w:lineRule="auto"/>
        <w:ind w:firstLine="540"/>
        <w:jc w:val="both"/>
      </w:pPr>
      <w:r>
        <w:rPr>
          <w:sz w:val="24"/>
        </w:rPr>
        <w:t xml:space="preserve">Для индивидуальных предпринимателей значение среднесписочной численности определяется с учетом индивидуального предпринимателя.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УСЛОВИЯ</w:t>
      </w:r>
    </w:p>
    <w:p>
      <w:pPr>
        <w:pStyle w:val="2"/>
        <w:jc w:val="center"/>
      </w:pPr>
      <w:r>
        <w:rPr>
          <w:sz w:val="24"/>
        </w:rPr>
        <w:t xml:space="preserve">ПРЕДОСТАВЛЕНИЯ И РАСХОДОВАНИЯ СУБСИДИЙ МЕСТНЫМ БЮДЖЕТАМ</w:t>
      </w:r>
    </w:p>
    <w:p>
      <w:pPr>
        <w:pStyle w:val="2"/>
        <w:jc w:val="center"/>
      </w:pPr>
      <w:r>
        <w:rPr>
          <w:sz w:val="24"/>
        </w:rPr>
        <w:t xml:space="preserve">НА ПОДДЕРЖКУ МУНИЦИПАЛЬНЫХ ПРОГРАММ РАЗВИТИЯ</w:t>
      </w:r>
    </w:p>
    <w:p>
      <w:pPr>
        <w:pStyle w:val="2"/>
        <w:jc w:val="center"/>
      </w:pPr>
      <w:r>
        <w:rPr>
          <w:sz w:val="24"/>
        </w:rPr>
        <w:t xml:space="preserve">СУБЪЕКТОВ МАЛОГО И СРЕДНЕГО ПРЕДПРИНИМАТЕЛЬСТВА</w:t>
      </w:r>
    </w:p>
    <w:p>
      <w:pPr>
        <w:pStyle w:val="2"/>
        <w:jc w:val="center"/>
      </w:pPr>
      <w:r>
        <w:rPr>
          <w:sz w:val="24"/>
        </w:rPr>
        <w:t xml:space="preserve">НА ТЕРРИТОРИИ НОВОСИБИРСКОЙ ОБЛАСТИ</w:t>
      </w:r>
    </w:p>
    <w:p>
      <w:pPr>
        <w:pStyle w:val="0"/>
        <w:ind w:firstLine="540"/>
        <w:jc w:val="both"/>
      </w:pPr>
      <w:r>
        <w:rPr>
          <w:sz w:val="24"/>
        </w:rPr>
      </w:r>
    </w:p>
    <w:p>
      <w:pPr>
        <w:pStyle w:val="0"/>
        <w:ind w:firstLine="540"/>
        <w:jc w:val="both"/>
      </w:pPr>
      <w:r>
        <w:rPr>
          <w:sz w:val="24"/>
        </w:rPr>
        <w:t xml:space="preserve">Утратили силу. - </w:t>
      </w:r>
      <w:hyperlink w:history="0" r:id="rId288"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 - ИНЖИНИРИНГОВЫМ ЦЕНТРАМ</w:t>
      </w:r>
    </w:p>
    <w:p>
      <w:pPr>
        <w:pStyle w:val="0"/>
        <w:ind w:firstLine="540"/>
        <w:jc w:val="both"/>
      </w:pPr>
      <w:r>
        <w:rPr>
          <w:sz w:val="24"/>
        </w:rPr>
      </w:r>
    </w:p>
    <w:p>
      <w:pPr>
        <w:pStyle w:val="0"/>
        <w:ind w:firstLine="540"/>
        <w:jc w:val="both"/>
      </w:pPr>
      <w:r>
        <w:rPr>
          <w:sz w:val="24"/>
        </w:rPr>
        <w:t xml:space="preserve">Утратил силу. - </w:t>
      </w:r>
      <w:hyperlink w:history="0" r:id="rId289"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ОБРАЗУЮЩИМ</w:t>
      </w:r>
    </w:p>
    <w:p>
      <w:pPr>
        <w:pStyle w:val="2"/>
        <w:jc w:val="center"/>
      </w:pPr>
      <w:r>
        <w:rPr>
          <w:sz w:val="24"/>
        </w:rPr>
        <w:t xml:space="preserve">ИНФРАСТРУКТУРУ ПОДДЕРЖКИ СУБЪЕКТОВ МАЛОГО И</w:t>
      </w:r>
    </w:p>
    <w:p>
      <w:pPr>
        <w:pStyle w:val="2"/>
        <w:jc w:val="center"/>
      </w:pPr>
      <w:r>
        <w:rPr>
          <w:sz w:val="24"/>
        </w:rPr>
        <w:t xml:space="preserve">СРЕДНЕГО ПРЕДПРИНИМАТЕЛЬСТВА, - ЦЕНТРАМ</w:t>
      </w:r>
    </w:p>
    <w:p>
      <w:pPr>
        <w:pStyle w:val="2"/>
        <w:jc w:val="center"/>
      </w:pPr>
      <w:r>
        <w:rPr>
          <w:sz w:val="24"/>
        </w:rPr>
        <w:t xml:space="preserve">МОЛОДЕЖНОГО ИННОВАЦИОННОГО ТВОРЧЕСТВА</w:t>
      </w:r>
    </w:p>
    <w:p>
      <w:pPr>
        <w:pStyle w:val="0"/>
        <w:ind w:firstLine="540"/>
        <w:jc w:val="both"/>
      </w:pPr>
      <w:r>
        <w:rPr>
          <w:sz w:val="24"/>
        </w:rPr>
      </w:r>
    </w:p>
    <w:p>
      <w:pPr>
        <w:pStyle w:val="0"/>
        <w:ind w:firstLine="540"/>
        <w:jc w:val="both"/>
      </w:pPr>
      <w:r>
        <w:rPr>
          <w:sz w:val="24"/>
        </w:rPr>
        <w:t xml:space="preserve">Утратил силу. - </w:t>
      </w:r>
      <w:hyperlink w:history="0" r:id="rId290"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ОРГАНИЗАЦИИ, ОБРАЗУЮЩЕЙ</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 - ЦЕНТРУ КООРДИНАЦИИ ПОДДЕРЖКИ</w:t>
      </w:r>
    </w:p>
    <w:p>
      <w:pPr>
        <w:pStyle w:val="2"/>
        <w:jc w:val="center"/>
      </w:pPr>
      <w:r>
        <w:rPr>
          <w:sz w:val="24"/>
        </w:rPr>
        <w:t xml:space="preserve">ЭКСПОРТНО ОРИЕНТИРОВАННЫХ СУБЪЕКТОВ МАЛОГО</w:t>
      </w:r>
    </w:p>
    <w:p>
      <w:pPr>
        <w:pStyle w:val="2"/>
        <w:jc w:val="center"/>
      </w:pPr>
      <w:r>
        <w:rPr>
          <w:sz w:val="24"/>
        </w:rPr>
        <w:t xml:space="preserve">И СРЕДНЕГО ПРЕДПРИНИМАТЕЛЬСТВА</w:t>
      </w:r>
    </w:p>
    <w:p>
      <w:pPr>
        <w:pStyle w:val="0"/>
        <w:ind w:firstLine="540"/>
        <w:jc w:val="both"/>
      </w:pPr>
      <w:r>
        <w:rPr>
          <w:sz w:val="24"/>
        </w:rPr>
      </w:r>
    </w:p>
    <w:p>
      <w:pPr>
        <w:pStyle w:val="0"/>
        <w:ind w:firstLine="540"/>
        <w:jc w:val="both"/>
      </w:pPr>
      <w:r>
        <w:rPr>
          <w:sz w:val="24"/>
        </w:rPr>
        <w:t xml:space="preserve">Утратил силу. - </w:t>
      </w:r>
      <w:hyperlink w:history="0" r:id="rId291"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 - РЕГИОНАЛЬНЫМ ИНТЕГРИРОВАННЫМ ЦЕНТРАМ</w:t>
      </w:r>
    </w:p>
    <w:p>
      <w:pPr>
        <w:pStyle w:val="0"/>
        <w:ind w:firstLine="540"/>
        <w:jc w:val="both"/>
      </w:pPr>
      <w:r>
        <w:rPr>
          <w:sz w:val="24"/>
        </w:rPr>
      </w:r>
    </w:p>
    <w:p>
      <w:pPr>
        <w:pStyle w:val="0"/>
        <w:ind w:firstLine="540"/>
        <w:jc w:val="both"/>
      </w:pPr>
      <w:r>
        <w:rPr>
          <w:sz w:val="24"/>
        </w:rPr>
        <w:t xml:space="preserve">Утратил силу. - </w:t>
      </w:r>
      <w:hyperlink w:history="0" r:id="rId292" w:tooltip="Постановление Правительства Новосибирской области от 11.10.2017 N 391-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11.10.2017 N 391-п.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 - ЧАСТНЫМ ПРОМЫШЛЕННЫМ ПАРКАМ</w:t>
      </w:r>
    </w:p>
    <w:p>
      <w:pPr>
        <w:pStyle w:val="0"/>
        <w:ind w:firstLine="540"/>
        <w:jc w:val="both"/>
      </w:pPr>
      <w:r>
        <w:rPr>
          <w:sz w:val="24"/>
        </w:rPr>
      </w:r>
    </w:p>
    <w:p>
      <w:pPr>
        <w:pStyle w:val="0"/>
        <w:ind w:firstLine="540"/>
        <w:jc w:val="both"/>
      </w:pPr>
      <w:r>
        <w:rPr>
          <w:sz w:val="24"/>
        </w:rPr>
        <w:t xml:space="preserve">Утратил силу. - </w:t>
      </w:r>
      <w:hyperlink w:history="0" r:id="rId293"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02.02.2021 N 18-п.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9</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ГОСУДАРСТВЕННОЙ ПОДДЕРЖКИ ОРГАНИЗАЦИЯМ,</w:t>
      </w:r>
    </w:p>
    <w:p>
      <w:pPr>
        <w:pStyle w:val="2"/>
        <w:jc w:val="center"/>
      </w:pPr>
      <w:r>
        <w:rPr>
          <w:sz w:val="24"/>
        </w:rPr>
        <w:t xml:space="preserve">ОБРАЗУЮЩИМ ИНФРАСТРУКТУРУ ПОДДЕРЖКИ МАЛОГО И СРЕДНЕГО</w:t>
      </w:r>
    </w:p>
    <w:p>
      <w:pPr>
        <w:pStyle w:val="2"/>
        <w:jc w:val="center"/>
      </w:pPr>
      <w:r>
        <w:rPr>
          <w:sz w:val="24"/>
        </w:rPr>
        <w:t xml:space="preserve">ПРЕДПРИНИМАТЕЛЬСТВА, В ОБЛАСТИ ИННОВАЦИЙ</w:t>
      </w:r>
    </w:p>
    <w:p>
      <w:pPr>
        <w:pStyle w:val="2"/>
        <w:jc w:val="center"/>
      </w:pPr>
      <w:r>
        <w:rPr>
          <w:sz w:val="24"/>
        </w:rPr>
        <w:t xml:space="preserve">И ПРОМЫШЛЕННОГО ПРОИЗВОДСТВА</w:t>
      </w:r>
    </w:p>
    <w:p>
      <w:pPr>
        <w:pStyle w:val="0"/>
        <w:ind w:firstLine="540"/>
        <w:jc w:val="both"/>
      </w:pPr>
      <w:r>
        <w:rPr>
          <w:sz w:val="24"/>
        </w:rPr>
      </w:r>
    </w:p>
    <w:p>
      <w:pPr>
        <w:pStyle w:val="0"/>
        <w:ind w:firstLine="540"/>
        <w:jc w:val="both"/>
      </w:pPr>
      <w:r>
        <w:rPr>
          <w:sz w:val="24"/>
        </w:rPr>
        <w:t xml:space="preserve">Утратил силу. - </w:t>
      </w:r>
      <w:hyperlink w:history="0" r:id="rId294" w:tooltip="Постановление Правительства Новосибирской области от 21.03.2023 N 9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21.03.2023 N 98-п.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10</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ОРГАНИЗАЦИИ, ОБРАЗУЮЩЕЙ</w:t>
      </w:r>
    </w:p>
    <w:p>
      <w:pPr>
        <w:pStyle w:val="2"/>
        <w:jc w:val="center"/>
      </w:pPr>
      <w:r>
        <w:rPr>
          <w:sz w:val="24"/>
        </w:rPr>
        <w:t xml:space="preserve">ИНФРАСТРУКТУРУ ПОДДЕРЖКИ СУБЪЕКТОВ МАЛОГО И</w:t>
      </w:r>
    </w:p>
    <w:p>
      <w:pPr>
        <w:pStyle w:val="2"/>
        <w:jc w:val="center"/>
      </w:pPr>
      <w:r>
        <w:rPr>
          <w:sz w:val="24"/>
        </w:rPr>
        <w:t xml:space="preserve">СРЕДНЕГО ПРЕДПРИНИМАТЕЛЬСТВА, - ЦЕНТРУ ПОДДЕРЖКИ</w:t>
      </w:r>
    </w:p>
    <w:p>
      <w:pPr>
        <w:pStyle w:val="2"/>
        <w:jc w:val="center"/>
      </w:pPr>
      <w:r>
        <w:rPr>
          <w:sz w:val="24"/>
        </w:rPr>
        <w:t xml:space="preserve">ПРЕДПРИНИМАТЕЛЬСТВА НОВОСИБИРСКОЙ ОБЛАСТИ</w:t>
      </w:r>
    </w:p>
    <w:p>
      <w:pPr>
        <w:pStyle w:val="0"/>
        <w:ind w:firstLine="540"/>
        <w:jc w:val="both"/>
      </w:pPr>
      <w:r>
        <w:rPr>
          <w:sz w:val="24"/>
        </w:rPr>
      </w:r>
    </w:p>
    <w:p>
      <w:pPr>
        <w:pStyle w:val="0"/>
        <w:ind w:firstLine="540"/>
        <w:jc w:val="both"/>
      </w:pPr>
      <w:r>
        <w:rPr>
          <w:sz w:val="24"/>
        </w:rPr>
        <w:t xml:space="preserve">Утратил силу. - </w:t>
      </w:r>
      <w:hyperlink w:history="0" r:id="rId295" w:tooltip="Постановление Правительства Новосибирской области от 27.10.2020 N 44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27.10.2020 N 446-п.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1570" w:name="P1570"/>
    <w:bookmarkEnd w:id="1570"/>
    <w:p>
      <w:pPr>
        <w:pStyle w:val="2"/>
        <w:jc w:val="center"/>
      </w:pPr>
      <w:r>
        <w:rPr>
          <w:sz w:val="24"/>
        </w:rPr>
        <w:t xml:space="preserve">ПОРЯДОК</w:t>
      </w:r>
    </w:p>
    <w:p>
      <w:pPr>
        <w:pStyle w:val="2"/>
        <w:jc w:val="center"/>
      </w:pPr>
      <w:r>
        <w:rPr>
          <w:sz w:val="24"/>
        </w:rPr>
        <w:t xml:space="preserve">ПРЕДОСТАВЛЕНИЯ СУБСИДИЙ МИКРОКРЕДИТНОЙ КОМПАНИИ</w:t>
      </w:r>
    </w:p>
    <w:p>
      <w:pPr>
        <w:pStyle w:val="2"/>
        <w:jc w:val="center"/>
      </w:pPr>
      <w:r>
        <w:rPr>
          <w:sz w:val="24"/>
        </w:rPr>
        <w:t xml:space="preserve">НОВОСИБИРСКИЙ ОБЛАСТНОЙ ФОНД МИКРОФИНАНСИРОВАНИЯ</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96" w:tooltip="Постановление Правительства Новосибирской области от 11.07.2018 N 301-п &quot;О внесении изменений в постановление Правительства Новосибирской области от 31.01.2017 N 14-п и признании утратившими силу отдельных постановлений Правительства Новосибирской области&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11.07.2018 N 301-п;</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02.04.2019 </w:t>
            </w:r>
            <w:hyperlink w:history="0" r:id="rId297" w:tooltip="Постановление Правительства Новосибирской области от 02.04.2019 N 128-п &quot;О внесении изменений в постановление Правительства Новосибирской области от 31.01.2017 N 14-п&quot; {КонсультантПлюс}">
              <w:r>
                <w:rPr>
                  <w:sz w:val="24"/>
                  <w:color w:val="0000ff"/>
                </w:rPr>
                <w:t xml:space="preserve">N 128-п</w:t>
              </w:r>
            </w:hyperlink>
            <w:r>
              <w:rPr>
                <w:sz w:val="24"/>
                <w:color w:val="392c69"/>
              </w:rPr>
              <w:t xml:space="preserve">, от 14.05.2019 </w:t>
            </w:r>
            <w:hyperlink w:history="0" r:id="rId298" w:tooltip="Постановление Правительства Новосибирской области от 14.05.2019 N 188-п &quot;О внесении изменений в постановление Правительства Новосибирской области от 31.01.2017 N 14-п&quot; {КонсультантПлюс}">
              <w:r>
                <w:rPr>
                  <w:sz w:val="24"/>
                  <w:color w:val="0000ff"/>
                </w:rPr>
                <w:t xml:space="preserve">N 188-п</w:t>
              </w:r>
            </w:hyperlink>
            <w:r>
              <w:rPr>
                <w:sz w:val="24"/>
                <w:color w:val="392c69"/>
              </w:rPr>
              <w:t xml:space="preserve">, от 12.08.2019 </w:t>
            </w:r>
            <w:hyperlink w:history="0" r:id="rId299"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color w:val="392c69"/>
              </w:rPr>
              <w:t xml:space="preserve">,</w:t>
            </w:r>
          </w:p>
          <w:p>
            <w:pPr>
              <w:pStyle w:val="0"/>
              <w:jc w:val="center"/>
            </w:pPr>
            <w:r>
              <w:rPr>
                <w:sz w:val="24"/>
                <w:color w:val="392c69"/>
              </w:rPr>
              <w:t xml:space="preserve">от 02.02.2021 </w:t>
            </w:r>
            <w:hyperlink w:history="0" r:id="rId300"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color w:val="392c69"/>
              </w:rPr>
              <w:t xml:space="preserve">, от 27.07.2021 </w:t>
            </w:r>
            <w:hyperlink w:history="0" r:id="rId301"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color w:val="392c69"/>
              </w:rPr>
              <w:t xml:space="preserve">, от 29.12.2021 </w:t>
            </w:r>
            <w:hyperlink w:history="0" r:id="rId302"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color w:val="392c69"/>
              </w:rPr>
              <w:t xml:space="preserve">,</w:t>
            </w:r>
          </w:p>
          <w:p>
            <w:pPr>
              <w:pStyle w:val="0"/>
              <w:jc w:val="center"/>
            </w:pPr>
            <w:r>
              <w:rPr>
                <w:sz w:val="24"/>
                <w:color w:val="392c69"/>
              </w:rPr>
              <w:t xml:space="preserve">от 30.03.2022 </w:t>
            </w:r>
            <w:hyperlink w:history="0" r:id="rId303" w:tooltip="Постановление Правительства Новосибирской области от 30.03.2022 N 134-п &quot;О внесении изменений в постановление Правительства Новосибирской области от 31.01.2017 N 14-п&quot; {КонсультантПлюс}">
              <w:r>
                <w:rPr>
                  <w:sz w:val="24"/>
                  <w:color w:val="0000ff"/>
                </w:rPr>
                <w:t xml:space="preserve">N 134-п</w:t>
              </w:r>
            </w:hyperlink>
            <w:r>
              <w:rPr>
                <w:sz w:val="24"/>
                <w:color w:val="392c69"/>
              </w:rPr>
              <w:t xml:space="preserve">, от 11.05.2022 </w:t>
            </w:r>
            <w:hyperlink w:history="0" r:id="rId304"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N 200-п</w:t>
              </w:r>
            </w:hyperlink>
            <w:r>
              <w:rPr>
                <w:sz w:val="24"/>
                <w:color w:val="392c69"/>
              </w:rPr>
              <w:t xml:space="preserve">, от 29.11.2022 </w:t>
            </w:r>
            <w:hyperlink w:history="0" r:id="rId305"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color w:val="392c69"/>
              </w:rPr>
              <w:t xml:space="preserve">,</w:t>
            </w:r>
          </w:p>
          <w:p>
            <w:pPr>
              <w:pStyle w:val="0"/>
              <w:jc w:val="center"/>
            </w:pPr>
            <w:r>
              <w:rPr>
                <w:sz w:val="24"/>
                <w:color w:val="392c69"/>
              </w:rPr>
              <w:t xml:space="preserve">от 14.02.2023 </w:t>
            </w:r>
            <w:hyperlink w:history="0" r:id="rId306" w:tooltip="Постановление Правительства Новосибирской области от 14.02.2023 N 36-п &quot;О внесении изменений в постановление Правительства Новосибирской области от 31.01.2017 N 14-п&quot; {КонсультантПлюс}">
              <w:r>
                <w:rPr>
                  <w:sz w:val="24"/>
                  <w:color w:val="0000ff"/>
                </w:rPr>
                <w:t xml:space="preserve">N 36-п</w:t>
              </w:r>
            </w:hyperlink>
            <w:r>
              <w:rPr>
                <w:sz w:val="24"/>
                <w:color w:val="392c69"/>
              </w:rPr>
              <w:t xml:space="preserve">, от 16.05.2023 </w:t>
            </w:r>
            <w:hyperlink w:history="0" r:id="rId307"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N 209-п</w:t>
              </w:r>
            </w:hyperlink>
            <w:r>
              <w:rPr>
                <w:sz w:val="24"/>
                <w:color w:val="392c69"/>
              </w:rPr>
              <w:t xml:space="preserve">, от 19.12.2023 </w:t>
            </w:r>
            <w:hyperlink w:history="0" r:id="rId308" w:tooltip="Постановление Правительства Новосибирской области от 19.12.2023 N 601-п &quot;О внесении изменений в постановление Правительства Новосибирской области от 31.01.2017 N 14-п&quot; {КонсультантПлюс}">
              <w:r>
                <w:rPr>
                  <w:sz w:val="24"/>
                  <w:color w:val="0000ff"/>
                </w:rPr>
                <w:t xml:space="preserve">N 601-п</w:t>
              </w:r>
            </w:hyperlink>
            <w:r>
              <w:rPr>
                <w:sz w:val="24"/>
                <w:color w:val="392c69"/>
              </w:rPr>
              <w:t xml:space="preserve">,</w:t>
            </w:r>
          </w:p>
          <w:p>
            <w:pPr>
              <w:pStyle w:val="0"/>
              <w:jc w:val="center"/>
            </w:pPr>
            <w:r>
              <w:rPr>
                <w:sz w:val="24"/>
                <w:color w:val="392c69"/>
              </w:rPr>
              <w:t xml:space="preserve">от 02.04.2024 </w:t>
            </w:r>
            <w:hyperlink w:history="0" r:id="rId30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color w:val="392c69"/>
              </w:rPr>
              <w:t xml:space="preserve">, от 21.01.2025 </w:t>
            </w:r>
            <w:hyperlink w:history="0" r:id="rId310"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color w:val="392c69"/>
              </w:rPr>
              <w:t xml:space="preserve">, от 09.10.2025 </w:t>
            </w:r>
            <w:hyperlink w:history="0" r:id="rId311"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color w:val="392c69"/>
              </w:rPr>
              <w:t xml:space="preserve">,</w:t>
            </w:r>
          </w:p>
          <w:p>
            <w:pPr>
              <w:pStyle w:val="0"/>
              <w:jc w:val="center"/>
            </w:pPr>
            <w:r>
              <w:rPr>
                <w:sz w:val="24"/>
                <w:color w:val="392c69"/>
              </w:rPr>
              <w:t xml:space="preserve">с изм., внесенными </w:t>
            </w:r>
            <w:hyperlink w:history="0" r:id="rId312" w:tooltip="Постановление Правительства Новосибирской области от 16.03.2022 N 94-п (ред. от 11.02.2025) &quot;О приостановлении действия отдельных положений некоторых постановлений Правительства Новосибирской области&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16.03.2022 N 94-п)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предоставления субсидий Микрокредитной компании Новосибирский областной фонд микрофинансирования субъектов малого и среднего предпринимательства (далее - Порядок) разработан в соответствии со </w:t>
      </w:r>
      <w:hyperlink w:history="0" r:id="rId313"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Федеральным </w:t>
      </w:r>
      <w:hyperlink w:history="0" r:id="rId314"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w:t>
      </w:r>
      <w:hyperlink w:history="0" r:id="rId315"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316"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Микрокредитной компании Новосибирский областной фонд микрофинансирования субъектов малого и среднего предпринимательства (далее - получатель субсидии) в рамках реализации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соответственно - субсидии, государственная программа).</w:t>
      </w:r>
    </w:p>
    <w:p>
      <w:pPr>
        <w:pStyle w:val="0"/>
        <w:jc w:val="both"/>
      </w:pPr>
      <w:r>
        <w:rPr>
          <w:sz w:val="24"/>
        </w:rPr>
        <w:t xml:space="preserve">(в ред. </w:t>
      </w:r>
      <w:hyperlink w:history="0" r:id="rId31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Размер субсидий устанавливается законом Новосибирской области об областном бюджете Новосибирской области на соответствующий финансовый год и плановый период.</w:t>
      </w:r>
    </w:p>
    <w:p>
      <w:pPr>
        <w:pStyle w:val="0"/>
        <w:spacing w:before="240" w:lineRule="auto"/>
        <w:ind w:firstLine="540"/>
        <w:jc w:val="both"/>
      </w:pPr>
      <w:r>
        <w:rPr>
          <w:sz w:val="24"/>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4"/>
        </w:rPr>
        <w:t xml:space="preserve">(п. 1 в ред. </w:t>
      </w:r>
      <w:hyperlink w:history="0" r:id="rId318"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bookmarkStart w:id="1592" w:name="P1592"/>
    <w:bookmarkEnd w:id="1592"/>
    <w:p>
      <w:pPr>
        <w:pStyle w:val="0"/>
        <w:spacing w:before="240" w:lineRule="auto"/>
        <w:ind w:firstLine="540"/>
        <w:jc w:val="both"/>
      </w:pPr>
      <w:r>
        <w:rPr>
          <w:sz w:val="24"/>
        </w:rPr>
        <w:t xml:space="preserve">2. Субсидии предоставляются в пределах лимитов бюджетных обязательств, утвержденных на реализацию регионального проекта Новосибирской области "Малое и среднее предпринимательство и поддержка индивидуальной предпринимательской инициативы" (далее - региональный проект МСП) государственной программы.</w:t>
      </w:r>
    </w:p>
    <w:p>
      <w:pPr>
        <w:pStyle w:val="0"/>
        <w:spacing w:before="240" w:lineRule="auto"/>
        <w:ind w:firstLine="540"/>
        <w:jc w:val="both"/>
      </w:pPr>
      <w:r>
        <w:rPr>
          <w:sz w:val="24"/>
        </w:rPr>
        <w:t xml:space="preserve">Субсидии предоставляются получателю субсидии в целях финансового обеспечения затрат на предоставление микрозаймов субъектам малого и среднего предпринимательства (далее - субъекты МСП).</w:t>
      </w:r>
    </w:p>
    <w:p>
      <w:pPr>
        <w:pStyle w:val="0"/>
        <w:jc w:val="both"/>
      </w:pPr>
      <w:r>
        <w:rPr>
          <w:sz w:val="24"/>
        </w:rPr>
        <w:t xml:space="preserve">(п. 2 в ред. </w:t>
      </w:r>
      <w:hyperlink w:history="0" r:id="rId319"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2.1. Микрозаймы предоставляются субъектам МСП, в том числе применяющим специальный налоговый режим "Налог на профессиональный доход", реализующим приоритетные проекты.</w:t>
      </w:r>
    </w:p>
    <w:p>
      <w:pPr>
        <w:pStyle w:val="0"/>
        <w:spacing w:before="240" w:lineRule="auto"/>
        <w:ind w:firstLine="540"/>
        <w:jc w:val="both"/>
      </w:pPr>
      <w:r>
        <w:rPr>
          <w:sz w:val="24"/>
        </w:rPr>
        <w:t xml:space="preserve">Под приоритетными понимаются проекты, которые удовлетворяют одному или нескольким условиям:</w:t>
      </w:r>
    </w:p>
    <w:p>
      <w:pPr>
        <w:pStyle w:val="0"/>
        <w:spacing w:before="240" w:lineRule="auto"/>
        <w:ind w:firstLine="540"/>
        <w:jc w:val="both"/>
      </w:pPr>
      <w:r>
        <w:rPr>
          <w:sz w:val="24"/>
        </w:rPr>
        <w:t xml:space="preserve">1) субъект МСП осуществляет следующие виды деятельности в соответствии с Общероссийским </w:t>
      </w:r>
      <w:hyperlink w:history="0" r:id="rId3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 Классификатор):</w:t>
      </w:r>
    </w:p>
    <w:p>
      <w:pPr>
        <w:pStyle w:val="0"/>
        <w:spacing w:before="240" w:lineRule="auto"/>
        <w:ind w:firstLine="540"/>
        <w:jc w:val="both"/>
      </w:pPr>
      <w:r>
        <w:rPr>
          <w:sz w:val="24"/>
        </w:rPr>
        <w:t xml:space="preserve">а) обрабатывающие производства (все классы в рамках </w:t>
      </w:r>
      <w:hyperlink w:history="0" r:id="rId3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Классификатора);</w:t>
      </w:r>
    </w:p>
    <w:p>
      <w:pPr>
        <w:pStyle w:val="0"/>
        <w:spacing w:before="240" w:lineRule="auto"/>
        <w:ind w:firstLine="540"/>
        <w:jc w:val="both"/>
      </w:pPr>
      <w:r>
        <w:rPr>
          <w:sz w:val="24"/>
        </w:rPr>
        <w:t xml:space="preserve">б) деятельность гостиниц и предприятий общественного питания (все классы в рамках </w:t>
      </w:r>
      <w:hyperlink w:history="0" r:id="rId3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Классификатора);</w:t>
      </w:r>
    </w:p>
    <w:p>
      <w:pPr>
        <w:pStyle w:val="0"/>
        <w:spacing w:before="240" w:lineRule="auto"/>
        <w:ind w:firstLine="540"/>
        <w:jc w:val="both"/>
      </w:pPr>
      <w:r>
        <w:rPr>
          <w:sz w:val="24"/>
        </w:rPr>
        <w:t xml:space="preserve">в) деятельность в области информации и связи (все классы в рамках </w:t>
      </w:r>
      <w:hyperlink w:history="0" r:id="rId3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J</w:t>
        </w:r>
      </w:hyperlink>
      <w:r>
        <w:rPr>
          <w:sz w:val="24"/>
        </w:rPr>
        <w:t xml:space="preserve"> "Деятельность в области информации и связи" Классификатора);</w:t>
      </w:r>
    </w:p>
    <w:p>
      <w:pPr>
        <w:pStyle w:val="0"/>
        <w:spacing w:before="240" w:lineRule="auto"/>
        <w:ind w:firstLine="540"/>
        <w:jc w:val="both"/>
      </w:pPr>
      <w:r>
        <w:rPr>
          <w:sz w:val="24"/>
        </w:rPr>
        <w:t xml:space="preserve">г) деятельность профессиональная, научная и техническая (все классы в рамках </w:t>
      </w:r>
      <w:hyperlink w:history="0" r:id="rId3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M</w:t>
        </w:r>
      </w:hyperlink>
      <w:r>
        <w:rPr>
          <w:sz w:val="24"/>
        </w:rPr>
        <w:t xml:space="preserve"> "Деятельность профессиональная, научная и техническая" Классификатора);</w:t>
      </w:r>
    </w:p>
    <w:p>
      <w:pPr>
        <w:pStyle w:val="0"/>
        <w:jc w:val="both"/>
      </w:pPr>
      <w:r>
        <w:rPr>
          <w:sz w:val="24"/>
        </w:rPr>
        <w:t xml:space="preserve">(в ред. </w:t>
      </w:r>
      <w:hyperlink w:history="0" r:id="rId32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д) деятельность в сфере туризма (</w:t>
      </w:r>
      <w:hyperlink w:history="0" r:id="rId3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79</w:t>
        </w:r>
      </w:hyperlink>
      <w:r>
        <w:rPr>
          <w:sz w:val="24"/>
        </w:rPr>
        <w:t xml:space="preserve"> в рамках раздела N "Деятельность административная и сопутствующие услуги" Классификатора);</w:t>
      </w:r>
    </w:p>
    <w:p>
      <w:pPr>
        <w:pStyle w:val="0"/>
        <w:spacing w:before="240" w:lineRule="auto"/>
        <w:ind w:firstLine="540"/>
        <w:jc w:val="both"/>
      </w:pPr>
      <w:r>
        <w:rPr>
          <w:sz w:val="24"/>
        </w:rPr>
        <w:t xml:space="preserve">е) </w:t>
      </w:r>
      <w:hyperlink w:history="0" r:id="rId3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подклассы 49.3</w:t>
        </w:r>
      </w:hyperlink>
      <w:r>
        <w:rPr>
          <w:sz w:val="24"/>
        </w:rPr>
        <w:t xml:space="preserve">, </w:t>
      </w:r>
      <w:hyperlink w:history="0" r:id="rId3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49.4</w:t>
        </w:r>
      </w:hyperlink>
      <w:r>
        <w:rPr>
          <w:sz w:val="24"/>
        </w:rPr>
        <w:t xml:space="preserve">, </w:t>
      </w:r>
      <w:hyperlink w:history="0" r:id="rId3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50.3</w:t>
        </w:r>
      </w:hyperlink>
      <w:r>
        <w:rPr>
          <w:sz w:val="24"/>
        </w:rPr>
        <w:t xml:space="preserve">, </w:t>
      </w:r>
      <w:hyperlink w:history="0" r:id="rId3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вид 52.21.21</w:t>
        </w:r>
      </w:hyperlink>
      <w:r>
        <w:rPr>
          <w:sz w:val="24"/>
        </w:rPr>
        <w:t xml:space="preserve"> в рамках раздела H "Транспортировка и хранение" Классификатора;</w:t>
      </w:r>
    </w:p>
    <w:p>
      <w:pPr>
        <w:pStyle w:val="0"/>
        <w:spacing w:before="240" w:lineRule="auto"/>
        <w:ind w:firstLine="540"/>
        <w:jc w:val="both"/>
      </w:pPr>
      <w:r>
        <w:rPr>
          <w:sz w:val="24"/>
        </w:rPr>
        <w:t xml:space="preserve">ж) </w:t>
      </w:r>
      <w:hyperlink w:history="0" r:id="rId33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группа 88.91</w:t>
        </w:r>
      </w:hyperlink>
      <w:r>
        <w:rPr>
          <w:sz w:val="24"/>
        </w:rPr>
        <w:t xml:space="preserve"> в рамках раздела Q "Деятельность в области здравоохранения и социальных услуг" Классификатора;</w:t>
      </w:r>
    </w:p>
    <w:p>
      <w:pPr>
        <w:pStyle w:val="0"/>
        <w:spacing w:before="240" w:lineRule="auto"/>
        <w:ind w:firstLine="540"/>
        <w:jc w:val="both"/>
      </w:pPr>
      <w:r>
        <w:rPr>
          <w:sz w:val="24"/>
        </w:rPr>
        <w:t xml:space="preserve">з) </w:t>
      </w:r>
      <w:hyperlink w:history="0" r:id="rId3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группа 85.41</w:t>
        </w:r>
      </w:hyperlink>
      <w:r>
        <w:rPr>
          <w:sz w:val="24"/>
        </w:rPr>
        <w:t xml:space="preserve"> в рамках раздела P "Образование" Классификатора;</w:t>
      </w:r>
    </w:p>
    <w:p>
      <w:pPr>
        <w:pStyle w:val="0"/>
        <w:spacing w:before="240" w:lineRule="auto"/>
        <w:ind w:firstLine="540"/>
        <w:jc w:val="both"/>
      </w:pPr>
      <w:r>
        <w:rPr>
          <w:sz w:val="24"/>
        </w:rPr>
        <w:t xml:space="preserve">2) утратил силу. - </w:t>
      </w:r>
      <w:hyperlink w:history="0" r:id="rId33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 субъект МСП осуществляет экспортную деятельность;</w:t>
      </w:r>
    </w:p>
    <w:p>
      <w:pPr>
        <w:pStyle w:val="0"/>
        <w:spacing w:before="240" w:lineRule="auto"/>
        <w:ind w:firstLine="540"/>
        <w:jc w:val="both"/>
      </w:pPr>
      <w:r>
        <w:rPr>
          <w:sz w:val="24"/>
        </w:rPr>
        <w:t xml:space="preserve">4) утратил силу. - </w:t>
      </w:r>
      <w:hyperlink w:history="0" r:id="rId33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5) субъект МСП является вновь зарегистрированным и действующим менее 2 (двух) лет на дату заключения договора (соглашения) о предоставлении микрозайма;</w:t>
      </w:r>
    </w:p>
    <w:p>
      <w:pPr>
        <w:pStyle w:val="0"/>
        <w:spacing w:before="240" w:lineRule="auto"/>
        <w:ind w:firstLine="540"/>
        <w:jc w:val="both"/>
      </w:pPr>
      <w:r>
        <w:rPr>
          <w:sz w:val="24"/>
        </w:rPr>
        <w:t xml:space="preserve">6) субъекты МСП, в отношении которых в единый реестр субъектов МСП внесено указание о том, что они являются социальным предприятием;</w:t>
      </w:r>
    </w:p>
    <w:p>
      <w:pPr>
        <w:pStyle w:val="0"/>
        <w:jc w:val="both"/>
      </w:pPr>
      <w:r>
        <w:rPr>
          <w:sz w:val="24"/>
        </w:rPr>
        <w:t xml:space="preserve">(пп. 6 введен </w:t>
      </w:r>
      <w:hyperlink w:history="0" r:id="rId33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7) субъекты МСП, зарегистрированные и осуществляющие деятельность на территории монопрофильных муниципальных образований Новосибирской области, включенных в </w:t>
      </w:r>
      <w:hyperlink w:history="0" r:id="rId336"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w:t>
      </w:r>
    </w:p>
    <w:p>
      <w:pPr>
        <w:pStyle w:val="0"/>
        <w:jc w:val="both"/>
      </w:pPr>
      <w:r>
        <w:rPr>
          <w:sz w:val="24"/>
        </w:rPr>
        <w:t xml:space="preserve">(пп. 7 введен </w:t>
      </w:r>
      <w:hyperlink w:history="0" r:id="rId33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8) субъекты МСП, созданные физическими лицами - участниками специальной военной операции (далее - СВО) (индивидуальные предприниматели - участники СВО или юридические лица, доля (суммарная доля) участия в уставном (складочном, акционерном) капитале которых одного или нескольких физических лиц - участников СВО превышает 50 процентов).</w:t>
      </w:r>
    </w:p>
    <w:p>
      <w:pPr>
        <w:pStyle w:val="0"/>
        <w:spacing w:before="240" w:lineRule="auto"/>
        <w:ind w:firstLine="540"/>
        <w:jc w:val="both"/>
      </w:pPr>
      <w:r>
        <w:rPr>
          <w:sz w:val="24"/>
        </w:rPr>
        <w:t xml:space="preserve">В целях настоящего Порядка под участниками СВО понимаются:</w:t>
      </w:r>
    </w:p>
    <w:p>
      <w:pPr>
        <w:pStyle w:val="0"/>
        <w:spacing w:before="240" w:lineRule="auto"/>
        <w:ind w:firstLine="540"/>
        <w:jc w:val="both"/>
      </w:pPr>
      <w:r>
        <w:rPr>
          <w:sz w:val="24"/>
        </w:rPr>
        <w:t xml:space="preserve">а) уволенные граждане из числа военнослужащих (в том числе призванных на военную службу по мобилизации), лиц,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лиц, проходивших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принимавшие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w:t>
      </w:r>
      <w:hyperlink w:history="0" r:id="rId33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года N 756" введен средний уровень реагирования;</w:t>
      </w:r>
    </w:p>
    <w:p>
      <w:pPr>
        <w:pStyle w:val="0"/>
        <w:spacing w:before="240" w:lineRule="auto"/>
        <w:ind w:firstLine="540"/>
        <w:jc w:val="both"/>
      </w:pPr>
      <w:r>
        <w:rPr>
          <w:sz w:val="24"/>
        </w:rPr>
        <w:t xml:space="preserve">б) граждане, являющиеся индивидуальными предпринимателями, учредителями (участниками) организаций, призванные на военную службу по мобилизации, принимающие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w:t>
      </w:r>
      <w:hyperlink w:history="0" r:id="rId33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года N 756" введен средний уровень реагирования;</w:t>
      </w:r>
    </w:p>
    <w:p>
      <w:pPr>
        <w:pStyle w:val="0"/>
        <w:spacing w:before="240" w:lineRule="auto"/>
        <w:ind w:firstLine="540"/>
        <w:jc w:val="both"/>
      </w:pPr>
      <w:r>
        <w:rPr>
          <w:sz w:val="24"/>
        </w:rPr>
        <w:t xml:space="preserve">в) уволенные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СВО, с 30 сентября 2022 года задачи по обеспечению безопасности Российской Федерации на участках, примыкающих к районам проведения СВО.</w:t>
      </w:r>
    </w:p>
    <w:p>
      <w:pPr>
        <w:pStyle w:val="0"/>
        <w:jc w:val="both"/>
      </w:pPr>
      <w:r>
        <w:rPr>
          <w:sz w:val="24"/>
        </w:rPr>
        <w:t xml:space="preserve">(пп. 8 введен </w:t>
      </w:r>
      <w:hyperlink w:history="0" r:id="rId34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jc w:val="both"/>
      </w:pPr>
      <w:r>
        <w:rPr>
          <w:sz w:val="24"/>
        </w:rPr>
        <w:t xml:space="preserve">(п. 2.1 введен </w:t>
      </w:r>
      <w:hyperlink w:history="0" r:id="rId34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3. Получатель субсидии обеспечивает соответствие своей деятельности требованиям, установленным </w:t>
      </w:r>
      <w:hyperlink w:history="0" r:id="rId34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подпунктами 2.1</w:t>
        </w:r>
      </w:hyperlink>
      <w:r>
        <w:rPr>
          <w:sz w:val="24"/>
        </w:rPr>
        <w:t xml:space="preserve"> - </w:t>
      </w:r>
      <w:hyperlink w:history="0" r:id="rId343"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2.17 пункта 2</w:t>
        </w:r>
      </w:hyperlink>
      <w:r>
        <w:rPr>
          <w:sz w:val="24"/>
        </w:rPr>
        <w:t xml:space="preserve">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утвержденных приказом Министерства экономического развития Российской Федерации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p>
      <w:pPr>
        <w:pStyle w:val="0"/>
        <w:jc w:val="both"/>
      </w:pPr>
      <w:r>
        <w:rPr>
          <w:sz w:val="24"/>
        </w:rPr>
        <w:t xml:space="preserve">(п. 3 в ред. </w:t>
      </w:r>
      <w:hyperlink w:history="0" r:id="rId34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bookmarkStart w:id="1624" w:name="P1624"/>
    <w:bookmarkEnd w:id="1624"/>
    <w:p>
      <w:pPr>
        <w:pStyle w:val="0"/>
        <w:spacing w:before="240" w:lineRule="auto"/>
        <w:ind w:firstLine="540"/>
        <w:jc w:val="both"/>
      </w:pPr>
      <w:r>
        <w:rPr>
          <w:sz w:val="24"/>
        </w:rPr>
        <w:t xml:space="preserve">4. Для получения субсидии получатель субсидии представляет в Министерство </w:t>
      </w:r>
      <w:hyperlink w:history="0" w:anchor="P1794" w:tooltip="                     Заявка на предоставление субсидии">
        <w:r>
          <w:rPr>
            <w:sz w:val="24"/>
            <w:color w:val="0000ff"/>
          </w:rPr>
          <w:t xml:space="preserve">заявку</w:t>
        </w:r>
      </w:hyperlink>
      <w:r>
        <w:rPr>
          <w:sz w:val="24"/>
        </w:rPr>
        <w:t xml:space="preserve"> на предоставление субсидии (далее - заявка) по форме согласно приложению к настоящему Порядку.</w:t>
      </w:r>
    </w:p>
    <w:p>
      <w:pPr>
        <w:pStyle w:val="0"/>
        <w:jc w:val="both"/>
      </w:pPr>
      <w:r>
        <w:rPr>
          <w:sz w:val="24"/>
        </w:rPr>
        <w:t xml:space="preserve">(п. 4 в ред. </w:t>
      </w:r>
      <w:hyperlink w:history="0" r:id="rId345"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16.05.2023 N 209-п)</w:t>
      </w:r>
    </w:p>
    <w:p>
      <w:pPr>
        <w:pStyle w:val="0"/>
        <w:spacing w:before="240" w:lineRule="auto"/>
        <w:ind w:firstLine="540"/>
        <w:jc w:val="both"/>
      </w:pPr>
      <w:r>
        <w:rPr>
          <w:sz w:val="24"/>
        </w:rPr>
        <w:t xml:space="preserve">4.1. Утратил силу. - </w:t>
      </w:r>
      <w:hyperlink w:history="0" r:id="rId346"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5. Заявка регистрируется в Министерстве в день подачи с указанием номера и даты регистрации. Представленные документы не возвращаются.</w:t>
      </w:r>
    </w:p>
    <w:bookmarkStart w:id="1628" w:name="P1628"/>
    <w:bookmarkEnd w:id="1628"/>
    <w:p>
      <w:pPr>
        <w:pStyle w:val="0"/>
        <w:spacing w:before="240" w:lineRule="auto"/>
        <w:ind w:firstLine="540"/>
        <w:jc w:val="both"/>
      </w:pPr>
      <w:r>
        <w:rPr>
          <w:sz w:val="24"/>
        </w:rPr>
        <w:t xml:space="preserve">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pStyle w:val="0"/>
        <w:spacing w:before="240" w:lineRule="auto"/>
        <w:ind w:firstLine="540"/>
        <w:jc w:val="both"/>
      </w:pPr>
      <w:r>
        <w:rPr>
          <w:sz w:val="24"/>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находиться в составляемых в рамках реализации полномочий, предусмотренных </w:t>
      </w:r>
      <w:hyperlink w:history="0" r:id="rId34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pPr>
        <w:pStyle w:val="0"/>
        <w:spacing w:before="240" w:lineRule="auto"/>
        <w:ind w:firstLine="540"/>
        <w:jc w:val="both"/>
      </w:pPr>
      <w:r>
        <w:rPr>
          <w:sz w:val="24"/>
        </w:rPr>
        <w:t xml:space="preserve">5) не являться иностранным агентом в соответствии с Федеральным </w:t>
      </w:r>
      <w:hyperlink w:history="0" r:id="rId34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(п. 6 в ред. </w:t>
      </w:r>
      <w:hyperlink w:history="0" r:id="rId34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6.1. Министерство рассматривает заявку, представленную в соответствии с </w:t>
      </w:r>
      <w:hyperlink w:history="0" w:anchor="P1624" w:tooltip="4.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w:r>
          <w:rPr>
            <w:sz w:val="24"/>
            <w:color w:val="0000ff"/>
          </w:rPr>
          <w:t xml:space="preserve">пунктом 4</w:t>
        </w:r>
      </w:hyperlink>
      <w:r>
        <w:rPr>
          <w:sz w:val="24"/>
        </w:rPr>
        <w:t xml:space="preserve"> настоящего Порядка, и осуществляет проверку получателя субсидии на соответствие требованиям, указанным в </w:t>
      </w:r>
      <w:hyperlink w:history="0" w:anchor="P1628"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history="0" w:anchor="P1639" w:tooltip="7. Основаниями для отказа в предоставлении субсидии являются:">
        <w:r>
          <w:rPr>
            <w:sz w:val="24"/>
            <w:color w:val="0000ff"/>
          </w:rPr>
          <w:t xml:space="preserve">пунктом 7</w:t>
        </w:r>
      </w:hyperlink>
      <w:r>
        <w:rPr>
          <w:sz w:val="24"/>
        </w:rPr>
        <w:t xml:space="preserve"> настоящего Порядка.</w:t>
      </w:r>
    </w:p>
    <w:p>
      <w:pPr>
        <w:pStyle w:val="0"/>
        <w:jc w:val="both"/>
      </w:pPr>
      <w:r>
        <w:rPr>
          <w:sz w:val="24"/>
        </w:rPr>
        <w:t xml:space="preserve">(п. 6.1 введен </w:t>
      </w:r>
      <w:hyperlink w:history="0" r:id="rId350"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12.08.2019 N 329-п; в ред. постановлений Правительства Новосибирской области от 02.02.2021 </w:t>
      </w:r>
      <w:hyperlink w:history="0" r:id="rId351"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rPr>
        <w:t xml:space="preserve">, от 29.11.2022 </w:t>
      </w:r>
      <w:hyperlink w:history="0" r:id="rId352"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16.05.2023 </w:t>
      </w:r>
      <w:hyperlink w:history="0" r:id="rId353"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N 209-п</w:t>
        </w:r>
      </w:hyperlink>
      <w:r>
        <w:rPr>
          <w:sz w:val="24"/>
        </w:rPr>
        <w:t xml:space="preserve">)</w:t>
      </w:r>
    </w:p>
    <w:p>
      <w:pPr>
        <w:pStyle w:val="0"/>
        <w:spacing w:before="240" w:lineRule="auto"/>
        <w:ind w:firstLine="540"/>
        <w:jc w:val="both"/>
      </w:pPr>
      <w:r>
        <w:rPr>
          <w:sz w:val="24"/>
        </w:rPr>
        <w:t xml:space="preserve">6.2. При проверке получателя субсидии на соответствие требованиям, указанным в </w:t>
      </w:r>
      <w:hyperlink w:history="0" w:anchor="P1628"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 Министерство использует информацию (сведения), опубликованные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pStyle w:val="0"/>
        <w:jc w:val="both"/>
      </w:pPr>
      <w:r>
        <w:rPr>
          <w:sz w:val="24"/>
        </w:rPr>
        <w:t xml:space="preserve">(п. 6.2 введен </w:t>
      </w:r>
      <w:hyperlink w:history="0" r:id="rId354"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bookmarkStart w:id="1639" w:name="P1639"/>
    <w:bookmarkEnd w:id="1639"/>
    <w:p>
      <w:pPr>
        <w:pStyle w:val="0"/>
        <w:spacing w:before="240" w:lineRule="auto"/>
        <w:ind w:firstLine="540"/>
        <w:jc w:val="both"/>
      </w:pPr>
      <w:r>
        <w:rPr>
          <w:sz w:val="24"/>
        </w:rPr>
        <w:t xml:space="preserve">7.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получателя субсидии требованиям, указанным в </w:t>
      </w:r>
      <w:hyperlink w:history="0" w:anchor="P1628"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w:t>
      </w:r>
    </w:p>
    <w:p>
      <w:pPr>
        <w:pStyle w:val="0"/>
        <w:jc w:val="both"/>
      </w:pPr>
      <w:r>
        <w:rPr>
          <w:sz w:val="24"/>
        </w:rPr>
        <w:t xml:space="preserve">(в ред. постановлений Правительства Новосибирской области от 14.05.2019 </w:t>
      </w:r>
      <w:hyperlink w:history="0" r:id="rId355" w:tooltip="Постановление Правительства Новосибирской области от 14.05.2019 N 188-п &quot;О внесении изменений в постановление Правительства Новосибирской области от 31.01.2017 N 14-п&quot; {КонсультантПлюс}">
        <w:r>
          <w:rPr>
            <w:sz w:val="24"/>
            <w:color w:val="0000ff"/>
          </w:rPr>
          <w:t xml:space="preserve">N 188-п</w:t>
        </w:r>
      </w:hyperlink>
      <w:r>
        <w:rPr>
          <w:sz w:val="24"/>
        </w:rPr>
        <w:t xml:space="preserve">, от 02.02.2021 </w:t>
      </w:r>
      <w:hyperlink w:history="0" r:id="rId356"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rPr>
        <w:t xml:space="preserve">, от 02.04.2024 </w:t>
      </w:r>
      <w:hyperlink w:history="0" r:id="rId357"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w:t>
      </w:r>
    </w:p>
    <w:p>
      <w:pPr>
        <w:pStyle w:val="0"/>
        <w:spacing w:before="240" w:lineRule="auto"/>
        <w:ind w:firstLine="540"/>
        <w:jc w:val="both"/>
      </w:pPr>
      <w:r>
        <w:rPr>
          <w:sz w:val="24"/>
        </w:rPr>
        <w:t xml:space="preserve">2) несоответствие представленного получателем субсидии документа требованиям, определенным </w:t>
      </w:r>
      <w:hyperlink w:history="0" w:anchor="P1624" w:tooltip="4.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w:r>
          <w:rPr>
            <w:sz w:val="24"/>
            <w:color w:val="0000ff"/>
          </w:rPr>
          <w:t xml:space="preserve">пунктом 4</w:t>
        </w:r>
      </w:hyperlink>
      <w:r>
        <w:rPr>
          <w:sz w:val="24"/>
        </w:rPr>
        <w:t xml:space="preserve"> настоящего Порядка;</w:t>
      </w:r>
    </w:p>
    <w:p>
      <w:pPr>
        <w:pStyle w:val="0"/>
        <w:jc w:val="both"/>
      </w:pPr>
      <w:r>
        <w:rPr>
          <w:sz w:val="24"/>
        </w:rPr>
        <w:t xml:space="preserve">(пп. 2 в ред. </w:t>
      </w:r>
      <w:hyperlink w:history="0" r:id="rId358"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16.05.2023 N 209-п)</w:t>
      </w:r>
    </w:p>
    <w:p>
      <w:pPr>
        <w:pStyle w:val="0"/>
        <w:spacing w:before="240" w:lineRule="auto"/>
        <w:ind w:firstLine="540"/>
        <w:jc w:val="both"/>
      </w:pPr>
      <w:r>
        <w:rPr>
          <w:sz w:val="24"/>
        </w:rPr>
        <w:t xml:space="preserve">3) установление факта недостоверности представленной получателем субсидии информации.</w:t>
      </w:r>
    </w:p>
    <w:p>
      <w:pPr>
        <w:pStyle w:val="0"/>
        <w:jc w:val="both"/>
      </w:pPr>
      <w:r>
        <w:rPr>
          <w:sz w:val="24"/>
        </w:rPr>
        <w:t xml:space="preserve">(в ред. </w:t>
      </w:r>
      <w:hyperlink w:history="0" r:id="rId359"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Абзац утратил силу. - </w:t>
      </w:r>
      <w:hyperlink w:history="0" r:id="rId360"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12.08.2019 N 329-п.</w:t>
      </w:r>
    </w:p>
    <w:p>
      <w:pPr>
        <w:pStyle w:val="0"/>
        <w:spacing w:before="240" w:lineRule="auto"/>
        <w:ind w:firstLine="540"/>
        <w:jc w:val="both"/>
      </w:pPr>
      <w:r>
        <w:rPr>
          <w:sz w:val="24"/>
        </w:rPr>
        <w:t xml:space="preserve">8. Устанавливаются следующие результаты предоставления субсидии (далее - результаты):</w:t>
      </w:r>
    </w:p>
    <w:p>
      <w:pPr>
        <w:pStyle w:val="0"/>
        <w:jc w:val="both"/>
      </w:pPr>
      <w:r>
        <w:rPr>
          <w:sz w:val="24"/>
        </w:rPr>
        <w:t xml:space="preserve">(в ред. </w:t>
      </w:r>
      <w:hyperlink w:history="0" r:id="rId36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субъектам МСП обеспечен льготный доступ к заемным средствам государственных микрофинансовых организаций на дату достижения результата, указанную в соглашении о предоставлении субсидии. Значение результата устанавливается региональным проектом МСП;</w:t>
      </w:r>
    </w:p>
    <w:p>
      <w:pPr>
        <w:pStyle w:val="0"/>
        <w:jc w:val="both"/>
      </w:pPr>
      <w:r>
        <w:rPr>
          <w:sz w:val="24"/>
        </w:rPr>
        <w:t xml:space="preserve">(в ред. </w:t>
      </w:r>
      <w:hyperlink w:history="0" r:id="rId362"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количество микрозаймов, выданных за счет средств субсидии, на дату достижения результата, указанную в соглашении.</w:t>
      </w:r>
    </w:p>
    <w:p>
      <w:pPr>
        <w:pStyle w:val="0"/>
        <w:jc w:val="both"/>
      </w:pPr>
      <w:r>
        <w:rPr>
          <w:sz w:val="24"/>
        </w:rPr>
        <w:t xml:space="preserve">(абзац введен </w:t>
      </w:r>
      <w:hyperlink w:history="0" r:id="rId363"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Получатель субсидии ежемесячно представляет в государственной интегрированной информационной системе управления общественными финансами "Электронный бюджет" (далее - ГИИС "Электронный бюджет") отчет о достижении значений результатов в первый рабочий день месяца, следующего за отчетным.</w:t>
      </w:r>
    </w:p>
    <w:p>
      <w:pPr>
        <w:pStyle w:val="0"/>
        <w:jc w:val="both"/>
      </w:pPr>
      <w:r>
        <w:rPr>
          <w:sz w:val="24"/>
        </w:rPr>
        <w:t xml:space="preserve">(в ред. </w:t>
      </w:r>
      <w:hyperlink w:history="0" r:id="rId364"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pStyle w:val="0"/>
        <w:jc w:val="both"/>
      </w:pPr>
      <w:r>
        <w:rPr>
          <w:sz w:val="24"/>
        </w:rPr>
        <w:t xml:space="preserve">(в ред. </w:t>
      </w:r>
      <w:hyperlink w:history="0" r:id="rId365"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Отчет о достижении значений результатов и отчет о расходах представляются по формам, определенным типовой формой </w:t>
      </w:r>
      <w:hyperlink w:history="0" r:id="rId366"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pStyle w:val="0"/>
        <w:jc w:val="both"/>
      </w:pPr>
      <w:r>
        <w:rPr>
          <w:sz w:val="24"/>
        </w:rPr>
        <w:t xml:space="preserve">(в ред. </w:t>
      </w:r>
      <w:hyperlink w:history="0" r:id="rId367"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результатов и отчет о расходах представляются по формам, определенным Типовой формой </w:t>
      </w:r>
      <w:hyperlink w:history="0" r:id="rId368"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pStyle w:val="0"/>
        <w:jc w:val="both"/>
      </w:pPr>
      <w:r>
        <w:rPr>
          <w:sz w:val="24"/>
        </w:rPr>
        <w:t xml:space="preserve">(в ред. </w:t>
      </w:r>
      <w:hyperlink w:history="0" r:id="rId369"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Абзац утратил силу. - </w:t>
      </w:r>
      <w:hyperlink w:history="0" r:id="rId37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09.10.2025 N 473-п.</w:t>
      </w:r>
    </w:p>
    <w:p>
      <w:pPr>
        <w:pStyle w:val="0"/>
        <w:jc w:val="both"/>
      </w:pPr>
      <w:r>
        <w:rPr>
          <w:sz w:val="24"/>
        </w:rPr>
        <w:t xml:space="preserve">(п. 8 в ред. </w:t>
      </w:r>
      <w:hyperlink w:history="0" r:id="rId371"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8.1. Министерство в течение 20 рабочих дней со дня окончания срока представления отчета о достижении значений результатов, срока представления отчета о расходах осуществляет их проверку на полноту и корректность заполнения.</w:t>
      </w:r>
    </w:p>
    <w:p>
      <w:pPr>
        <w:pStyle w:val="0"/>
        <w:jc w:val="both"/>
      </w:pPr>
      <w:r>
        <w:rPr>
          <w:sz w:val="24"/>
        </w:rPr>
        <w:t xml:space="preserve">(п. 8.1 введен </w:t>
      </w:r>
      <w:hyperlink w:history="0" r:id="rId37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8.2. Достижение значений результатов определяется путем сравнения фактически достигнутого значения результата с плановым значением результата, установленным соглашением.</w:t>
      </w:r>
    </w:p>
    <w:p>
      <w:pPr>
        <w:pStyle w:val="0"/>
        <w:jc w:val="both"/>
      </w:pPr>
      <w:r>
        <w:rPr>
          <w:sz w:val="24"/>
        </w:rPr>
        <w:t xml:space="preserve">(п. 8.2 введен </w:t>
      </w:r>
      <w:hyperlink w:history="0" r:id="rId37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8.3. По результатам проверки Министерство принимает отчет о достижении значений результатов, отчет о расходах или возвращает его (их) на доработку получателю субсидии с указанием причин возврата, указанных в </w:t>
      </w:r>
      <w:hyperlink w:history="0" w:anchor="P1669" w:tooltip="8.4. Возврат на доработку отчета о расходах осуществляется в следующих случаях:">
        <w:r>
          <w:rPr>
            <w:sz w:val="24"/>
            <w:color w:val="0000ff"/>
          </w:rPr>
          <w:t xml:space="preserve">пунктах 8.4</w:t>
        </w:r>
      </w:hyperlink>
      <w:r>
        <w:rPr>
          <w:sz w:val="24"/>
        </w:rPr>
        <w:t xml:space="preserve"> и (или) </w:t>
      </w:r>
      <w:hyperlink w:history="0" w:anchor="P1674" w:tooltip="8.5. Возврат на доработку отчета о достижении значений результатов осуществляется в следующих случаях:">
        <w:r>
          <w:rPr>
            <w:sz w:val="24"/>
            <w:color w:val="0000ff"/>
          </w:rPr>
          <w:t xml:space="preserve">8.5</w:t>
        </w:r>
      </w:hyperlink>
      <w:r>
        <w:rPr>
          <w:sz w:val="24"/>
        </w:rPr>
        <w:t xml:space="preserve"> Порядка.</w:t>
      </w:r>
    </w:p>
    <w:p>
      <w:pPr>
        <w:pStyle w:val="0"/>
        <w:jc w:val="both"/>
      </w:pPr>
      <w:r>
        <w:rPr>
          <w:sz w:val="24"/>
        </w:rPr>
        <w:t xml:space="preserve">(п. 8.3 введен </w:t>
      </w:r>
      <w:hyperlink w:history="0" r:id="rId37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669" w:name="P1669"/>
    <w:bookmarkEnd w:id="1669"/>
    <w:p>
      <w:pPr>
        <w:pStyle w:val="0"/>
        <w:spacing w:before="240" w:lineRule="auto"/>
        <w:ind w:firstLine="540"/>
        <w:jc w:val="both"/>
      </w:pPr>
      <w:r>
        <w:rPr>
          <w:sz w:val="24"/>
        </w:rPr>
        <w:t xml:space="preserve">8.4.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8.4 введен </w:t>
      </w:r>
      <w:hyperlink w:history="0" r:id="rId37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674" w:name="P1674"/>
    <w:bookmarkEnd w:id="1674"/>
    <w:p>
      <w:pPr>
        <w:pStyle w:val="0"/>
        <w:spacing w:before="240" w:lineRule="auto"/>
        <w:ind w:firstLine="540"/>
        <w:jc w:val="both"/>
      </w:pPr>
      <w:r>
        <w:rPr>
          <w:sz w:val="24"/>
        </w:rPr>
        <w:t xml:space="preserve">8.5. Возврат на доработку отчета о достижении значений результатов осуществляется в следующих случаях:</w:t>
      </w:r>
    </w:p>
    <w:p>
      <w:pPr>
        <w:pStyle w:val="0"/>
        <w:spacing w:before="240" w:lineRule="auto"/>
        <w:ind w:firstLine="540"/>
        <w:jc w:val="both"/>
      </w:pPr>
      <w:r>
        <w:rPr>
          <w:sz w:val="24"/>
        </w:rPr>
        <w:t xml:space="preserve">1) в форме отчета о достижении значений результатов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значений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в отчете о достижении значений результатов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результатов в отчете о достижении значений результатов не совпадают с плановыми значениями результатов, указанными в соглашении.</w:t>
      </w:r>
    </w:p>
    <w:p>
      <w:pPr>
        <w:pStyle w:val="0"/>
        <w:jc w:val="both"/>
      </w:pPr>
      <w:r>
        <w:rPr>
          <w:sz w:val="24"/>
        </w:rPr>
        <w:t xml:space="preserve">(п. 8.5 введен </w:t>
      </w:r>
      <w:hyperlink w:history="0" r:id="rId37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680" w:name="P1680"/>
    <w:bookmarkEnd w:id="1680"/>
    <w:p>
      <w:pPr>
        <w:pStyle w:val="0"/>
        <w:spacing w:before="240" w:lineRule="auto"/>
        <w:ind w:firstLine="540"/>
        <w:jc w:val="both"/>
      </w:pPr>
      <w:r>
        <w:rPr>
          <w:sz w:val="24"/>
        </w:rPr>
        <w:t xml:space="preserve">8.6. Получатель субсидии осуществляет доработку отчета о расходах и (или) отчета о достижении значений результатов в течение пяти рабочих дней со дня получения на доработку и представляет доработанный отчет о расходах и (или) отчет о достижении значений результатов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1680" w:tooltip="8.6. Получатель субсидии осуществляет доработку отчета о расходах и (или) отчета о достижении значений результатов в течение пяти рабочих дней со дня получения на доработку и представляет доработанный отчет о расходах и (или) отчет о достижении значений результатов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расходах и (или) отчета о достижении значений результатов, после чего принимает отчет о расходах и (или) отчет о достижении значений результатов или направляет на повторную доработку в соответствии с </w:t>
      </w:r>
      <w:hyperlink w:history="0" w:anchor="P1669" w:tooltip="8.4. Возврат на доработку отчета о расходах осуществляется в следующих случаях:">
        <w:r>
          <w:rPr>
            <w:sz w:val="24"/>
            <w:color w:val="0000ff"/>
          </w:rPr>
          <w:t xml:space="preserve">пунктами 8.4</w:t>
        </w:r>
      </w:hyperlink>
      <w:r>
        <w:rPr>
          <w:sz w:val="24"/>
        </w:rPr>
        <w:t xml:space="preserve"> и (или) </w:t>
      </w:r>
      <w:hyperlink w:history="0" w:anchor="P1674" w:tooltip="8.5. Возврат на доработку отчета о достижении значений результатов осуществляется в следующих случаях:">
        <w:r>
          <w:rPr>
            <w:sz w:val="24"/>
            <w:color w:val="0000ff"/>
          </w:rPr>
          <w:t xml:space="preserve">8.5</w:t>
        </w:r>
      </w:hyperlink>
      <w:r>
        <w:rPr>
          <w:sz w:val="24"/>
        </w:rPr>
        <w:t xml:space="preserve"> Порядка.</w:t>
      </w:r>
    </w:p>
    <w:p>
      <w:pPr>
        <w:pStyle w:val="0"/>
        <w:jc w:val="both"/>
      </w:pPr>
      <w:r>
        <w:rPr>
          <w:sz w:val="24"/>
        </w:rPr>
        <w:t xml:space="preserve">(п. 8.6 введен </w:t>
      </w:r>
      <w:hyperlink w:history="0" r:id="rId37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pPr>
        <w:pStyle w:val="0"/>
        <w:spacing w:before="240" w:lineRule="auto"/>
        <w:ind w:firstLine="540"/>
        <w:jc w:val="both"/>
      </w:pPr>
      <w:r>
        <w:rPr>
          <w:sz w:val="24"/>
        </w:rPr>
        <w:t xml:space="preserve">Соглашение (дополнительное соглашение к соглашению) за счет средств областного бюджета Новосибирской области заключается в ГИИС "Электронный бюджет" в соответствии с формой </w:t>
      </w:r>
      <w:hyperlink w:history="0" r:id="rId378"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N 57-НПА.</w:t>
      </w:r>
    </w:p>
    <w:p>
      <w:pPr>
        <w:pStyle w:val="0"/>
        <w:jc w:val="both"/>
      </w:pPr>
      <w:r>
        <w:rPr>
          <w:sz w:val="24"/>
        </w:rPr>
        <w:t xml:space="preserve">(в ред. </w:t>
      </w:r>
      <w:hyperlink w:history="0" r:id="rId379"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ГИИС "Электронный бюджет" в соответствии с формой </w:t>
      </w:r>
      <w:hyperlink w:history="0" r:id="rId380"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утвержденной приказом N 199н.</w:t>
      </w:r>
    </w:p>
    <w:p>
      <w:pPr>
        <w:pStyle w:val="0"/>
        <w:spacing w:before="240" w:lineRule="auto"/>
        <w:ind w:firstLine="540"/>
        <w:jc w:val="both"/>
      </w:pPr>
      <w:r>
        <w:rPr>
          <w:sz w:val="24"/>
        </w:rPr>
        <w:t xml:space="preserve">В соглашении о предоставлении субсидии в том числе должны содержаться:</w:t>
      </w:r>
    </w:p>
    <w:p>
      <w:pPr>
        <w:pStyle w:val="0"/>
        <w:spacing w:before="240" w:lineRule="auto"/>
        <w:ind w:firstLine="540"/>
        <w:jc w:val="both"/>
      </w:pPr>
      <w:r>
        <w:rPr>
          <w:sz w:val="24"/>
        </w:rPr>
        <w:t xml:space="preserve">1) дата достижения и значения результатов (в соответствии с региональным проектом МСП);</w:t>
      </w:r>
    </w:p>
    <w:p>
      <w:pPr>
        <w:pStyle w:val="0"/>
        <w:jc w:val="both"/>
      </w:pPr>
      <w:r>
        <w:rPr>
          <w:sz w:val="24"/>
        </w:rPr>
        <w:t xml:space="preserve">(пп. 1 в ред. </w:t>
      </w:r>
      <w:hyperlink w:history="0" r:id="rId38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2) график перечисления и размер субсидии;</w:t>
      </w:r>
    </w:p>
    <w:p>
      <w:pPr>
        <w:pStyle w:val="0"/>
        <w:spacing w:before="240" w:lineRule="auto"/>
        <w:ind w:firstLine="540"/>
        <w:jc w:val="both"/>
      </w:pPr>
      <w:r>
        <w:rPr>
          <w:sz w:val="24"/>
        </w:rPr>
        <w:t xml:space="preserve">3)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8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8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592" w:tooltip="2. Субсидии предоставляются в пределах лимитов бюджетных обязательств, утвержденных на реализацию регионального проекта Новосибирской области &quot;Малое и среднее предпринимательство и поддержка индивидуальной предпринимательской инициативы&quot; (далее - региональный проект МСП) государственной программы.">
        <w:r>
          <w:rPr>
            <w:sz w:val="24"/>
            <w:color w:val="0000ff"/>
          </w:rPr>
          <w:t xml:space="preserve">пункте 2</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5)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w:t>
      </w:r>
    </w:p>
    <w:p>
      <w:pPr>
        <w:pStyle w:val="0"/>
        <w:spacing w:before="240" w:lineRule="auto"/>
        <w:ind w:firstLine="540"/>
        <w:jc w:val="both"/>
      </w:pPr>
      <w:r>
        <w:rPr>
          <w:sz w:val="24"/>
        </w:rPr>
        <w:t xml:space="preserve">6)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pStyle w:val="0"/>
        <w:spacing w:before="240" w:lineRule="auto"/>
        <w:ind w:firstLine="540"/>
        <w:jc w:val="both"/>
      </w:pPr>
      <w:r>
        <w:rPr>
          <w:sz w:val="24"/>
        </w:rPr>
        <w:t xml:space="preserve">7)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pStyle w:val="0"/>
        <w:jc w:val="both"/>
      </w:pPr>
      <w:r>
        <w:rPr>
          <w:sz w:val="24"/>
        </w:rPr>
        <w:t xml:space="preserve">(п. 9 в ред. </w:t>
      </w:r>
      <w:hyperlink w:history="0" r:id="rId384"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9.1.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pPr>
        <w:pStyle w:val="0"/>
        <w:jc w:val="both"/>
      </w:pPr>
      <w:r>
        <w:rPr>
          <w:sz w:val="24"/>
        </w:rPr>
        <w:t xml:space="preserve">(п. 9.1 введен </w:t>
      </w:r>
      <w:hyperlink w:history="0" r:id="rId385"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pPr>
        <w:pStyle w:val="0"/>
        <w:spacing w:before="240" w:lineRule="auto"/>
        <w:ind w:firstLine="540"/>
        <w:jc w:val="both"/>
      </w:pPr>
      <w:r>
        <w:rPr>
          <w:sz w:val="24"/>
        </w:rPr>
        <w:t xml:space="preserve">10.1.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pStyle w:val="0"/>
        <w:jc w:val="both"/>
      </w:pPr>
      <w:r>
        <w:rPr>
          <w:sz w:val="24"/>
        </w:rPr>
        <w:t xml:space="preserve">(п. 10.1 введен </w:t>
      </w:r>
      <w:hyperlink w:history="0" r:id="rId386"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11. Перечисление субсидии осуществляется в соответствии с графиком перечисления субсидии, установленным соглашением.</w:t>
      </w:r>
    </w:p>
    <w:p>
      <w:pPr>
        <w:pStyle w:val="0"/>
        <w:spacing w:before="240" w:lineRule="auto"/>
        <w:ind w:firstLine="540"/>
        <w:jc w:val="both"/>
      </w:pPr>
      <w:r>
        <w:rPr>
          <w:sz w:val="24"/>
        </w:rPr>
        <w:t xml:space="preserve">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w:t>
      </w:r>
    </w:p>
    <w:p>
      <w:pPr>
        <w:pStyle w:val="0"/>
        <w:jc w:val="both"/>
      </w:pPr>
      <w:r>
        <w:rPr>
          <w:sz w:val="24"/>
        </w:rPr>
        <w:t xml:space="preserve">(п. 11.1 введен </w:t>
      </w:r>
      <w:hyperlink w:history="0" r:id="rId387"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 Утратил силу. - </w:t>
      </w:r>
      <w:hyperlink w:history="0" r:id="rId388"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02.02.2021 N 18-п.</w:t>
      </w:r>
    </w:p>
    <w:bookmarkStart w:id="1706" w:name="P1706"/>
    <w:bookmarkEnd w:id="1706"/>
    <w:p>
      <w:pPr>
        <w:pStyle w:val="0"/>
        <w:spacing w:before="240" w:lineRule="auto"/>
        <w:ind w:firstLine="540"/>
        <w:jc w:val="both"/>
      </w:pPr>
      <w:r>
        <w:rPr>
          <w:sz w:val="24"/>
        </w:rPr>
        <w:t xml:space="preserve">12.1.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w:t>
      </w:r>
    </w:p>
    <w:p>
      <w:pPr>
        <w:pStyle w:val="0"/>
        <w:jc w:val="both"/>
      </w:pPr>
      <w:r>
        <w:rPr>
          <w:sz w:val="24"/>
        </w:rPr>
        <w:t xml:space="preserve">(п. 12.1 введен </w:t>
      </w:r>
      <w:hyperlink w:history="0" r:id="rId38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bookmarkStart w:id="1708" w:name="P1708"/>
    <w:bookmarkEnd w:id="1708"/>
    <w:p>
      <w:pPr>
        <w:pStyle w:val="0"/>
        <w:spacing w:before="240" w:lineRule="auto"/>
        <w:ind w:firstLine="540"/>
        <w:jc w:val="both"/>
      </w:pPr>
      <w:r>
        <w:rPr>
          <w:sz w:val="24"/>
        </w:rPr>
        <w:t xml:space="preserve">12.2.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субсидии;</w:t>
      </w:r>
    </w:p>
    <w:p>
      <w:pPr>
        <w:pStyle w:val="0"/>
        <w:spacing w:before="240" w:lineRule="auto"/>
        <w:ind w:firstLine="540"/>
        <w:jc w:val="both"/>
      </w:pPr>
      <w:r>
        <w:rPr>
          <w:sz w:val="24"/>
        </w:rPr>
        <w:t xml:space="preserve">2) целей предоставления субсидии;</w:t>
      </w:r>
    </w:p>
    <w:p>
      <w:pPr>
        <w:pStyle w:val="0"/>
        <w:spacing w:before="240" w:lineRule="auto"/>
        <w:ind w:firstLine="540"/>
        <w:jc w:val="both"/>
      </w:pPr>
      <w:r>
        <w:rPr>
          <w:sz w:val="24"/>
        </w:rPr>
        <w:t xml:space="preserve">3) кода классификации расходов областного бюджета Новосибирской области по предоставлению субсидии, указанного в соглашении;</w:t>
      </w:r>
    </w:p>
    <w:p>
      <w:pPr>
        <w:pStyle w:val="0"/>
        <w:spacing w:before="240" w:lineRule="auto"/>
        <w:ind w:firstLine="540"/>
        <w:jc w:val="both"/>
      </w:pPr>
      <w:r>
        <w:rPr>
          <w:sz w:val="24"/>
        </w:rPr>
        <w:t xml:space="preserve">4) размера остатка субсидии с указанием сумм, в отношении которых подтверждается наличие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pStyle w:val="0"/>
        <w:jc w:val="both"/>
      </w:pPr>
      <w:r>
        <w:rPr>
          <w:sz w:val="24"/>
        </w:rPr>
        <w:t xml:space="preserve">(п. 12.2 введен </w:t>
      </w:r>
      <w:hyperlink w:history="0" r:id="rId390"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12.3. Заявление регистрируется в Министерстве в течение одного рабочего дня после его поступления.</w:t>
      </w:r>
    </w:p>
    <w:p>
      <w:pPr>
        <w:pStyle w:val="0"/>
        <w:jc w:val="both"/>
      </w:pPr>
      <w:r>
        <w:rPr>
          <w:sz w:val="24"/>
        </w:rPr>
        <w:t xml:space="preserve">(п. 12.3 введен </w:t>
      </w:r>
      <w:hyperlink w:history="0" r:id="rId391"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12.4. Министерство рассматривает заявление и принимает решение о наличии потребности в остатке субсидии или решение о возврате в областной бюджет Новосибирской области остатка субсидии при отсутствии в них потребности (далее - решение о возврате) в течение 10 рабочих дней с даты регистрации заявления.</w:t>
      </w:r>
    </w:p>
    <w:p>
      <w:pPr>
        <w:pStyle w:val="0"/>
        <w:jc w:val="both"/>
      </w:pPr>
      <w:r>
        <w:rPr>
          <w:sz w:val="24"/>
        </w:rPr>
        <w:t xml:space="preserve">(п. 12.4 введен </w:t>
      </w:r>
      <w:hyperlink w:history="0" r:id="rId392"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12.5. Министерство принимает решение о возврате в следующих случаях:</w:t>
      </w:r>
    </w:p>
    <w:p>
      <w:pPr>
        <w:pStyle w:val="0"/>
        <w:spacing w:before="240" w:lineRule="auto"/>
        <w:ind w:firstLine="540"/>
        <w:jc w:val="both"/>
      </w:pPr>
      <w:r>
        <w:rPr>
          <w:sz w:val="24"/>
        </w:rPr>
        <w:t xml:space="preserve">1) превышен размер средств, заявленных к подтверждению потребности, над размером остатков субсидии;</w:t>
      </w:r>
    </w:p>
    <w:p>
      <w:pPr>
        <w:pStyle w:val="0"/>
        <w:spacing w:before="240" w:lineRule="auto"/>
        <w:ind w:firstLine="540"/>
        <w:jc w:val="both"/>
      </w:pPr>
      <w:r>
        <w:rPr>
          <w:sz w:val="24"/>
        </w:rPr>
        <w:t xml:space="preserve">2) непредставление заявления или пояснительной записки или их несоответствие требованиям, определенным </w:t>
      </w:r>
      <w:hyperlink w:history="0" w:anchor="P1708" w:tooltip="12.2.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12.2</w:t>
        </w:r>
      </w:hyperlink>
      <w:r>
        <w:rPr>
          <w:sz w:val="24"/>
        </w:rPr>
        <w:t xml:space="preserve"> настоящего Порядка.</w:t>
      </w:r>
    </w:p>
    <w:p>
      <w:pPr>
        <w:pStyle w:val="0"/>
        <w:spacing w:before="240" w:lineRule="auto"/>
        <w:ind w:firstLine="540"/>
        <w:jc w:val="both"/>
      </w:pPr>
      <w:r>
        <w:rPr>
          <w:sz w:val="24"/>
        </w:rPr>
        <w:t xml:space="preserve">В случае непредставления получателем субсидии в Министерство заявления и пояснительной записки в срок, установленный в </w:t>
      </w:r>
      <w:hyperlink w:history="0" w:anchor="P1706" w:tooltip="12.1.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
        <w:r>
          <w:rPr>
            <w:sz w:val="24"/>
            <w:color w:val="0000ff"/>
          </w:rPr>
          <w:t xml:space="preserve">пункте 12.1</w:t>
        </w:r>
      </w:hyperlink>
      <w:r>
        <w:rPr>
          <w:sz w:val="24"/>
        </w:rPr>
        <w:t xml:space="preserve"> настоящего Порядка, Министерство принимает решение о возврате в течение 10 рабочих дней после истечения срока, указанного в пункте 12.1 настоящего Порядка.</w:t>
      </w:r>
    </w:p>
    <w:p>
      <w:pPr>
        <w:pStyle w:val="0"/>
        <w:jc w:val="both"/>
      </w:pPr>
      <w:r>
        <w:rPr>
          <w:sz w:val="24"/>
        </w:rPr>
        <w:t xml:space="preserve">(п. 12.5 введен </w:t>
      </w:r>
      <w:hyperlink w:history="0" r:id="rId393"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12.6. Принятое решение о наличии потребности в остатке субсидии или решение о возврате направляется получателю субсидии в течение 5 рабочих дней со дня принятия.</w:t>
      </w:r>
    </w:p>
    <w:p>
      <w:pPr>
        <w:pStyle w:val="0"/>
        <w:jc w:val="both"/>
      </w:pPr>
      <w:r>
        <w:rPr>
          <w:sz w:val="24"/>
        </w:rPr>
        <w:t xml:space="preserve">(п. 12.6 введен </w:t>
      </w:r>
      <w:hyperlink w:history="0" r:id="rId394"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12.7. В случае принятия решения о возврате остаток субсидии подлежит возврату в областной бюджет Новосибирской области в течение 30 рабочих дней со дня направления Министерством получателю субсидии решения о возврате.</w:t>
      </w:r>
    </w:p>
    <w:p>
      <w:pPr>
        <w:pStyle w:val="0"/>
        <w:spacing w:before="240" w:lineRule="auto"/>
        <w:ind w:firstLine="540"/>
        <w:jc w:val="both"/>
      </w:pPr>
      <w:r>
        <w:rPr>
          <w:sz w:val="24"/>
        </w:rPr>
        <w:t xml:space="preserve">В случае невозврата остатка субсидии в указанный срок Министерство обязано принять меры для его возврата в судебном порядке.</w:t>
      </w:r>
    </w:p>
    <w:p>
      <w:pPr>
        <w:pStyle w:val="0"/>
        <w:jc w:val="both"/>
      </w:pPr>
      <w:r>
        <w:rPr>
          <w:sz w:val="24"/>
        </w:rPr>
        <w:t xml:space="preserve">(п. 12.7 введен </w:t>
      </w:r>
      <w:hyperlink w:history="0" r:id="rId395"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12.8. Не использованный в отчетном финансовом году остаток субсидии может быть использован получателем субсидии на те же цели в последующие годы в случае принятия Министерством решения о наличии потребности в остатке субсидии.</w:t>
      </w:r>
    </w:p>
    <w:p>
      <w:pPr>
        <w:pStyle w:val="0"/>
        <w:jc w:val="both"/>
      </w:pPr>
      <w:r>
        <w:rPr>
          <w:sz w:val="24"/>
        </w:rPr>
        <w:t xml:space="preserve">(п. 12.8 введен </w:t>
      </w:r>
      <w:hyperlink w:history="0" r:id="rId396"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12.9. Средства, полученные от возврата микрозаймов, процентов, пеней и штрафов, используются получателем субсидии для предоставления микрозаймов субъектам МСП в любом финансовом году.</w:t>
      </w:r>
    </w:p>
    <w:p>
      <w:pPr>
        <w:pStyle w:val="0"/>
        <w:jc w:val="both"/>
      </w:pPr>
      <w:r>
        <w:rPr>
          <w:sz w:val="24"/>
        </w:rPr>
        <w:t xml:space="preserve">(п. 12.9 введен </w:t>
      </w:r>
      <w:hyperlink w:history="0" r:id="rId397"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 в ред. </w:t>
      </w:r>
      <w:hyperlink w:history="0" r:id="rId398"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w:history="0" r:id="rId39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0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(п. 13 в ред. </w:t>
      </w:r>
      <w:hyperlink w:history="0" r:id="rId401"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11.05.2022 N 200-п)</w:t>
      </w:r>
    </w:p>
    <w:p>
      <w:pPr>
        <w:pStyle w:val="0"/>
        <w:spacing w:before="240" w:lineRule="auto"/>
        <w:ind w:firstLine="540"/>
        <w:jc w:val="both"/>
      </w:pPr>
      <w:r>
        <w:rPr>
          <w:sz w:val="24"/>
        </w:rPr>
        <w:t xml:space="preserve">13.1. При предоставлении субсидий проводится мониторинг достижения значения результатов, определенных соглашением, и событий, отражающих факт завершения соответствующего мероприятия по получению результатов (контрольная точка), в </w:t>
      </w:r>
      <w:hyperlink w:history="0" r:id="rId402"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jc w:val="both"/>
      </w:pPr>
      <w:r>
        <w:rPr>
          <w:sz w:val="24"/>
        </w:rPr>
        <w:t xml:space="preserve">(п. 13.1 в ред. </w:t>
      </w:r>
      <w:hyperlink w:history="0" r:id="rId403"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13.2.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достижении значений результатов и отчетов о расходах и (или) по месту нахождения получателя субсидии на основании приказа Министерства путем документального и фактического анализа операций и материалов.</w:t>
      </w:r>
    </w:p>
    <w:p>
      <w:pPr>
        <w:pStyle w:val="0"/>
        <w:jc w:val="both"/>
      </w:pPr>
      <w:r>
        <w:rPr>
          <w:sz w:val="24"/>
        </w:rPr>
        <w:t xml:space="preserve">(п. 13.2 введен </w:t>
      </w:r>
      <w:hyperlink w:history="0" r:id="rId40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13.3. Внеплановые проверки проводятся по месту нахождения получателя субсидии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субсидии отчета о достижении значений результатов и (или) отчета о расходах;</w:t>
      </w:r>
    </w:p>
    <w:p>
      <w:pPr>
        <w:pStyle w:val="0"/>
        <w:spacing w:before="240" w:lineRule="auto"/>
        <w:ind w:firstLine="540"/>
        <w:jc w:val="both"/>
      </w:pPr>
      <w:r>
        <w:rPr>
          <w:sz w:val="24"/>
        </w:rPr>
        <w:t xml:space="preserve">2) установления при проверке отчета о достижении значений результатов и (или) отчета о расходах факта представления получателем субсидии недостоверных сведений;</w:t>
      </w:r>
    </w:p>
    <w:p>
      <w:pPr>
        <w:pStyle w:val="0"/>
        <w:spacing w:before="240" w:lineRule="auto"/>
        <w:ind w:firstLine="540"/>
        <w:jc w:val="both"/>
      </w:pPr>
      <w:r>
        <w:rPr>
          <w:sz w:val="24"/>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получателем субсидии порядка и условий предоставления субсидий.</w:t>
      </w:r>
    </w:p>
    <w:p>
      <w:pPr>
        <w:pStyle w:val="0"/>
        <w:jc w:val="both"/>
      </w:pPr>
      <w:r>
        <w:rPr>
          <w:sz w:val="24"/>
        </w:rPr>
        <w:t xml:space="preserve">(п. 13.3 введен </w:t>
      </w:r>
      <w:hyperlink w:history="0" r:id="rId40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14. В случае нарушения получателем субсидии условий предоставления субсидий,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pStyle w:val="0"/>
        <w:jc w:val="both"/>
      </w:pPr>
      <w:r>
        <w:rPr>
          <w:sz w:val="24"/>
        </w:rPr>
        <w:t xml:space="preserve">(в ред. постановлений Правительства Новосибирской области от 12.08.2019 </w:t>
      </w:r>
      <w:hyperlink w:history="0" r:id="rId406"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rPr>
        <w:t xml:space="preserve">, от 02.02.2021 </w:t>
      </w:r>
      <w:hyperlink w:history="0" r:id="rId407"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rPr>
        <w:t xml:space="preserve">)</w:t>
      </w:r>
    </w:p>
    <w:p>
      <w:pPr>
        <w:pStyle w:val="0"/>
        <w:spacing w:before="240" w:lineRule="auto"/>
        <w:ind w:firstLine="540"/>
        <w:jc w:val="both"/>
      </w:pPr>
      <w:r>
        <w:rPr>
          <w:sz w:val="24"/>
        </w:rPr>
        <w:t xml:space="preserve">15. В случае если получателем субсидии по состоянию на дату достижения результатов, указанную в соглашении, допущено нарушение обязательства по достижению значений результатов,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k x m / n),</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предоставленной субсидии в соответствии с соглашением;</w:t>
      </w:r>
    </w:p>
    <w:p>
      <w:pPr>
        <w:pStyle w:val="0"/>
        <w:spacing w:before="240" w:lineRule="auto"/>
        <w:ind w:firstLine="540"/>
        <w:jc w:val="both"/>
      </w:pPr>
      <w:r>
        <w:rPr>
          <w:sz w:val="24"/>
        </w:rPr>
        <w:t xml:space="preserve">m - количество результатов, по которым индекс, отражающий уровень недостижения i-го результата, имеет положительное значение;</w:t>
      </w:r>
    </w:p>
    <w:p>
      <w:pPr>
        <w:pStyle w:val="0"/>
        <w:spacing w:before="240" w:lineRule="auto"/>
        <w:ind w:firstLine="540"/>
        <w:jc w:val="both"/>
      </w:pPr>
      <w:r>
        <w:rPr>
          <w:sz w:val="24"/>
        </w:rPr>
        <w:t xml:space="preserve">n - общее количество результатов;</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ind w:firstLine="540"/>
        <w:jc w:val="both"/>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pStyle w:val="0"/>
        <w:spacing w:before="240" w:lineRule="auto"/>
        <w:ind w:firstLine="540"/>
        <w:jc w:val="both"/>
      </w:pPr>
      <w:r>
        <w:rPr>
          <w:sz w:val="24"/>
        </w:rPr>
        <w:t xml:space="preserve">Индекс, отражающий уровень недостижения i-го результата, определяется по формуле:</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установленное соглашением.</w:t>
      </w:r>
    </w:p>
    <w:p>
      <w:pPr>
        <w:pStyle w:val="0"/>
        <w:spacing w:before="240" w:lineRule="auto"/>
        <w:ind w:firstLine="540"/>
        <w:jc w:val="both"/>
      </w:pPr>
      <w:r>
        <w:rPr>
          <w:sz w:val="24"/>
        </w:rPr>
        <w:t xml:space="preserve">При расчете объема средств, подлежащих возврату в областной бюджет Новосибирской области, в размере субсидии, предоставленной в отчетном финансовом году (V</w:t>
      </w:r>
      <w:r>
        <w:rPr>
          <w:sz w:val="24"/>
          <w:vertAlign w:val="subscript"/>
        </w:rPr>
        <w:t xml:space="preserve">субсидии</w:t>
      </w:r>
      <w:r>
        <w:rPr>
          <w:sz w:val="24"/>
        </w:rPr>
        <w:t xml:space="preserve">), не учитывается размер остатка субсидии, не использованного по состоянию на 1 января текущего финансового года.</w:t>
      </w:r>
    </w:p>
    <w:p>
      <w:pPr>
        <w:pStyle w:val="0"/>
        <w:spacing w:before="240" w:lineRule="auto"/>
        <w:ind w:firstLine="540"/>
        <w:jc w:val="both"/>
      </w:pPr>
      <w:r>
        <w:rPr>
          <w:sz w:val="24"/>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pStyle w:val="0"/>
        <w:jc w:val="both"/>
      </w:pPr>
      <w:r>
        <w:rPr>
          <w:sz w:val="24"/>
        </w:rPr>
        <w:t xml:space="preserve">(п. 15 в ред. </w:t>
      </w:r>
      <w:hyperlink w:history="0" r:id="rId408"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16.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Микрокредитной</w:t>
      </w:r>
    </w:p>
    <w:p>
      <w:pPr>
        <w:pStyle w:val="0"/>
        <w:jc w:val="right"/>
      </w:pPr>
      <w:r>
        <w:rPr>
          <w:sz w:val="24"/>
        </w:rPr>
        <w:t xml:space="preserve">компании Новосибирский областной фонд</w:t>
      </w:r>
    </w:p>
    <w:p>
      <w:pPr>
        <w:pStyle w:val="0"/>
        <w:jc w:val="right"/>
      </w:pPr>
      <w:r>
        <w:rPr>
          <w:sz w:val="24"/>
        </w:rPr>
        <w:t xml:space="preserve">микрофинансирования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02.04.2024 </w:t>
            </w:r>
            <w:hyperlink w:history="0" r:id="rId40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color w:val="392c69"/>
              </w:rPr>
              <w:t xml:space="preserve">, от 09.10.2025 </w:t>
            </w:r>
            <w:hyperlink w:history="0" r:id="rId41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В министерство промышленности,</w:t>
      </w:r>
    </w:p>
    <w:p>
      <w:pPr>
        <w:pStyle w:val="1"/>
        <w:jc w:val="both"/>
      </w:pPr>
      <w:r>
        <w:rPr>
          <w:sz w:val="20"/>
        </w:rPr>
        <w:t xml:space="preserve">                                    торговли и развития предпринимательства</w:t>
      </w:r>
    </w:p>
    <w:p>
      <w:pPr>
        <w:pStyle w:val="1"/>
        <w:jc w:val="both"/>
      </w:pPr>
      <w:r>
        <w:rPr>
          <w:sz w:val="20"/>
        </w:rPr>
        <w:t xml:space="preserve">                                                      Новосибирской области</w:t>
      </w:r>
    </w:p>
    <w:p>
      <w:pPr>
        <w:pStyle w:val="1"/>
        <w:jc w:val="both"/>
      </w:pPr>
      <w:r>
        <w:rPr>
          <w:sz w:val="20"/>
        </w:rPr>
      </w:r>
    </w:p>
    <w:bookmarkStart w:id="1794" w:name="P1794"/>
    <w:bookmarkEnd w:id="1794"/>
    <w:p>
      <w:pPr>
        <w:pStyle w:val="1"/>
        <w:jc w:val="both"/>
      </w:pPr>
      <w:r>
        <w:rPr>
          <w:sz w:val="20"/>
        </w:rPr>
        <w:t xml:space="preserve">                     Заявка на предоставление субсидии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  соответствии  с </w:t>
      </w:r>
      <w:hyperlink w:history="0" w:anchor="P1570" w:tooltip="ПОРЯДОК">
        <w:r>
          <w:rPr>
            <w:sz w:val="20"/>
            <w:color w:val="0000ff"/>
          </w:rPr>
          <w:t xml:space="preserve">Порядком</w:t>
        </w:r>
      </w:hyperlink>
      <w:r>
        <w:rPr>
          <w:sz w:val="20"/>
        </w:rPr>
        <w:t xml:space="preserve"> предоставления субсидий Микрокредитной компании</w:t>
      </w:r>
    </w:p>
    <w:p>
      <w:pPr>
        <w:pStyle w:val="1"/>
        <w:jc w:val="both"/>
      </w:pPr>
      <w:r>
        <w:rPr>
          <w:sz w:val="20"/>
        </w:rPr>
        <w:t xml:space="preserve">Новосибирский   областной   фонд  микрофинансирования  субъектов  малого  и</w:t>
      </w:r>
    </w:p>
    <w:p>
      <w:pPr>
        <w:pStyle w:val="1"/>
        <w:jc w:val="both"/>
      </w:pPr>
      <w:r>
        <w:rPr>
          <w:sz w:val="20"/>
        </w:rPr>
        <w:t xml:space="preserve">среднего предпринимательства (приложение N 11 к постановлению Правительства</w:t>
      </w:r>
    </w:p>
    <w:p>
      <w:pPr>
        <w:pStyle w:val="1"/>
        <w:jc w:val="both"/>
      </w:pPr>
      <w:r>
        <w:rPr>
          <w:sz w:val="20"/>
        </w:rPr>
        <w:t xml:space="preserve">Новосибирской  области от 31.01.2017 N 14-п "Об утверждении государственной</w:t>
      </w:r>
    </w:p>
    <w:p>
      <w:pPr>
        <w:pStyle w:val="1"/>
        <w:jc w:val="both"/>
      </w:pPr>
      <w:r>
        <w:rPr>
          <w:sz w:val="20"/>
        </w:rPr>
        <w:t xml:space="preserve">программы  Новосибирской  области  "Развитие  субъектов  малого  и среднего</w:t>
      </w:r>
    </w:p>
    <w:p>
      <w:pPr>
        <w:pStyle w:val="1"/>
        <w:jc w:val="both"/>
      </w:pPr>
      <w:r>
        <w:rPr>
          <w:sz w:val="20"/>
        </w:rPr>
        <w:t xml:space="preserve">предпринимательства  в Новосибирской области") (далее - Порядок) направляет</w:t>
      </w:r>
    </w:p>
    <w:p>
      <w:pPr>
        <w:pStyle w:val="1"/>
        <w:jc w:val="both"/>
      </w:pPr>
      <w:r>
        <w:rPr>
          <w:sz w:val="20"/>
        </w:rPr>
        <w:t xml:space="preserve">настоящую  заявку  на  предоставление  в  20___  году  субсидии  в  размере</w:t>
      </w:r>
    </w:p>
    <w:p>
      <w:pPr>
        <w:pStyle w:val="1"/>
        <w:jc w:val="both"/>
      </w:pPr>
      <w:r>
        <w:rPr>
          <w:sz w:val="20"/>
        </w:rPr>
        <w:t xml:space="preserve">_________________________ тыс. рублей.</w:t>
      </w:r>
    </w:p>
    <w:p>
      <w:pPr>
        <w:pStyle w:val="1"/>
        <w:jc w:val="both"/>
      </w:pPr>
      <w:r>
        <w:rPr>
          <w:sz w:val="20"/>
        </w:rPr>
        <w:t xml:space="preserve">Подтверждаю, что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не  получала  средства  из  областного  бюджета  Новосибирской  области  на</w:t>
      </w:r>
    </w:p>
    <w:p>
      <w:pPr>
        <w:pStyle w:val="1"/>
        <w:jc w:val="both"/>
      </w:pPr>
      <w:r>
        <w:rPr>
          <w:sz w:val="20"/>
        </w:rPr>
        <w:t xml:space="preserve">основании  иных  нормативных  правовых актов Новосибирской области на цели,</w:t>
      </w:r>
    </w:p>
    <w:p>
      <w:pPr>
        <w:pStyle w:val="1"/>
        <w:jc w:val="both"/>
      </w:pPr>
      <w:r>
        <w:rPr>
          <w:sz w:val="20"/>
        </w:rPr>
        <w:t xml:space="preserve">установленные Порядком.</w:t>
      </w:r>
    </w:p>
    <w:p>
      <w:pPr>
        <w:pStyle w:val="1"/>
        <w:jc w:val="both"/>
      </w:pPr>
      <w:r>
        <w:rPr>
          <w:sz w:val="20"/>
        </w:rPr>
      </w:r>
    </w:p>
    <w:p>
      <w:pPr>
        <w:pStyle w:val="1"/>
        <w:jc w:val="both"/>
      </w:pPr>
      <w:r>
        <w:rPr>
          <w:sz w:val="20"/>
        </w:rPr>
        <w:t xml:space="preserve">Руководитель организации _____________________ (__________________________)</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"____" _______________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определения объема и предоставления</w:t>
      </w:r>
    </w:p>
    <w:p>
      <w:pPr>
        <w:pStyle w:val="0"/>
        <w:jc w:val="right"/>
      </w:pPr>
      <w:r>
        <w:rPr>
          <w:sz w:val="24"/>
        </w:rPr>
        <w:t xml:space="preserve">субсидий микрокредитной компании</w:t>
      </w:r>
    </w:p>
    <w:p>
      <w:pPr>
        <w:pStyle w:val="0"/>
        <w:jc w:val="right"/>
      </w:pPr>
      <w:r>
        <w:rPr>
          <w:sz w:val="24"/>
        </w:rPr>
        <w:t xml:space="preserve">Новосибирский областной фонд</w:t>
      </w:r>
    </w:p>
    <w:p>
      <w:pPr>
        <w:pStyle w:val="0"/>
        <w:jc w:val="right"/>
      </w:pPr>
      <w:r>
        <w:rPr>
          <w:sz w:val="24"/>
        </w:rPr>
        <w:t xml:space="preserve">микрофинансирования субъектов малого</w:t>
      </w:r>
    </w:p>
    <w:p>
      <w:pPr>
        <w:pStyle w:val="0"/>
        <w:jc w:val="right"/>
      </w:pPr>
      <w:r>
        <w:rPr>
          <w:sz w:val="24"/>
        </w:rPr>
        <w:t xml:space="preserve">и среднего предпринимательства</w:t>
      </w:r>
    </w:p>
    <w:p>
      <w:pPr>
        <w:pStyle w:val="0"/>
        <w:ind w:firstLine="540"/>
        <w:jc w:val="both"/>
      </w:pPr>
      <w:r>
        <w:rPr>
          <w:sz w:val="24"/>
        </w:rPr>
      </w:r>
    </w:p>
    <w:p>
      <w:pPr>
        <w:pStyle w:val="0"/>
        <w:jc w:val="center"/>
      </w:pPr>
      <w:r>
        <w:rPr>
          <w:sz w:val="24"/>
        </w:rPr>
        <w:t xml:space="preserve">Общие сведения</w:t>
      </w:r>
    </w:p>
    <w:p>
      <w:pPr>
        <w:pStyle w:val="0"/>
        <w:jc w:val="center"/>
      </w:pPr>
      <w:r>
        <w:rPr>
          <w:sz w:val="24"/>
        </w:rPr>
        <w:t xml:space="preserve">о микрокредитной компании Новосибирский областной</w:t>
      </w:r>
    </w:p>
    <w:p>
      <w:pPr>
        <w:pStyle w:val="0"/>
        <w:jc w:val="center"/>
      </w:pPr>
      <w:r>
        <w:rPr>
          <w:sz w:val="24"/>
        </w:rPr>
        <w:t xml:space="preserve">фонд микрофинансирования субъектов малого</w:t>
      </w:r>
    </w:p>
    <w:p>
      <w:pPr>
        <w:pStyle w:val="0"/>
        <w:jc w:val="center"/>
      </w:pPr>
      <w:r>
        <w:rPr>
          <w:sz w:val="24"/>
        </w:rPr>
        <w:t xml:space="preserve">и среднего предпринимательства</w:t>
      </w:r>
    </w:p>
    <w:p>
      <w:pPr>
        <w:pStyle w:val="0"/>
        <w:ind w:firstLine="540"/>
        <w:jc w:val="both"/>
      </w:pPr>
      <w:r>
        <w:rPr>
          <w:sz w:val="24"/>
        </w:rPr>
      </w:r>
    </w:p>
    <w:p>
      <w:pPr>
        <w:pStyle w:val="0"/>
        <w:ind w:firstLine="540"/>
        <w:jc w:val="both"/>
      </w:pPr>
      <w:r>
        <w:rPr>
          <w:sz w:val="24"/>
        </w:rPr>
        <w:t xml:space="preserve">Утратили силу. - </w:t>
      </w:r>
      <w:hyperlink w:history="0" r:id="rId411"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02.02.2021 N 18-п.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1847" w:name="P1847"/>
    <w:bookmarkEnd w:id="1847"/>
    <w:p>
      <w:pPr>
        <w:pStyle w:val="2"/>
        <w:jc w:val="center"/>
      </w:pPr>
      <w:r>
        <w:rPr>
          <w:sz w:val="24"/>
        </w:rPr>
        <w:t xml:space="preserve">ПОРЯДОК</w:t>
      </w:r>
    </w:p>
    <w:p>
      <w:pPr>
        <w:pStyle w:val="2"/>
        <w:jc w:val="center"/>
      </w:pPr>
      <w:r>
        <w:rPr>
          <w:sz w:val="24"/>
        </w:rPr>
        <w:t xml:space="preserve">ПРЕДОСТАВЛЕНИЯ СУБСИДИЙ ФОНДУ РАЗВИТИЯ МАЛОГО И СРЕДНЕГО</w:t>
      </w:r>
    </w:p>
    <w:p>
      <w:pPr>
        <w:pStyle w:val="2"/>
        <w:jc w:val="center"/>
      </w:pPr>
      <w:r>
        <w:rPr>
          <w:sz w:val="24"/>
        </w:rPr>
        <w:t xml:space="preserve">ПРЕДПРИНИМАТЕЛЬСТВА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412" w:tooltip="Постановление Правительства Новосибирской области от 14.05.2019 N 18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14.05.2019 N 188-п;</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12.08.2019 </w:t>
            </w:r>
            <w:hyperlink w:history="0" r:id="rId413"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color w:val="392c69"/>
              </w:rPr>
              <w:t xml:space="preserve">, от 02.02.2021 </w:t>
            </w:r>
            <w:hyperlink w:history="0" r:id="rId414"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color w:val="392c69"/>
              </w:rPr>
              <w:t xml:space="preserve">, от 27.07.2021 </w:t>
            </w:r>
            <w:hyperlink w:history="0" r:id="rId415"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color w:val="392c69"/>
              </w:rPr>
              <w:t xml:space="preserve">,</w:t>
            </w:r>
          </w:p>
          <w:p>
            <w:pPr>
              <w:pStyle w:val="0"/>
              <w:jc w:val="center"/>
            </w:pPr>
            <w:r>
              <w:rPr>
                <w:sz w:val="24"/>
                <w:color w:val="392c69"/>
              </w:rPr>
              <w:t xml:space="preserve">от 29.12.2021 </w:t>
            </w:r>
            <w:hyperlink w:history="0" r:id="rId416"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color w:val="392c69"/>
              </w:rPr>
              <w:t xml:space="preserve">, от 30.03.2022 </w:t>
            </w:r>
            <w:hyperlink w:history="0" r:id="rId417" w:tooltip="Постановление Правительства Новосибирской области от 30.03.2022 N 134-п &quot;О внесении изменений в постановление Правительства Новосибирской области от 31.01.2017 N 14-п&quot; {КонсультантПлюс}">
              <w:r>
                <w:rPr>
                  <w:sz w:val="24"/>
                  <w:color w:val="0000ff"/>
                </w:rPr>
                <w:t xml:space="preserve">N 134-п</w:t>
              </w:r>
            </w:hyperlink>
            <w:r>
              <w:rPr>
                <w:sz w:val="24"/>
                <w:color w:val="392c69"/>
              </w:rPr>
              <w:t xml:space="preserve">, от 11.05.2022 </w:t>
            </w:r>
            <w:hyperlink w:history="0" r:id="rId418"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N 200-п</w:t>
              </w:r>
            </w:hyperlink>
            <w:r>
              <w:rPr>
                <w:sz w:val="24"/>
                <w:color w:val="392c69"/>
              </w:rPr>
              <w:t xml:space="preserve">,</w:t>
            </w:r>
          </w:p>
          <w:p>
            <w:pPr>
              <w:pStyle w:val="0"/>
              <w:jc w:val="center"/>
            </w:pPr>
            <w:r>
              <w:rPr>
                <w:sz w:val="24"/>
                <w:color w:val="392c69"/>
              </w:rPr>
              <w:t xml:space="preserve">от 29.11.2022 </w:t>
            </w:r>
            <w:hyperlink w:history="0" r:id="rId419"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color w:val="392c69"/>
              </w:rPr>
              <w:t xml:space="preserve">, от 14.02.2023 </w:t>
            </w:r>
            <w:hyperlink w:history="0" r:id="rId420" w:tooltip="Постановление Правительства Новосибирской области от 14.02.2023 N 36-п &quot;О внесении изменений в постановление Правительства Новосибирской области от 31.01.2017 N 14-п&quot; {КонсультантПлюс}">
              <w:r>
                <w:rPr>
                  <w:sz w:val="24"/>
                  <w:color w:val="0000ff"/>
                </w:rPr>
                <w:t xml:space="preserve">N 36-п</w:t>
              </w:r>
            </w:hyperlink>
            <w:r>
              <w:rPr>
                <w:sz w:val="24"/>
                <w:color w:val="392c69"/>
              </w:rPr>
              <w:t xml:space="preserve">, от 16.05.2023 </w:t>
            </w:r>
            <w:hyperlink w:history="0" r:id="rId421"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N 209-п</w:t>
              </w:r>
            </w:hyperlink>
            <w:r>
              <w:rPr>
                <w:sz w:val="24"/>
                <w:color w:val="392c69"/>
              </w:rPr>
              <w:t xml:space="preserve">,</w:t>
            </w:r>
          </w:p>
          <w:p>
            <w:pPr>
              <w:pStyle w:val="0"/>
              <w:jc w:val="center"/>
            </w:pPr>
            <w:r>
              <w:rPr>
                <w:sz w:val="24"/>
                <w:color w:val="392c69"/>
              </w:rPr>
              <w:t xml:space="preserve">от 19.12.2023 </w:t>
            </w:r>
            <w:hyperlink w:history="0" r:id="rId422" w:tooltip="Постановление Правительства Новосибирской области от 19.12.2023 N 601-п &quot;О внесении изменений в постановление Правительства Новосибирской области от 31.01.2017 N 14-п&quot; {КонсультантПлюс}">
              <w:r>
                <w:rPr>
                  <w:sz w:val="24"/>
                  <w:color w:val="0000ff"/>
                </w:rPr>
                <w:t xml:space="preserve">N 601-п</w:t>
              </w:r>
            </w:hyperlink>
            <w:r>
              <w:rPr>
                <w:sz w:val="24"/>
                <w:color w:val="392c69"/>
              </w:rPr>
              <w:t xml:space="preserve">, от 02.04.2024 </w:t>
            </w:r>
            <w:hyperlink w:history="0" r:id="rId423"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color w:val="392c69"/>
              </w:rPr>
              <w:t xml:space="preserve">, от 21.01.2025 </w:t>
            </w:r>
            <w:hyperlink w:history="0" r:id="rId424"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color w:val="392c69"/>
              </w:rPr>
              <w:t xml:space="preserve">,</w:t>
            </w:r>
          </w:p>
          <w:p>
            <w:pPr>
              <w:pStyle w:val="0"/>
              <w:jc w:val="center"/>
            </w:pPr>
            <w:r>
              <w:rPr>
                <w:sz w:val="24"/>
                <w:color w:val="392c69"/>
              </w:rPr>
              <w:t xml:space="preserve">от 09.10.2025 </w:t>
            </w:r>
            <w:hyperlink w:history="0" r:id="rId42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color w:val="392c69"/>
              </w:rPr>
              <w:t xml:space="preserve">,</w:t>
            </w:r>
          </w:p>
          <w:p>
            <w:pPr>
              <w:pStyle w:val="0"/>
              <w:jc w:val="center"/>
            </w:pPr>
            <w:r>
              <w:rPr>
                <w:sz w:val="24"/>
                <w:color w:val="392c69"/>
              </w:rPr>
              <w:t xml:space="preserve">с изм., внесенными </w:t>
            </w:r>
            <w:hyperlink w:history="0" r:id="rId426" w:tooltip="Постановление Правительства Новосибирской области от 16.03.2022 N 94-п (ред. от 11.02.2025) &quot;О приостановлении действия отдельных положений некоторых постановлений Правительства Новосибирской области&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16.03.2022 N 94-п)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предоставления субсидий Фонду развития малого и среднего предпринимательства Новосибирской области (далее - Порядок) разработан в соответствии со </w:t>
      </w:r>
      <w:hyperlink w:history="0" r:id="rId427"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Федеральным </w:t>
      </w:r>
      <w:hyperlink w:history="0" r:id="rId428"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w:t>
      </w:r>
      <w:hyperlink w:history="0" r:id="rId42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430"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Фонду развития малого и среднего предпринимательства Новосибирской области (далее - получатель субсидии) в рамках реализации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соответственно - субсидии, государственная программа).</w:t>
      </w:r>
    </w:p>
    <w:p>
      <w:pPr>
        <w:pStyle w:val="0"/>
        <w:spacing w:before="240" w:lineRule="auto"/>
        <w:ind w:firstLine="540"/>
        <w:jc w:val="both"/>
      </w:pPr>
      <w:r>
        <w:rPr>
          <w:sz w:val="24"/>
        </w:rPr>
        <w:t xml:space="preserve">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Размер субсидий устанавливается законом Новосибирской области об областном бюджете Новосибирской области на соответствующий финансовый год и плановый период.</w:t>
      </w:r>
    </w:p>
    <w:p>
      <w:pPr>
        <w:pStyle w:val="0"/>
        <w:spacing w:before="240" w:lineRule="auto"/>
        <w:ind w:firstLine="540"/>
        <w:jc w:val="both"/>
      </w:pPr>
      <w:r>
        <w:rPr>
          <w:sz w:val="24"/>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4"/>
        </w:rPr>
        <w:t xml:space="preserve">(п. 1 в ред. </w:t>
      </w:r>
      <w:hyperlink w:history="0" r:id="rId431"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1.1. Понятия, используемые для целей настоящего Порядка:</w:t>
      </w:r>
    </w:p>
    <w:p>
      <w:pPr>
        <w:pStyle w:val="0"/>
        <w:spacing w:before="240" w:lineRule="auto"/>
        <w:ind w:firstLine="540"/>
        <w:jc w:val="both"/>
      </w:pPr>
      <w:r>
        <w:rPr>
          <w:sz w:val="24"/>
        </w:rPr>
        <w:t xml:space="preserve">"поручительство" - обязательство получателя субсидии отвечать перед кредитором субъекта малого и среднего предпринимательства (далее - субъект МСП) за исполнение обязательств субъекта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субъектом МСП не ранее 2018 года;</w:t>
      </w:r>
    </w:p>
    <w:p>
      <w:pPr>
        <w:pStyle w:val="0"/>
        <w:spacing w:before="240" w:lineRule="auto"/>
        <w:ind w:firstLine="540"/>
        <w:jc w:val="both"/>
      </w:pPr>
      <w:r>
        <w:rPr>
          <w:sz w:val="24"/>
        </w:rPr>
        <w:t xml:space="preserve">"кредитор" - кредитная организация и иная финансовая организация, которой получателем субсидии предоставлено поручительство в целях обеспечения исполнения обязательств субъектов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такой кредитной организацией (иной финансовой организацией) не ранее 2018 года, а также лицо, к которому право (требование) по указанному договору перешло в порядке, предусмотренном гражданским законодательством;</w:t>
      </w:r>
    </w:p>
    <w:p>
      <w:pPr>
        <w:pStyle w:val="0"/>
        <w:spacing w:before="240" w:lineRule="auto"/>
        <w:ind w:firstLine="540"/>
        <w:jc w:val="both"/>
      </w:pPr>
      <w:r>
        <w:rPr>
          <w:sz w:val="24"/>
        </w:rPr>
        <w:t xml:space="preserve">"должник" - субъект МСП, в целях обеспечения исполнения обязательств которого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кредитной организацией (иной финансовой организацией) не ранее 2018 года, получателем субсидии предоставлено поручительство;</w:t>
      </w:r>
    </w:p>
    <w:p>
      <w:pPr>
        <w:pStyle w:val="0"/>
        <w:spacing w:before="240" w:lineRule="auto"/>
        <w:ind w:firstLine="540"/>
        <w:jc w:val="both"/>
      </w:pPr>
      <w:r>
        <w:rPr>
          <w:sz w:val="24"/>
        </w:rPr>
        <w:t xml:space="preserve">"исполнение обязательства по поручительству" - уплата кредитору суммы, на которую предоставлено поручительство, или ее части в целях удовлетворения требования кредитора по поручительству в случае, когда такое требование признано получателем субсидии надлежащим, либо в случае вступления в законную силу решения суда, которым удовлетворено предъявленное к получателю субсидии требование кредитора о взыскании денежной суммы по поручительству.</w:t>
      </w:r>
    </w:p>
    <w:p>
      <w:pPr>
        <w:pStyle w:val="0"/>
        <w:jc w:val="both"/>
      </w:pPr>
      <w:r>
        <w:rPr>
          <w:sz w:val="24"/>
        </w:rPr>
        <w:t xml:space="preserve">(п. 1.1 введен </w:t>
      </w:r>
      <w:hyperlink w:history="0" r:id="rId432"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27.07.2021 N 288-п)</w:t>
      </w:r>
    </w:p>
    <w:bookmarkStart w:id="1873" w:name="P1873"/>
    <w:bookmarkEnd w:id="1873"/>
    <w:p>
      <w:pPr>
        <w:pStyle w:val="0"/>
        <w:spacing w:before="240" w:lineRule="auto"/>
        <w:ind w:firstLine="540"/>
        <w:jc w:val="both"/>
      </w:pPr>
      <w:r>
        <w:rPr>
          <w:sz w:val="24"/>
        </w:rPr>
        <w:t xml:space="preserve">2. Субсидии предоставляются в пределах лимитов бюджетных обязательств, утвержденных на реализацию регионального проекта Новосибирской области "Малое и среднее предпринимательство и поддержка индивидуальной предпринимательской инициативы" (далее - региональный проект МСП)" государственной программы, в целях финансового обеспечения затрат получателя субсидии на исполнение обязательств по поручительствам.</w:t>
      </w:r>
    </w:p>
    <w:p>
      <w:pPr>
        <w:pStyle w:val="0"/>
        <w:jc w:val="both"/>
      </w:pPr>
      <w:r>
        <w:rPr>
          <w:sz w:val="24"/>
        </w:rPr>
        <w:t xml:space="preserve">(в ред. </w:t>
      </w:r>
      <w:hyperlink w:history="0" r:id="rId433"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Абзац утратил силу. - </w:t>
      </w:r>
      <w:hyperlink w:history="0" r:id="rId434"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Предоставление субсидии осуществляется при соответствии поручительства следующим условиям:</w:t>
      </w:r>
    </w:p>
    <w:p>
      <w:pPr>
        <w:pStyle w:val="0"/>
        <w:spacing w:before="240" w:lineRule="auto"/>
        <w:ind w:firstLine="540"/>
        <w:jc w:val="both"/>
      </w:pPr>
      <w:r>
        <w:rPr>
          <w:sz w:val="24"/>
        </w:rPr>
        <w:t xml:space="preserve">1) поручительство выдано получателем субсидии российской кредитной организации (иной финансовой организации) в соответствии с </w:t>
      </w:r>
      <w:hyperlink w:history="0" r:id="rId435"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частью 1 статьи 15.2</w:t>
        </w:r>
      </w:hyperlink>
      <w:r>
        <w:rPr>
          <w:sz w:val="24"/>
        </w:rPr>
        <w:t xml:space="preserve"> Федерального закона N 209-ФЗ;</w:t>
      </w:r>
    </w:p>
    <w:p>
      <w:pPr>
        <w:pStyle w:val="0"/>
        <w:spacing w:before="240" w:lineRule="auto"/>
        <w:ind w:firstLine="540"/>
        <w:jc w:val="both"/>
      </w:pPr>
      <w:r>
        <w:rPr>
          <w:sz w:val="24"/>
        </w:rPr>
        <w:t xml:space="preserve">2) поручительство выдано в целях обеспечения исполнения обязательств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субъектами МСП не ранее 2018 года;</w:t>
      </w:r>
    </w:p>
    <w:p>
      <w:pPr>
        <w:pStyle w:val="0"/>
        <w:spacing w:before="240" w:lineRule="auto"/>
        <w:ind w:firstLine="540"/>
        <w:jc w:val="both"/>
      </w:pPr>
      <w:r>
        <w:rPr>
          <w:sz w:val="24"/>
        </w:rPr>
        <w:t xml:space="preserve">3) должник на дату принятия получателем субсидии заявки должника и кредитора на предоставление поручительства являлся субъектом МСП в соответствии с условиями, установленными Федеральным </w:t>
      </w:r>
      <w:hyperlink w:history="0" r:id="rId436"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N 209-ФЗ, и не относился к субъектам МСП, указанным в </w:t>
      </w:r>
      <w:hyperlink w:history="0" r:id="rId437"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части 3 статьи 14</w:t>
        </w:r>
      </w:hyperlink>
      <w:r>
        <w:rPr>
          <w:sz w:val="24"/>
        </w:rPr>
        <w:t xml:space="preserve"> Федерального закона N 209-ФЗ.</w:t>
      </w:r>
    </w:p>
    <w:p>
      <w:pPr>
        <w:pStyle w:val="0"/>
        <w:jc w:val="both"/>
      </w:pPr>
      <w:r>
        <w:rPr>
          <w:sz w:val="24"/>
        </w:rPr>
        <w:t xml:space="preserve">(п. 2 в ред. </w:t>
      </w:r>
      <w:hyperlink w:history="0" r:id="rId438"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27.07.2021 N 288-п)</w:t>
      </w:r>
    </w:p>
    <w:p>
      <w:pPr>
        <w:pStyle w:val="0"/>
        <w:spacing w:before="240" w:lineRule="auto"/>
        <w:ind w:firstLine="540"/>
        <w:jc w:val="both"/>
      </w:pPr>
      <w:r>
        <w:rPr>
          <w:sz w:val="24"/>
        </w:rPr>
        <w:t xml:space="preserve">3. Получатель субсидии обеспечивает соответствие своей деятельности требованиям, установленным </w:t>
      </w:r>
      <w:hyperlink w:history="0" r:id="rId43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пунктами 3.2</w:t>
        </w:r>
      </w:hyperlink>
      <w:r>
        <w:rPr>
          <w:sz w:val="24"/>
        </w:rPr>
        <w:t xml:space="preserve"> - </w:t>
      </w:r>
      <w:hyperlink w:history="0" r:id="rId440"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3.5</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pPr>
        <w:pStyle w:val="0"/>
        <w:jc w:val="both"/>
      </w:pPr>
      <w:r>
        <w:rPr>
          <w:sz w:val="24"/>
        </w:rPr>
        <w:t xml:space="preserve">(п. 3 в ред. </w:t>
      </w:r>
      <w:hyperlink w:history="0" r:id="rId441"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27.07.2021 N 288-п)</w:t>
      </w:r>
    </w:p>
    <w:bookmarkStart w:id="1883" w:name="P1883"/>
    <w:bookmarkEnd w:id="1883"/>
    <w:p>
      <w:pPr>
        <w:pStyle w:val="0"/>
        <w:spacing w:before="240" w:lineRule="auto"/>
        <w:ind w:firstLine="540"/>
        <w:jc w:val="both"/>
      </w:pPr>
      <w:r>
        <w:rPr>
          <w:sz w:val="24"/>
        </w:rPr>
        <w:t xml:space="preserve">4. Для получения субсидии получатель субсидии представляет в Министерство </w:t>
      </w:r>
      <w:hyperlink w:history="0" w:anchor="P2045" w:tooltip="                     Заявка на предоставление субсидии">
        <w:r>
          <w:rPr>
            <w:sz w:val="24"/>
            <w:color w:val="0000ff"/>
          </w:rPr>
          <w:t xml:space="preserve">заявку</w:t>
        </w:r>
      </w:hyperlink>
      <w:r>
        <w:rPr>
          <w:sz w:val="24"/>
        </w:rPr>
        <w:t xml:space="preserve"> на предоставление субсидии (далее - заявка) по форме согласно приложению к настоящему Порядку с приложением копий документов, подтверждающих прохождение оценки акционерным обществом "Федеральная корпорация по развитию малого и среднего предпринимательства" соблюдения получателем субсидии требований, установленных </w:t>
      </w:r>
      <w:hyperlink w:history="0" r:id="rId442"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статьей 15.2</w:t>
        </w:r>
      </w:hyperlink>
      <w:r>
        <w:rPr>
          <w:sz w:val="24"/>
        </w:rPr>
        <w:t xml:space="preserve"> Федерального закона от 24.07.2007 N 209-ФЗ "О развитии малого и среднего предпринимательства в Российской Федерации" и </w:t>
      </w:r>
      <w:hyperlink w:history="0" r:id="rId443"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приказом</w:t>
        </w:r>
      </w:hyperlink>
      <w:r>
        <w:rPr>
          <w:sz w:val="24"/>
        </w:rPr>
        <w:t xml:space="preserve"> Минэкономразвития России от 28.11.2016 N 763 "Об утверждении требований к фондам содействия кредитованию (гарантийным фондам, фондам поручительств) и их деятельности", действительных на момент подачи заявки.</w:t>
      </w:r>
    </w:p>
    <w:p>
      <w:pPr>
        <w:pStyle w:val="0"/>
        <w:jc w:val="both"/>
      </w:pPr>
      <w:r>
        <w:rPr>
          <w:sz w:val="24"/>
        </w:rPr>
        <w:t xml:space="preserve">(п. 4 в ред. </w:t>
      </w:r>
      <w:hyperlink w:history="0" r:id="rId444"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4.1. Утратил силу. - </w:t>
      </w:r>
      <w:hyperlink w:history="0" r:id="rId445"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5. Заявка регистрируется в Министерстве в день подачи с указанием номера и даты регистрации. Представленные документы не возвращаются.</w:t>
      </w:r>
    </w:p>
    <w:bookmarkStart w:id="1887" w:name="P1887"/>
    <w:bookmarkEnd w:id="1887"/>
    <w:p>
      <w:pPr>
        <w:pStyle w:val="0"/>
        <w:spacing w:before="240" w:lineRule="auto"/>
        <w:ind w:firstLine="540"/>
        <w:jc w:val="both"/>
      </w:pPr>
      <w:r>
        <w:rPr>
          <w:sz w:val="24"/>
        </w:rPr>
        <w:t xml:space="preserve">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pStyle w:val="0"/>
        <w:spacing w:before="240" w:lineRule="auto"/>
        <w:ind w:firstLine="540"/>
        <w:jc w:val="both"/>
      </w:pPr>
      <w:r>
        <w:rPr>
          <w:sz w:val="24"/>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находиться в составляемых в рамках реализации полномочий, предусмотренных </w:t>
      </w:r>
      <w:hyperlink w:history="0" r:id="rId44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pPr>
        <w:pStyle w:val="0"/>
        <w:spacing w:before="240" w:lineRule="auto"/>
        <w:ind w:firstLine="540"/>
        <w:jc w:val="both"/>
      </w:pPr>
      <w:r>
        <w:rPr>
          <w:sz w:val="24"/>
        </w:rPr>
        <w:t xml:space="preserve">5) не являться иностранным агентом в соответствии с Федеральным </w:t>
      </w:r>
      <w:hyperlink w:history="0" r:id="rId44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(п. 6 в ред. </w:t>
      </w:r>
      <w:hyperlink w:history="0" r:id="rId448"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6.1. Министерство рассматривает заявку с представленными в соответствии с </w:t>
      </w:r>
      <w:hyperlink w:history="0" w:anchor="P1883" w:tooltip="4.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с приложением копий документов, подтверждающих прохождение оценки акционерным обществом &quot;Федеральная корпорация по развитию малого и среднего предпринимательства&quot; соблюдения получателем субсидии требований, установленных статьей 15.2 Федерального закона от 24.07.2007 N 209-ФЗ &quot;О развитии малого и среднего предпринимательства в Росси...">
        <w:r>
          <w:rPr>
            <w:sz w:val="24"/>
            <w:color w:val="0000ff"/>
          </w:rPr>
          <w:t xml:space="preserve">пунктом 4</w:t>
        </w:r>
      </w:hyperlink>
      <w:r>
        <w:rPr>
          <w:sz w:val="24"/>
        </w:rPr>
        <w:t xml:space="preserve"> настоящего Порядка документами и осуществляет проверку получателя субсидии на соответствие требованиям, указанным в </w:t>
      </w:r>
      <w:hyperlink w:history="0" w:anchor="P1887"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history="0" w:anchor="P1898" w:tooltip="7. Основаниями для отказа в предоставлении субсидии являются:">
        <w:r>
          <w:rPr>
            <w:sz w:val="24"/>
            <w:color w:val="0000ff"/>
          </w:rPr>
          <w:t xml:space="preserve">пунктом 7</w:t>
        </w:r>
      </w:hyperlink>
      <w:r>
        <w:rPr>
          <w:sz w:val="24"/>
        </w:rPr>
        <w:t xml:space="preserve"> настоящего Порядка.</w:t>
      </w:r>
    </w:p>
    <w:p>
      <w:pPr>
        <w:pStyle w:val="0"/>
        <w:jc w:val="both"/>
      </w:pPr>
      <w:r>
        <w:rPr>
          <w:sz w:val="24"/>
        </w:rPr>
        <w:t xml:space="preserve">(п. 6.1 введен </w:t>
      </w:r>
      <w:hyperlink w:history="0" r:id="rId449"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12.08.2019 N 329-п; в ред. постановлений Правительства Новосибирской области от 02.02.2021 </w:t>
      </w:r>
      <w:hyperlink w:history="0" r:id="rId450"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rPr>
        <w:t xml:space="preserve">, от 29.11.2022 </w:t>
      </w:r>
      <w:hyperlink w:history="0" r:id="rId451"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w:t>
      </w:r>
    </w:p>
    <w:p>
      <w:pPr>
        <w:pStyle w:val="0"/>
        <w:spacing w:before="240" w:lineRule="auto"/>
        <w:ind w:firstLine="540"/>
        <w:jc w:val="both"/>
      </w:pPr>
      <w:r>
        <w:rPr>
          <w:sz w:val="24"/>
        </w:rPr>
        <w:t xml:space="preserve">6.2. При проверке получателя субсидии на соответствие требованиям, указанным в </w:t>
      </w:r>
      <w:hyperlink w:history="0" w:anchor="P1887"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 Министерство использует информацию (сведения), опубликованные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pStyle w:val="0"/>
        <w:jc w:val="both"/>
      </w:pPr>
      <w:r>
        <w:rPr>
          <w:sz w:val="24"/>
        </w:rPr>
        <w:t xml:space="preserve">(п. 6.2 введен </w:t>
      </w:r>
      <w:hyperlink w:history="0" r:id="rId452"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bookmarkStart w:id="1898" w:name="P1898"/>
    <w:bookmarkEnd w:id="1898"/>
    <w:p>
      <w:pPr>
        <w:pStyle w:val="0"/>
        <w:spacing w:before="240" w:lineRule="auto"/>
        <w:ind w:firstLine="540"/>
        <w:jc w:val="both"/>
      </w:pPr>
      <w:r>
        <w:rPr>
          <w:sz w:val="24"/>
        </w:rPr>
        <w:t xml:space="preserve">7.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получателя субсидии требованиям, указанным в </w:t>
      </w:r>
      <w:hyperlink w:history="0" w:anchor="P1887"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настоящего Порядка;</w:t>
      </w:r>
    </w:p>
    <w:p>
      <w:pPr>
        <w:pStyle w:val="0"/>
        <w:jc w:val="both"/>
      </w:pPr>
      <w:r>
        <w:rPr>
          <w:sz w:val="24"/>
        </w:rPr>
        <w:t xml:space="preserve">(в ред. </w:t>
      </w:r>
      <w:hyperlink w:history="0" r:id="rId453"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2) несоответствие представленных получателем субсидии документов требованиям, определенным </w:t>
      </w:r>
      <w:hyperlink w:history="0" w:anchor="P1883" w:tooltip="4.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с приложением копий документов, подтверждающих прохождение оценки акционерным обществом &quot;Федеральная корпорация по развитию малого и среднего предпринимательства&quot; соблюдения получателем субсидии требований, установленных статьей 15.2 Федерального закона от 24.07.2007 N 209-ФЗ &quot;О развитии малого и среднего предпринимательства в Росси...">
        <w:r>
          <w:rPr>
            <w:sz w:val="24"/>
            <w:color w:val="0000ff"/>
          </w:rPr>
          <w:t xml:space="preserve">пунктом 4</w:t>
        </w:r>
      </w:hyperlink>
      <w:r>
        <w:rPr>
          <w:sz w:val="24"/>
        </w:rPr>
        <w:t xml:space="preserve"> настоящего Порядка, или непредставление (представление не в полном объеме) указанных документов;</w:t>
      </w:r>
    </w:p>
    <w:p>
      <w:pPr>
        <w:pStyle w:val="0"/>
        <w:jc w:val="both"/>
      </w:pPr>
      <w:r>
        <w:rPr>
          <w:sz w:val="24"/>
        </w:rPr>
        <w:t xml:space="preserve">(в ред. постановлений Правительства Новосибирской области от 27.07.2021 </w:t>
      </w:r>
      <w:hyperlink w:history="0" r:id="rId454" w:tooltip="Постановление Правительства Новосибирской области от 27.07.2021 N 288-п &quot;О внесении изменений в постановление Правительства Новосибирской области от 31.01.2017 N 14-п&quot; {КонсультантПлюс}">
        <w:r>
          <w:rPr>
            <w:sz w:val="24"/>
            <w:color w:val="0000ff"/>
          </w:rPr>
          <w:t xml:space="preserve">N 288-п</w:t>
        </w:r>
      </w:hyperlink>
      <w:r>
        <w:rPr>
          <w:sz w:val="24"/>
        </w:rPr>
        <w:t xml:space="preserve">, от 16.05.2023 </w:t>
      </w:r>
      <w:hyperlink w:history="0" r:id="rId455"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N 209-п</w:t>
        </w:r>
      </w:hyperlink>
      <w:r>
        <w:rPr>
          <w:sz w:val="24"/>
        </w:rPr>
        <w:t xml:space="preserve">)</w:t>
      </w:r>
    </w:p>
    <w:p>
      <w:pPr>
        <w:pStyle w:val="0"/>
        <w:spacing w:before="240" w:lineRule="auto"/>
        <w:ind w:firstLine="540"/>
        <w:jc w:val="both"/>
      </w:pPr>
      <w:r>
        <w:rPr>
          <w:sz w:val="24"/>
        </w:rPr>
        <w:t xml:space="preserve">3) установление факта недостоверности представленной получателем субсидии информации.</w:t>
      </w:r>
    </w:p>
    <w:p>
      <w:pPr>
        <w:pStyle w:val="0"/>
        <w:jc w:val="both"/>
      </w:pPr>
      <w:r>
        <w:rPr>
          <w:sz w:val="24"/>
        </w:rPr>
        <w:t xml:space="preserve">(в ред. </w:t>
      </w:r>
      <w:hyperlink w:history="0" r:id="rId456"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Абзац утратил силу. - </w:t>
      </w:r>
      <w:hyperlink w:history="0" r:id="rId457"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12.08.2019 N 329-п.</w:t>
      </w:r>
    </w:p>
    <w:p>
      <w:pPr>
        <w:pStyle w:val="0"/>
        <w:spacing w:before="240" w:lineRule="auto"/>
        <w:ind w:firstLine="540"/>
        <w:jc w:val="both"/>
      </w:pPr>
      <w:r>
        <w:rPr>
          <w:sz w:val="24"/>
        </w:rPr>
        <w:t xml:space="preserve">8. Устанавливается следующий результат предоставления субсидии (далее - результат):</w:t>
      </w:r>
    </w:p>
    <w:p>
      <w:pPr>
        <w:pStyle w:val="0"/>
        <w:jc w:val="both"/>
      </w:pPr>
      <w:r>
        <w:rPr>
          <w:sz w:val="24"/>
        </w:rPr>
        <w:t xml:space="preserve">(в ред. постановлений Правительства Новосибирской области от 29.11.2022 </w:t>
      </w:r>
      <w:hyperlink w:history="0" r:id="rId458"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02.04.2024 </w:t>
      </w:r>
      <w:hyperlink w:history="0" r:id="rId45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w:t>
      </w:r>
    </w:p>
    <w:p>
      <w:pPr>
        <w:pStyle w:val="0"/>
        <w:spacing w:before="240" w:lineRule="auto"/>
        <w:ind w:firstLine="540"/>
        <w:jc w:val="both"/>
      </w:pPr>
      <w:r>
        <w:rPr>
          <w:sz w:val="24"/>
        </w:rPr>
        <w:t xml:space="preserve">субъектами МСП обеспечено привлечение финансирования за счет поручительств (независимых гарантий) региональной гарантийной организации на дату достижения результата, указанную в соглашении о предоставлении субсидии. Значение результата устанавливается региональным проектом МСП.</w:t>
      </w:r>
    </w:p>
    <w:p>
      <w:pPr>
        <w:pStyle w:val="0"/>
        <w:jc w:val="both"/>
      </w:pPr>
      <w:r>
        <w:rPr>
          <w:sz w:val="24"/>
        </w:rPr>
        <w:t xml:space="preserve">(в ред. постановлений Правительства Новосибирской области от 02.04.2024 </w:t>
      </w:r>
      <w:hyperlink w:history="0" r:id="rId460"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 от 21.01.2025 </w:t>
      </w:r>
      <w:hyperlink w:history="0" r:id="rId46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rPr>
        <w:t xml:space="preserve">)</w:t>
      </w:r>
    </w:p>
    <w:p>
      <w:pPr>
        <w:pStyle w:val="0"/>
        <w:spacing w:before="240" w:lineRule="auto"/>
        <w:ind w:firstLine="540"/>
        <w:jc w:val="both"/>
      </w:pPr>
      <w:r>
        <w:rPr>
          <w:sz w:val="24"/>
        </w:rPr>
        <w:t xml:space="preserve">Абзацы третий - пятый утратили силу с 29 ноября 2022 года. - </w:t>
      </w:r>
      <w:hyperlink w:history="0" r:id="rId462"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29.11.2022 N 556-п.</w:t>
      </w:r>
    </w:p>
    <w:p>
      <w:pPr>
        <w:pStyle w:val="0"/>
        <w:spacing w:before="240" w:lineRule="auto"/>
        <w:ind w:firstLine="540"/>
        <w:jc w:val="both"/>
      </w:pPr>
      <w:r>
        <w:rPr>
          <w:sz w:val="24"/>
        </w:rPr>
        <w:t xml:space="preserve">Получатель субсидии ежемесячно представляет в государственной интегрированной информационной системе управления общественными финансами "Электронный бюджет" (далее - ГИИС "Электронный бюджет") отчет о достижении значений результата в первый рабочий день месяца, следующего за отчетным.</w:t>
      </w:r>
    </w:p>
    <w:p>
      <w:pPr>
        <w:pStyle w:val="0"/>
        <w:jc w:val="both"/>
      </w:pPr>
      <w:r>
        <w:rPr>
          <w:sz w:val="24"/>
        </w:rPr>
        <w:t xml:space="preserve">(в ред. постановлений Правительства Новосибирской области от 29.12.2021 </w:t>
      </w:r>
      <w:hyperlink w:history="0" r:id="rId463"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rPr>
        <w:t xml:space="preserve">, от 29.11.2022 </w:t>
      </w:r>
      <w:hyperlink w:history="0" r:id="rId464"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21.01.2025 </w:t>
      </w:r>
      <w:hyperlink w:history="0" r:id="rId465"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rPr>
        <w:t xml:space="preserve">)</w:t>
      </w:r>
    </w:p>
    <w:p>
      <w:pPr>
        <w:pStyle w:val="0"/>
        <w:spacing w:before="240" w:lineRule="auto"/>
        <w:ind w:firstLine="540"/>
        <w:jc w:val="both"/>
      </w:pPr>
      <w:r>
        <w:rPr>
          <w:sz w:val="24"/>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pStyle w:val="0"/>
        <w:jc w:val="both"/>
      </w:pPr>
      <w:r>
        <w:rPr>
          <w:sz w:val="24"/>
        </w:rPr>
        <w:t xml:space="preserve">(абзац введен </w:t>
      </w:r>
      <w:hyperlink w:history="0" r:id="rId466"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 в ред. </w:t>
      </w:r>
      <w:hyperlink w:history="0" r:id="rId467"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Отчет о достижении значений результата и отчет о расходах представляются по формам, определенным типовой формой </w:t>
      </w:r>
      <w:hyperlink w:history="0" r:id="rId468"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pStyle w:val="0"/>
        <w:jc w:val="both"/>
      </w:pPr>
      <w:r>
        <w:rPr>
          <w:sz w:val="24"/>
        </w:rPr>
        <w:t xml:space="preserve">(в ред. постановлений Правительства Новосибирской области от 29.12.2021 </w:t>
      </w:r>
      <w:hyperlink w:history="0" r:id="rId469"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rPr>
        <w:t xml:space="preserve">, от 29.11.2022 </w:t>
      </w:r>
      <w:hyperlink w:history="0" r:id="rId470"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w:t>
      </w:r>
    </w:p>
    <w:p>
      <w:pPr>
        <w:pStyle w:val="0"/>
        <w:spacing w:before="240" w:lineRule="auto"/>
        <w:ind w:firstLine="540"/>
        <w:jc w:val="both"/>
      </w:pPr>
      <w:r>
        <w:rPr>
          <w:sz w:val="24"/>
        </w:rP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результата и отчет о расходах представляются по формам, определенным типовой формой </w:t>
      </w:r>
      <w:hyperlink w:history="0" r:id="rId471"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pStyle w:val="0"/>
        <w:jc w:val="both"/>
      </w:pPr>
      <w:r>
        <w:rPr>
          <w:sz w:val="24"/>
        </w:rPr>
        <w:t xml:space="preserve">(в ред. постановлений Правительства Новосибирской области от 29.12.2021 </w:t>
      </w:r>
      <w:hyperlink w:history="0" r:id="rId472"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rPr>
        <w:t xml:space="preserve">, от 29.11.2022 </w:t>
      </w:r>
      <w:hyperlink w:history="0" r:id="rId473"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02.04.2024 </w:t>
      </w:r>
      <w:hyperlink w:history="0" r:id="rId474"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 от 21.01.2025 </w:t>
      </w:r>
      <w:hyperlink w:history="0" r:id="rId475"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rPr>
        <w:t xml:space="preserve">)</w:t>
      </w:r>
    </w:p>
    <w:p>
      <w:pPr>
        <w:pStyle w:val="0"/>
        <w:spacing w:before="240" w:lineRule="auto"/>
        <w:ind w:firstLine="540"/>
        <w:jc w:val="both"/>
      </w:pPr>
      <w:r>
        <w:rPr>
          <w:sz w:val="24"/>
        </w:rPr>
        <w:t xml:space="preserve">Абзац утратил силу. - </w:t>
      </w:r>
      <w:hyperlink w:history="0" r:id="rId47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09.10.2025 N 473-п.</w:t>
      </w:r>
    </w:p>
    <w:p>
      <w:pPr>
        <w:pStyle w:val="0"/>
        <w:jc w:val="both"/>
      </w:pPr>
      <w:r>
        <w:rPr>
          <w:sz w:val="24"/>
        </w:rPr>
        <w:t xml:space="preserve">(п. 8 в ред. </w:t>
      </w:r>
      <w:hyperlink w:history="0" r:id="rId477"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8.1. Министерство в течение 20 рабочих дней со дня окончания срока представления отчета о достижении значений результата, срока представления отчета о расходах осуществляет их проверку на полноту и корректность заполнения.</w:t>
      </w:r>
    </w:p>
    <w:p>
      <w:pPr>
        <w:pStyle w:val="0"/>
        <w:jc w:val="both"/>
      </w:pPr>
      <w:r>
        <w:rPr>
          <w:sz w:val="24"/>
        </w:rPr>
        <w:t xml:space="preserve">(п. 8.1 введен </w:t>
      </w:r>
      <w:hyperlink w:history="0" r:id="rId478"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8.2. Достижение значения результата определяется путем сравнения фактически достигнутого значения результата с плановым значением результата, установленным соглашением.</w:t>
      </w:r>
    </w:p>
    <w:p>
      <w:pPr>
        <w:pStyle w:val="0"/>
        <w:jc w:val="both"/>
      </w:pPr>
      <w:r>
        <w:rPr>
          <w:sz w:val="24"/>
        </w:rPr>
        <w:t xml:space="preserve">(п. 8.2 введен </w:t>
      </w:r>
      <w:hyperlink w:history="0" r:id="rId479"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8.3. По результатам проверки Министерство принимает отчет о достижении значений результата, отчет о расходах или возвращает его (их) на доработку получателю субсидии с указанием причин возврата, указанных в </w:t>
      </w:r>
      <w:hyperlink w:history="0" w:anchor="P1927" w:tooltip="8.4. Возврат на доработку отчета о расходах осуществляется в следующих случаях:">
        <w:r>
          <w:rPr>
            <w:sz w:val="24"/>
            <w:color w:val="0000ff"/>
          </w:rPr>
          <w:t xml:space="preserve">пунктах 8.4</w:t>
        </w:r>
      </w:hyperlink>
      <w:r>
        <w:rPr>
          <w:sz w:val="24"/>
        </w:rPr>
        <w:t xml:space="preserve"> и (или) </w:t>
      </w:r>
      <w:hyperlink w:history="0" w:anchor="P1932" w:tooltip="8.5. Возврат на доработку отчета о достижении значений результата осуществляется в следующих случаях:">
        <w:r>
          <w:rPr>
            <w:sz w:val="24"/>
            <w:color w:val="0000ff"/>
          </w:rPr>
          <w:t xml:space="preserve">8.5</w:t>
        </w:r>
      </w:hyperlink>
      <w:r>
        <w:rPr>
          <w:sz w:val="24"/>
        </w:rPr>
        <w:t xml:space="preserve"> Порядка.</w:t>
      </w:r>
    </w:p>
    <w:p>
      <w:pPr>
        <w:pStyle w:val="0"/>
        <w:jc w:val="both"/>
      </w:pPr>
      <w:r>
        <w:rPr>
          <w:sz w:val="24"/>
        </w:rPr>
        <w:t xml:space="preserve">(п. 8.3 введен </w:t>
      </w:r>
      <w:hyperlink w:history="0" r:id="rId48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927" w:name="P1927"/>
    <w:bookmarkEnd w:id="1927"/>
    <w:p>
      <w:pPr>
        <w:pStyle w:val="0"/>
        <w:spacing w:before="240" w:lineRule="auto"/>
        <w:ind w:firstLine="540"/>
        <w:jc w:val="both"/>
      </w:pPr>
      <w:r>
        <w:rPr>
          <w:sz w:val="24"/>
        </w:rPr>
        <w:t xml:space="preserve">8.4.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8.4 введен </w:t>
      </w:r>
      <w:hyperlink w:history="0" r:id="rId481"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932" w:name="P1932"/>
    <w:bookmarkEnd w:id="1932"/>
    <w:p>
      <w:pPr>
        <w:pStyle w:val="0"/>
        <w:spacing w:before="240" w:lineRule="auto"/>
        <w:ind w:firstLine="540"/>
        <w:jc w:val="both"/>
      </w:pPr>
      <w:r>
        <w:rPr>
          <w:sz w:val="24"/>
        </w:rPr>
        <w:t xml:space="preserve">8.5. Возврат на доработку отчета о достижении значений результата осуществляется в следующих случаях:</w:t>
      </w:r>
    </w:p>
    <w:p>
      <w:pPr>
        <w:pStyle w:val="0"/>
        <w:spacing w:before="240" w:lineRule="auto"/>
        <w:ind w:firstLine="540"/>
        <w:jc w:val="both"/>
      </w:pPr>
      <w:r>
        <w:rPr>
          <w:sz w:val="24"/>
        </w:rPr>
        <w:t xml:space="preserve">1) в форме отчета о достижении значений результата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значений результата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в отчете о достижении значений результата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результата в отчете о достижении значений результатов не совпадают с плановыми значениями результата, указанными в соглашении.</w:t>
      </w:r>
    </w:p>
    <w:p>
      <w:pPr>
        <w:pStyle w:val="0"/>
        <w:jc w:val="both"/>
      </w:pPr>
      <w:r>
        <w:rPr>
          <w:sz w:val="24"/>
        </w:rPr>
        <w:t xml:space="preserve">(п. 8.5 введен </w:t>
      </w:r>
      <w:hyperlink w:history="0" r:id="rId48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1938" w:name="P1938"/>
    <w:bookmarkEnd w:id="1938"/>
    <w:p>
      <w:pPr>
        <w:pStyle w:val="0"/>
        <w:spacing w:before="240" w:lineRule="auto"/>
        <w:ind w:firstLine="540"/>
        <w:jc w:val="both"/>
      </w:pPr>
      <w:r>
        <w:rPr>
          <w:sz w:val="24"/>
        </w:rPr>
        <w:t xml:space="preserve">8.6. Получатель субсидии осуществляет доработку отчета о расходах и (или) отчета о достижении значений результата в течение пяти рабочих дней со дня получения на доработку и представляет доработанный отчет о расходах и (или) отчет о достижении значений результата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1938" w:tooltip="8.6. Получатель субсидии осуществляет доработку отчета о расходах и (или) отчета о достижении значений результата в течение пяти рабочих дней со дня получения на доработку и представляет доработанный отчет о расходах и (или) отчет о достижении значений результата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расходах и (или) отчета о достижении значений результата, после чего принимает отчет о расходах и (или) отчет о достижении значений результата или направляет на повторную доработку в соответствии с </w:t>
      </w:r>
      <w:hyperlink w:history="0" w:anchor="P1927" w:tooltip="8.4. Возврат на доработку отчета о расходах осуществляется в следующих случаях:">
        <w:r>
          <w:rPr>
            <w:sz w:val="24"/>
            <w:color w:val="0000ff"/>
          </w:rPr>
          <w:t xml:space="preserve">пунктами 8.4</w:t>
        </w:r>
      </w:hyperlink>
      <w:r>
        <w:rPr>
          <w:sz w:val="24"/>
        </w:rPr>
        <w:t xml:space="preserve"> и (или) </w:t>
      </w:r>
      <w:hyperlink w:history="0" w:anchor="P1932" w:tooltip="8.5. Возврат на доработку отчета о достижении значений результата осуществляется в следующих случаях:">
        <w:r>
          <w:rPr>
            <w:sz w:val="24"/>
            <w:color w:val="0000ff"/>
          </w:rPr>
          <w:t xml:space="preserve">8.5</w:t>
        </w:r>
      </w:hyperlink>
      <w:r>
        <w:rPr>
          <w:sz w:val="24"/>
        </w:rPr>
        <w:t xml:space="preserve"> Порядка.</w:t>
      </w:r>
    </w:p>
    <w:p>
      <w:pPr>
        <w:pStyle w:val="0"/>
        <w:jc w:val="both"/>
      </w:pPr>
      <w:r>
        <w:rPr>
          <w:sz w:val="24"/>
        </w:rPr>
        <w:t xml:space="preserve">(п. 8.6 введен </w:t>
      </w:r>
      <w:hyperlink w:history="0" r:id="rId48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pPr>
        <w:pStyle w:val="0"/>
        <w:spacing w:before="240" w:lineRule="auto"/>
        <w:ind w:firstLine="540"/>
        <w:jc w:val="both"/>
      </w:pPr>
      <w:r>
        <w:rPr>
          <w:sz w:val="24"/>
        </w:rPr>
        <w:t xml:space="preserve">Соглашение (дополнительное соглашение к соглашению) за счет средств областного бюджета Новосибирской области заключается в ГИИС "Электронный бюджет" в соответствии с формой </w:t>
      </w:r>
      <w:hyperlink w:history="0" r:id="rId484"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N 57-НПА.</w:t>
      </w:r>
    </w:p>
    <w:p>
      <w:pPr>
        <w:pStyle w:val="0"/>
        <w:jc w:val="both"/>
      </w:pPr>
      <w:r>
        <w:rPr>
          <w:sz w:val="24"/>
        </w:rPr>
        <w:t xml:space="preserve">(в ред. </w:t>
      </w:r>
      <w:hyperlink w:history="0" r:id="rId485"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21.01.2025 N 14-п)</w:t>
      </w:r>
    </w:p>
    <w:p>
      <w:pPr>
        <w:pStyle w:val="0"/>
        <w:spacing w:before="240" w:lineRule="auto"/>
        <w:ind w:firstLine="540"/>
        <w:jc w:val="both"/>
      </w:pPr>
      <w:r>
        <w:rPr>
          <w:sz w:val="24"/>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формой </w:t>
      </w:r>
      <w:hyperlink w:history="0" r:id="rId486"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утвержденной приказом N 199н.</w:t>
      </w:r>
    </w:p>
    <w:p>
      <w:pPr>
        <w:pStyle w:val="0"/>
        <w:jc w:val="both"/>
      </w:pPr>
      <w:r>
        <w:rPr>
          <w:sz w:val="24"/>
        </w:rPr>
        <w:t xml:space="preserve">(в ред. </w:t>
      </w:r>
      <w:hyperlink w:history="0" r:id="rId487"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29.11.2022 N 556-п)</w:t>
      </w:r>
    </w:p>
    <w:p>
      <w:pPr>
        <w:pStyle w:val="0"/>
        <w:spacing w:before="240" w:lineRule="auto"/>
        <w:ind w:firstLine="540"/>
        <w:jc w:val="both"/>
      </w:pPr>
      <w:r>
        <w:rPr>
          <w:sz w:val="24"/>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ГИИС "Электронный бюджет".</w:t>
      </w:r>
    </w:p>
    <w:p>
      <w:pPr>
        <w:pStyle w:val="0"/>
        <w:jc w:val="both"/>
      </w:pPr>
      <w:r>
        <w:rPr>
          <w:sz w:val="24"/>
        </w:rPr>
        <w:t xml:space="preserve">(в ред. </w:t>
      </w:r>
      <w:hyperlink w:history="0" r:id="rId488"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В соглашении о предоставлении субсидии в том числе должны содержаться:</w:t>
      </w:r>
    </w:p>
    <w:p>
      <w:pPr>
        <w:pStyle w:val="0"/>
        <w:spacing w:before="240" w:lineRule="auto"/>
        <w:ind w:firstLine="540"/>
        <w:jc w:val="both"/>
      </w:pPr>
      <w:r>
        <w:rPr>
          <w:sz w:val="24"/>
        </w:rPr>
        <w:t xml:space="preserve">1) дата достижения и значение результата (в соответствии с региональным проектом МСП);</w:t>
      </w:r>
    </w:p>
    <w:p>
      <w:pPr>
        <w:pStyle w:val="0"/>
        <w:jc w:val="both"/>
      </w:pPr>
      <w:r>
        <w:rPr>
          <w:sz w:val="24"/>
        </w:rPr>
        <w:t xml:space="preserve">(в ред. постановлений Правительства Новосибирской области от 29.11.2022 </w:t>
      </w:r>
      <w:hyperlink w:history="0" r:id="rId489"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N 556-п</w:t>
        </w:r>
      </w:hyperlink>
      <w:r>
        <w:rPr>
          <w:sz w:val="24"/>
        </w:rPr>
        <w:t xml:space="preserve">, от 02.04.2024 </w:t>
      </w:r>
      <w:hyperlink w:history="0" r:id="rId490"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 от 21.01.2025 </w:t>
      </w:r>
      <w:hyperlink w:history="0" r:id="rId49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rPr>
        <w:t xml:space="preserve">)</w:t>
      </w:r>
    </w:p>
    <w:p>
      <w:pPr>
        <w:pStyle w:val="0"/>
        <w:spacing w:before="240" w:lineRule="auto"/>
        <w:ind w:firstLine="540"/>
        <w:jc w:val="both"/>
      </w:pPr>
      <w:r>
        <w:rPr>
          <w:sz w:val="24"/>
        </w:rPr>
        <w:t xml:space="preserve">2) утратил силу. - </w:t>
      </w:r>
      <w:hyperlink w:history="0" r:id="rId492"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3) график перечисления и размер субсидии;</w:t>
      </w:r>
    </w:p>
    <w:bookmarkStart w:id="1953" w:name="P1953"/>
    <w:bookmarkEnd w:id="1953"/>
    <w:p>
      <w:pPr>
        <w:pStyle w:val="0"/>
        <w:spacing w:before="240" w:lineRule="auto"/>
        <w:ind w:firstLine="540"/>
        <w:jc w:val="both"/>
      </w:pPr>
      <w:r>
        <w:rPr>
          <w:sz w:val="24"/>
        </w:rPr>
        <w:t xml:space="preserve">4)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49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9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постановлений Правительства Новосибирской области от 11.05.2022 </w:t>
      </w:r>
      <w:hyperlink w:history="0" r:id="rId495"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N 200-п</w:t>
        </w:r>
      </w:hyperlink>
      <w:r>
        <w:rPr>
          <w:sz w:val="24"/>
        </w:rPr>
        <w:t xml:space="preserve">, от 02.04.2024 </w:t>
      </w:r>
      <w:hyperlink w:history="0" r:id="rId496"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w:t>
      </w:r>
    </w:p>
    <w:p>
      <w:pPr>
        <w:pStyle w:val="0"/>
        <w:spacing w:before="240" w:lineRule="auto"/>
        <w:ind w:firstLine="540"/>
        <w:jc w:val="both"/>
      </w:pPr>
      <w:r>
        <w:rPr>
          <w:sz w:val="24"/>
        </w:rP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873" w:tooltip="2. Субсидии предоставляются в пределах лимитов бюджетных обязательств, утвержденных на реализацию регионального проекта Новосибирской области &quot;Малое и среднее предпринимательство и поддержка индивидуальной предпринимательской инициативы&quot; (далее - региональный проект МСП)&quot; государственной программы, в целях финансового обеспечения затрат получателя субсидии на исполнение обязательств по поручительствам.">
        <w:r>
          <w:rPr>
            <w:sz w:val="24"/>
            <w:color w:val="0000ff"/>
          </w:rPr>
          <w:t xml:space="preserve">пункте 2</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6)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pPr>
        <w:pStyle w:val="0"/>
        <w:jc w:val="both"/>
      </w:pPr>
      <w:r>
        <w:rPr>
          <w:sz w:val="24"/>
        </w:rPr>
        <w:t xml:space="preserve">(пп. 6 введен </w:t>
      </w:r>
      <w:hyperlink w:history="0" r:id="rId497"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 в ред. </w:t>
      </w:r>
      <w:hyperlink w:history="0" r:id="rId498"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11.05.2022 N 200-п)</w:t>
      </w:r>
    </w:p>
    <w:p>
      <w:pPr>
        <w:pStyle w:val="0"/>
        <w:spacing w:before="240" w:lineRule="auto"/>
        <w:ind w:firstLine="540"/>
        <w:jc w:val="both"/>
      </w:pPr>
      <w:r>
        <w:rPr>
          <w:sz w:val="24"/>
        </w:rPr>
        <w:t xml:space="preserve">7)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pStyle w:val="0"/>
        <w:jc w:val="both"/>
      </w:pPr>
      <w:r>
        <w:rPr>
          <w:sz w:val="24"/>
        </w:rPr>
        <w:t xml:space="preserve">(пп. 7 в ред. </w:t>
      </w:r>
      <w:hyperlink w:history="0" r:id="rId499"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8)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pStyle w:val="0"/>
        <w:jc w:val="both"/>
      </w:pPr>
      <w:r>
        <w:rPr>
          <w:sz w:val="24"/>
        </w:rPr>
        <w:t xml:space="preserve">(пп. 8 введен </w:t>
      </w:r>
      <w:hyperlink w:history="0" r:id="rId500"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Абзац утратил силу. - </w:t>
      </w:r>
      <w:hyperlink w:history="0" r:id="rId501"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21.01.2025 N 14-п.</w:t>
      </w:r>
    </w:p>
    <w:p>
      <w:pPr>
        <w:pStyle w:val="0"/>
        <w:jc w:val="both"/>
      </w:pPr>
      <w:r>
        <w:rPr>
          <w:sz w:val="24"/>
        </w:rPr>
        <w:t xml:space="preserve">(п. 9 в ред. </w:t>
      </w:r>
      <w:hyperlink w:history="0" r:id="rId502"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9.1.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pPr>
        <w:pStyle w:val="0"/>
        <w:jc w:val="both"/>
      </w:pPr>
      <w:r>
        <w:rPr>
          <w:sz w:val="24"/>
        </w:rPr>
        <w:t xml:space="preserve">(п. 9.1 введен </w:t>
      </w:r>
      <w:hyperlink w:history="0" r:id="rId503"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pPr>
        <w:pStyle w:val="0"/>
        <w:spacing w:before="240" w:lineRule="auto"/>
        <w:ind w:firstLine="540"/>
        <w:jc w:val="both"/>
      </w:pPr>
      <w:r>
        <w:rPr>
          <w:sz w:val="24"/>
        </w:rPr>
        <w:t xml:space="preserve">10.1.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pStyle w:val="0"/>
        <w:jc w:val="both"/>
      </w:pPr>
      <w:r>
        <w:rPr>
          <w:sz w:val="24"/>
        </w:rPr>
        <w:t xml:space="preserve">(п. 10.1 введен </w:t>
      </w:r>
      <w:hyperlink w:history="0" r:id="rId504"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11. Перечисление субсидии осуществляется в соответствии с графиком перечисления субсидии, установленным соглашением.</w:t>
      </w:r>
    </w:p>
    <w:p>
      <w:pPr>
        <w:pStyle w:val="0"/>
        <w:spacing w:before="240" w:lineRule="auto"/>
        <w:ind w:firstLine="540"/>
        <w:jc w:val="both"/>
      </w:pPr>
      <w:r>
        <w:rPr>
          <w:sz w:val="24"/>
        </w:rPr>
        <w:t xml:space="preserve">Абзац утратил силу. - </w:t>
      </w:r>
      <w:hyperlink w:history="0" r:id="rId505"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21.01.2025 N 14-п.</w:t>
      </w:r>
    </w:p>
    <w:p>
      <w:pPr>
        <w:pStyle w:val="0"/>
        <w:jc w:val="both"/>
      </w:pPr>
      <w:r>
        <w:rPr>
          <w:sz w:val="24"/>
        </w:rPr>
        <w:t xml:space="preserve">(п. 11 в ред. </w:t>
      </w:r>
      <w:hyperlink w:history="0" r:id="rId506"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29.12.2021 N 566-п)</w:t>
      </w:r>
    </w:p>
    <w:bookmarkStart w:id="1972" w:name="P1972"/>
    <w:bookmarkEnd w:id="1972"/>
    <w:p>
      <w:pPr>
        <w:pStyle w:val="0"/>
        <w:spacing w:before="240" w:lineRule="auto"/>
        <w:ind w:firstLine="540"/>
        <w:jc w:val="both"/>
      </w:pPr>
      <w:r>
        <w:rPr>
          <w:sz w:val="24"/>
        </w:rPr>
        <w:t xml:space="preserve">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pPr>
        <w:pStyle w:val="0"/>
        <w:jc w:val="both"/>
      </w:pPr>
      <w:r>
        <w:rPr>
          <w:sz w:val="24"/>
        </w:rPr>
        <w:t xml:space="preserve">(п. 11.1 введен </w:t>
      </w:r>
      <w:hyperlink w:history="0" r:id="rId507"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 в ред. </w:t>
      </w:r>
      <w:hyperlink w:history="0" r:id="rId508"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11.05.2022 N 200-п)</w:t>
      </w:r>
    </w:p>
    <w:p>
      <w:pPr>
        <w:pStyle w:val="0"/>
        <w:spacing w:before="240" w:lineRule="auto"/>
        <w:ind w:firstLine="540"/>
        <w:jc w:val="both"/>
      </w:pPr>
      <w:r>
        <w:rPr>
          <w:sz w:val="24"/>
        </w:rPr>
        <w:t xml:space="preserve">12. Утратил силу. - </w:t>
      </w:r>
      <w:hyperlink w:history="0" r:id="rId509"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02.02.2021 N 18-п.</w:t>
      </w:r>
    </w:p>
    <w:p>
      <w:pPr>
        <w:pStyle w:val="0"/>
        <w:spacing w:before="240" w:lineRule="auto"/>
        <w:ind w:firstLine="540"/>
        <w:jc w:val="both"/>
      </w:pPr>
      <w:r>
        <w:rPr>
          <w:sz w:val="24"/>
        </w:rP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w:history="0" r:id="rId51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1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(п. 13 в ред. </w:t>
      </w:r>
      <w:hyperlink w:history="0" r:id="rId512" w:tooltip="Постановление Правительства Новосибирской области от 11.05.2022 N 20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11.05.2022 N 200-п)</w:t>
      </w:r>
    </w:p>
    <w:p>
      <w:pPr>
        <w:pStyle w:val="0"/>
        <w:spacing w:before="240" w:lineRule="auto"/>
        <w:ind w:firstLine="540"/>
        <w:jc w:val="both"/>
      </w:pPr>
      <w:r>
        <w:rPr>
          <w:sz w:val="24"/>
        </w:rPr>
        <w:t xml:space="preserve">13.1. При предоставлении субсидий проводится мониторинг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w:t>
      </w:r>
      <w:hyperlink w:history="0" r:id="rId513"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jc w:val="both"/>
      </w:pPr>
      <w:r>
        <w:rPr>
          <w:sz w:val="24"/>
        </w:rPr>
        <w:t xml:space="preserve">(п. 13.1 введен </w:t>
      </w:r>
      <w:hyperlink w:history="0" r:id="rId514" w:tooltip="Постановление Правительства Новосибирской области от 16.05.2023 N 20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16.05.2023 N 209-п; в ред. постановлений Правительства Новосибирской области от 02.04.2024 </w:t>
      </w:r>
      <w:hyperlink w:history="0" r:id="rId515"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 от 21.01.2025 </w:t>
      </w:r>
      <w:hyperlink w:history="0" r:id="rId516"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rPr>
        <w:t xml:space="preserve">)</w:t>
      </w:r>
    </w:p>
    <w:p>
      <w:pPr>
        <w:pStyle w:val="0"/>
        <w:spacing w:before="240" w:lineRule="auto"/>
        <w:ind w:firstLine="540"/>
        <w:jc w:val="both"/>
      </w:pPr>
      <w:r>
        <w:rPr>
          <w:sz w:val="24"/>
        </w:rPr>
        <w:t xml:space="preserve">13.2.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достижении результата и отчетов о расходах и (или) по месту нахождения получателя субсидии на основании приказа Министерства путем документального и фактического анализа операций и материалов.</w:t>
      </w:r>
    </w:p>
    <w:p>
      <w:pPr>
        <w:pStyle w:val="0"/>
        <w:jc w:val="both"/>
      </w:pPr>
      <w:r>
        <w:rPr>
          <w:sz w:val="24"/>
        </w:rPr>
        <w:t xml:space="preserve">(п. 13.2 введен </w:t>
      </w:r>
      <w:hyperlink w:history="0" r:id="rId51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13.3. Внеплановые проверки проводятся по месту нахождения получателя субсидии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субсидии отчета о достижении значений результата и (или) отчета о расходах;</w:t>
      </w:r>
    </w:p>
    <w:p>
      <w:pPr>
        <w:pStyle w:val="0"/>
        <w:spacing w:before="240" w:lineRule="auto"/>
        <w:ind w:firstLine="540"/>
        <w:jc w:val="both"/>
      </w:pPr>
      <w:r>
        <w:rPr>
          <w:sz w:val="24"/>
        </w:rPr>
        <w:t xml:space="preserve">2) установления при проверке отчета о достижении результата и (или) отчета о расходах факта представления получателем субсидии недостоверных сведений;</w:t>
      </w:r>
    </w:p>
    <w:p>
      <w:pPr>
        <w:pStyle w:val="0"/>
        <w:spacing w:before="240" w:lineRule="auto"/>
        <w:ind w:firstLine="540"/>
        <w:jc w:val="both"/>
      </w:pPr>
      <w:r>
        <w:rPr>
          <w:sz w:val="24"/>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получателем субсидии порядка и условий предоставления субсидий.</w:t>
      </w:r>
    </w:p>
    <w:p>
      <w:pPr>
        <w:pStyle w:val="0"/>
        <w:jc w:val="both"/>
      </w:pPr>
      <w:r>
        <w:rPr>
          <w:sz w:val="24"/>
        </w:rPr>
        <w:t xml:space="preserve">(п. 13.3 введен </w:t>
      </w:r>
      <w:hyperlink w:history="0" r:id="rId518"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14. В случае нарушения получателем субсидии условий предоставления субсидий, установленных в </w:t>
      </w:r>
      <w:hyperlink w:history="0" w:anchor="P1887" w:tooltip="6.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6</w:t>
        </w:r>
      </w:hyperlink>
      <w:r>
        <w:rPr>
          <w:sz w:val="24"/>
        </w:rPr>
        <w:t xml:space="preserve">, </w:t>
      </w:r>
      <w:hyperlink w:history="0" w:anchor="P1953" w:tooltip="4)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подпункте 4 пункта 9</w:t>
        </w:r>
      </w:hyperlink>
      <w:r>
        <w:rPr>
          <w:sz w:val="24"/>
        </w:rPr>
        <w:t xml:space="preserve">, </w:t>
      </w:r>
      <w:hyperlink w:history="0" w:anchor="P1972" w:tooltip="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w:r>
          <w:rPr>
            <w:sz w:val="24"/>
            <w:color w:val="0000ff"/>
          </w:rPr>
          <w:t xml:space="preserve">пункте 11.1</w:t>
        </w:r>
      </w:hyperlink>
      <w:r>
        <w:rPr>
          <w:sz w:val="24"/>
        </w:rPr>
        <w:t xml:space="preserve"> Порядка,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pStyle w:val="0"/>
        <w:jc w:val="both"/>
      </w:pPr>
      <w:r>
        <w:rPr>
          <w:sz w:val="24"/>
        </w:rPr>
        <w:t xml:space="preserve">(в ред. постановлений Правительства Новосибирской области от 12.08.2019 </w:t>
      </w:r>
      <w:hyperlink w:history="0" r:id="rId519" w:tooltip="Постановление Правительства Новосибирской области от 12.08.2019 N 329-п &quot;О внесении изменений в постановление Правительства Новосибирской области от 31.01.2017 N 14-п&quot; {КонсультантПлюс}">
        <w:r>
          <w:rPr>
            <w:sz w:val="24"/>
            <w:color w:val="0000ff"/>
          </w:rPr>
          <w:t xml:space="preserve">N 329-п</w:t>
        </w:r>
      </w:hyperlink>
      <w:r>
        <w:rPr>
          <w:sz w:val="24"/>
        </w:rPr>
        <w:t xml:space="preserve">, от 02.02.2021 </w:t>
      </w:r>
      <w:hyperlink w:history="0" r:id="rId520" w:tooltip="Постановление Правительства Новосибирской области от 02.02.2021 N 18-п &quot;О внесении изменений в постановление Правительства Новосибирской области от 31.01.2017 N 14-п&quot; {КонсультантПлюс}">
        <w:r>
          <w:rPr>
            <w:sz w:val="24"/>
            <w:color w:val="0000ff"/>
          </w:rPr>
          <w:t xml:space="preserve">N 18-п</w:t>
        </w:r>
      </w:hyperlink>
      <w:r>
        <w:rPr>
          <w:sz w:val="24"/>
        </w:rPr>
        <w:t xml:space="preserve">, от 29.12.2021 </w:t>
      </w:r>
      <w:hyperlink w:history="0" r:id="rId521"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N 566-п</w:t>
        </w:r>
      </w:hyperlink>
      <w:r>
        <w:rPr>
          <w:sz w:val="24"/>
        </w:rPr>
        <w:t xml:space="preserve">)</w:t>
      </w:r>
    </w:p>
    <w:p>
      <w:pPr>
        <w:pStyle w:val="0"/>
        <w:spacing w:before="240" w:lineRule="auto"/>
        <w:ind w:firstLine="540"/>
        <w:jc w:val="both"/>
      </w:pPr>
      <w:r>
        <w:rPr>
          <w:sz w:val="24"/>
        </w:rPr>
        <w:t xml:space="preserve">15. В случае если получателем субсидии по состоянию на дату достижения результата, указанную в соглашении, допущено нарушение обязательства по достижению значения результата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постановлений Правительства Новосибирской области от 14.02.2023 </w:t>
      </w:r>
      <w:hyperlink w:history="0" r:id="rId522" w:tooltip="Постановление Правительства Новосибирской области от 14.02.2023 N 36-п &quot;О внесении изменений в постановление Правительства Новосибирской области от 31.01.2017 N 14-п&quot; {КонсультантПлюс}">
        <w:r>
          <w:rPr>
            <w:sz w:val="24"/>
            <w:color w:val="0000ff"/>
          </w:rPr>
          <w:t xml:space="preserve">N 36-п</w:t>
        </w:r>
      </w:hyperlink>
      <w:r>
        <w:rPr>
          <w:sz w:val="24"/>
        </w:rPr>
        <w:t xml:space="preserve">, от 02.04.2024 </w:t>
      </w:r>
      <w:hyperlink w:history="0" r:id="rId523"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N 172-п</w:t>
        </w:r>
      </w:hyperlink>
      <w:r>
        <w:rPr>
          <w:sz w:val="24"/>
        </w:rPr>
        <w:t xml:space="preserve">)</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(1 - T / S), где:</w:t>
      </w:r>
    </w:p>
    <w:p>
      <w:pPr>
        <w:pStyle w:val="0"/>
        <w:ind w:firstLine="54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предоставленной субсидии;</w:t>
      </w:r>
    </w:p>
    <w:p>
      <w:pPr>
        <w:pStyle w:val="0"/>
        <w:spacing w:before="240" w:lineRule="auto"/>
        <w:ind w:firstLine="540"/>
        <w:jc w:val="both"/>
      </w:pPr>
      <w:r>
        <w:rPr>
          <w:sz w:val="24"/>
        </w:rPr>
        <w:t xml:space="preserve">T - фактически достигнутое значение результата на отчетную дату;</w:t>
      </w:r>
    </w:p>
    <w:p>
      <w:pPr>
        <w:pStyle w:val="0"/>
        <w:spacing w:before="240" w:lineRule="auto"/>
        <w:ind w:firstLine="540"/>
        <w:jc w:val="both"/>
      </w:pPr>
      <w:r>
        <w:rPr>
          <w:sz w:val="24"/>
        </w:rPr>
        <w:t xml:space="preserve">S - плановое значение результата, установленное соглашением.</w:t>
      </w:r>
    </w:p>
    <w:p>
      <w:pPr>
        <w:pStyle w:val="0"/>
        <w:spacing w:before="240" w:lineRule="auto"/>
        <w:ind w:firstLine="540"/>
        <w:jc w:val="both"/>
      </w:pPr>
      <w:r>
        <w:rPr>
          <w:sz w:val="24"/>
        </w:rPr>
        <w:t xml:space="preserve">При расчете объема средств, подлежащих возврату в областной бюджет, в размере субсидии, предоставленной в отчетном финансовом году (V</w:t>
      </w:r>
      <w:r>
        <w:rPr>
          <w:sz w:val="24"/>
          <w:vertAlign w:val="subscript"/>
        </w:rPr>
        <w:t xml:space="preserve">субсидии</w:t>
      </w:r>
      <w:r>
        <w:rPr>
          <w:sz w:val="24"/>
        </w:rPr>
        <w:t xml:space="preserve">), не учитывается размер остатка субсидии, не использованного по состоянию на 1 января текущего финансового года.</w:t>
      </w:r>
    </w:p>
    <w:p>
      <w:pPr>
        <w:pStyle w:val="0"/>
        <w:spacing w:before="240" w:lineRule="auto"/>
        <w:ind w:firstLine="540"/>
        <w:jc w:val="both"/>
      </w:pPr>
      <w:r>
        <w:rPr>
          <w:sz w:val="24"/>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pStyle w:val="0"/>
        <w:jc w:val="both"/>
      </w:pPr>
      <w:r>
        <w:rPr>
          <w:sz w:val="24"/>
        </w:rPr>
        <w:t xml:space="preserve">(п. 15 в ред. </w:t>
      </w:r>
      <w:hyperlink w:history="0" r:id="rId524" w:tooltip="Постановление Правительства Новосибирской области от 29.11.2022 N 55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29.11.2022 N 556-п)</w:t>
      </w:r>
    </w:p>
    <w:bookmarkStart w:id="2001" w:name="P2001"/>
    <w:bookmarkEnd w:id="2001"/>
    <w:p>
      <w:pPr>
        <w:pStyle w:val="0"/>
        <w:spacing w:before="240" w:lineRule="auto"/>
        <w:ind w:firstLine="540"/>
        <w:jc w:val="both"/>
      </w:pPr>
      <w:r>
        <w:rPr>
          <w:sz w:val="24"/>
        </w:rPr>
        <w:t xml:space="preserve">15.1. В случае наличия на конец отчетного финансового года неиспользованного остатка субсидии, предоставленной на обеспечение затрат на исполнение обязательств по поручительствам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p>
      <w:pPr>
        <w:pStyle w:val="0"/>
        <w:jc w:val="both"/>
      </w:pPr>
      <w:r>
        <w:rPr>
          <w:sz w:val="24"/>
        </w:rPr>
        <w:t xml:space="preserve">(п. 15.1 введен </w:t>
      </w:r>
      <w:hyperlink w:history="0" r:id="rId525"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bookmarkStart w:id="2003" w:name="P2003"/>
    <w:bookmarkEnd w:id="2003"/>
    <w:p>
      <w:pPr>
        <w:pStyle w:val="0"/>
        <w:spacing w:before="240" w:lineRule="auto"/>
        <w:ind w:firstLine="540"/>
        <w:jc w:val="both"/>
      </w:pPr>
      <w:r>
        <w:rPr>
          <w:sz w:val="24"/>
        </w:rPr>
        <w:t xml:space="preserve">15.2.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субсидии;</w:t>
      </w:r>
    </w:p>
    <w:p>
      <w:pPr>
        <w:pStyle w:val="0"/>
        <w:spacing w:before="240" w:lineRule="auto"/>
        <w:ind w:firstLine="540"/>
        <w:jc w:val="both"/>
      </w:pPr>
      <w:r>
        <w:rPr>
          <w:sz w:val="24"/>
        </w:rPr>
        <w:t xml:space="preserve">2) целей предоставления субсидии;</w:t>
      </w:r>
    </w:p>
    <w:p>
      <w:pPr>
        <w:pStyle w:val="0"/>
        <w:spacing w:before="240" w:lineRule="auto"/>
        <w:ind w:firstLine="540"/>
        <w:jc w:val="both"/>
      </w:pPr>
      <w:r>
        <w:rPr>
          <w:sz w:val="24"/>
        </w:rPr>
        <w:t xml:space="preserve">3) кода классификации расходов областного бюджета по предоставлению субсидии, указанного в соглашении;</w:t>
      </w:r>
    </w:p>
    <w:p>
      <w:pPr>
        <w:pStyle w:val="0"/>
        <w:spacing w:before="240" w:lineRule="auto"/>
        <w:ind w:firstLine="540"/>
        <w:jc w:val="both"/>
      </w:pPr>
      <w:r>
        <w:rPr>
          <w:sz w:val="24"/>
        </w:rPr>
        <w:t xml:space="preserve">4) размера остатка субсидии с указанием сумм, в отношении которых подтверждается наличие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pStyle w:val="0"/>
        <w:jc w:val="both"/>
      </w:pPr>
      <w:r>
        <w:rPr>
          <w:sz w:val="24"/>
        </w:rPr>
        <w:t xml:space="preserve">(п. 15.2 введен </w:t>
      </w:r>
      <w:hyperlink w:history="0" r:id="rId526"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15.3. Заявление регистрируется в Министерстве в течение одного рабочего дня после его поступления.</w:t>
      </w:r>
    </w:p>
    <w:p>
      <w:pPr>
        <w:pStyle w:val="0"/>
        <w:jc w:val="both"/>
      </w:pPr>
      <w:r>
        <w:rPr>
          <w:sz w:val="24"/>
        </w:rPr>
        <w:t xml:space="preserve">(п. 15.3 введен </w:t>
      </w:r>
      <w:hyperlink w:history="0" r:id="rId527"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15.4. Министерство рассматривает заявление и принимает решение о наличии потребности в остатке субсидии или решение о возврате в областной бюджет остатков субсидии при отсутствии в них потребности (далее - решение о возврате) в течение 10 рабочих дней с даты регистрации заявления.</w:t>
      </w:r>
    </w:p>
    <w:p>
      <w:pPr>
        <w:pStyle w:val="0"/>
        <w:jc w:val="both"/>
      </w:pPr>
      <w:r>
        <w:rPr>
          <w:sz w:val="24"/>
        </w:rPr>
        <w:t xml:space="preserve">(п. 15.4 введен </w:t>
      </w:r>
      <w:hyperlink w:history="0" r:id="rId528"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15.5. Министерство принимает решение о возврате в следующих случаях:</w:t>
      </w:r>
    </w:p>
    <w:p>
      <w:pPr>
        <w:pStyle w:val="0"/>
        <w:spacing w:before="240" w:lineRule="auto"/>
        <w:ind w:firstLine="540"/>
        <w:jc w:val="both"/>
      </w:pPr>
      <w:r>
        <w:rPr>
          <w:sz w:val="24"/>
        </w:rPr>
        <w:t xml:space="preserve">1) превышен размер средств, заявленных к подтверждению потребности, над размером остатков субсидии;</w:t>
      </w:r>
    </w:p>
    <w:p>
      <w:pPr>
        <w:pStyle w:val="0"/>
        <w:spacing w:before="240" w:lineRule="auto"/>
        <w:ind w:firstLine="540"/>
        <w:jc w:val="both"/>
      </w:pPr>
      <w:r>
        <w:rPr>
          <w:sz w:val="24"/>
        </w:rPr>
        <w:t xml:space="preserve">2) непредставление заявления или пояснительной записки или их несоответствие требованиям, определенным </w:t>
      </w:r>
      <w:hyperlink w:history="0" w:anchor="P2003" w:tooltip="15.2.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15.2</w:t>
        </w:r>
      </w:hyperlink>
      <w:r>
        <w:rPr>
          <w:sz w:val="24"/>
        </w:rPr>
        <w:t xml:space="preserve"> настоящего Порядка.</w:t>
      </w:r>
    </w:p>
    <w:p>
      <w:pPr>
        <w:pStyle w:val="0"/>
        <w:spacing w:before="240" w:lineRule="auto"/>
        <w:ind w:firstLine="540"/>
        <w:jc w:val="both"/>
      </w:pPr>
      <w:r>
        <w:rPr>
          <w:sz w:val="24"/>
        </w:rPr>
        <w:t xml:space="preserve">В случае непредставления получателем субсидии в Министерство заявления и пояснительной записки в срок, установленный в </w:t>
      </w:r>
      <w:hyperlink w:history="0" w:anchor="P2001" w:tooltip="15.1. В случае наличия на конец отчетного финансового года неиспользованного остатка субсидии, предоставленной на обеспечение затрат на исполнение обязательств по поручительствам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
        <w:r>
          <w:rPr>
            <w:sz w:val="24"/>
            <w:color w:val="0000ff"/>
          </w:rPr>
          <w:t xml:space="preserve">пункте 15.1</w:t>
        </w:r>
      </w:hyperlink>
      <w:r>
        <w:rPr>
          <w:sz w:val="24"/>
        </w:rPr>
        <w:t xml:space="preserve"> настоящего Порядка, Министерство принимает решение о возврате в течение 10 рабочих дней после истечения срока, указанного в пункте 15.1 настоящего Порядка.</w:t>
      </w:r>
    </w:p>
    <w:p>
      <w:pPr>
        <w:pStyle w:val="0"/>
        <w:jc w:val="both"/>
      </w:pPr>
      <w:r>
        <w:rPr>
          <w:sz w:val="24"/>
        </w:rPr>
        <w:t xml:space="preserve">(п. 15.5 введен </w:t>
      </w:r>
      <w:hyperlink w:history="0" r:id="rId529"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15.6. Принятое решение о наличии потребности в остатке субсидии или решение о возврате направляется получателю субсидии в течение 5 рабочих дней со дня принятия.</w:t>
      </w:r>
    </w:p>
    <w:p>
      <w:pPr>
        <w:pStyle w:val="0"/>
        <w:jc w:val="both"/>
      </w:pPr>
      <w:r>
        <w:rPr>
          <w:sz w:val="24"/>
        </w:rPr>
        <w:t xml:space="preserve">(п. 15.6 в ред. </w:t>
      </w:r>
      <w:hyperlink w:history="0" r:id="rId530"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02.04.2024 N 172-п)</w:t>
      </w:r>
    </w:p>
    <w:p>
      <w:pPr>
        <w:pStyle w:val="0"/>
        <w:spacing w:before="240" w:lineRule="auto"/>
        <w:ind w:firstLine="540"/>
        <w:jc w:val="both"/>
      </w:pPr>
      <w:r>
        <w:rPr>
          <w:sz w:val="24"/>
        </w:rPr>
        <w:t xml:space="preserve">15.7.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pPr>
        <w:pStyle w:val="0"/>
        <w:spacing w:before="240" w:lineRule="auto"/>
        <w:ind w:firstLine="540"/>
        <w:jc w:val="both"/>
      </w:pPr>
      <w:r>
        <w:rPr>
          <w:sz w:val="24"/>
        </w:rPr>
        <w:t xml:space="preserve">В случае невозврата остатка субсидии в указанный срок Министерство обязано принять меры для его возврата в судебном порядке.</w:t>
      </w:r>
    </w:p>
    <w:p>
      <w:pPr>
        <w:pStyle w:val="0"/>
        <w:jc w:val="both"/>
      </w:pPr>
      <w:r>
        <w:rPr>
          <w:sz w:val="24"/>
        </w:rPr>
        <w:t xml:space="preserve">(п. 15.7 введен </w:t>
      </w:r>
      <w:hyperlink w:history="0" r:id="rId531"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29.12.2021 N 566-п)</w:t>
      </w:r>
    </w:p>
    <w:p>
      <w:pPr>
        <w:pStyle w:val="0"/>
        <w:spacing w:before="240" w:lineRule="auto"/>
        <w:ind w:firstLine="540"/>
        <w:jc w:val="both"/>
      </w:pPr>
      <w:r>
        <w:rPr>
          <w:sz w:val="24"/>
        </w:rPr>
        <w:t xml:space="preserve">16. Министерство представляет в министерство экономического развития Новосибирской области и Минфин НСО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pPr>
        <w:pStyle w:val="0"/>
        <w:jc w:val="both"/>
      </w:pPr>
      <w:r>
        <w:rPr>
          <w:sz w:val="24"/>
        </w:rPr>
        <w:t xml:space="preserve">(в ред. </w:t>
      </w:r>
      <w:hyperlink w:history="0" r:id="rId532" w:tooltip="Постановление Правительства Новосибирской области от 29.12.2021 N 566-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29.12.2021 N 566-п)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Фонду</w:t>
      </w:r>
    </w:p>
    <w:p>
      <w:pPr>
        <w:pStyle w:val="0"/>
        <w:jc w:val="right"/>
      </w:pPr>
      <w:r>
        <w:rPr>
          <w:sz w:val="24"/>
        </w:rPr>
        <w:t xml:space="preserve">развития малого и среднего</w:t>
      </w:r>
    </w:p>
    <w:p>
      <w:pPr>
        <w:pStyle w:val="0"/>
        <w:jc w:val="right"/>
      </w:pPr>
      <w:r>
        <w:rPr>
          <w:sz w:val="24"/>
        </w:rPr>
        <w:t xml:space="preserve">предпринимательства</w:t>
      </w:r>
    </w:p>
    <w:p>
      <w:pPr>
        <w:pStyle w:val="0"/>
        <w:jc w:val="right"/>
      </w:pPr>
      <w:r>
        <w:rPr>
          <w:sz w:val="24"/>
        </w:rPr>
        <w:t xml:space="preserve">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33" w:tooltip="Постановление Правительства Новосибирской области от 02.04.2024 N 17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02.04.2024 N 172-п)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1"/>
        <w:jc w:val="both"/>
      </w:pPr>
      <w:r>
        <w:rPr>
          <w:sz w:val="20"/>
        </w:rPr>
        <w:t xml:space="preserve">                                             В министерство промышленности,</w:t>
      </w:r>
    </w:p>
    <w:p>
      <w:pPr>
        <w:pStyle w:val="1"/>
        <w:jc w:val="both"/>
      </w:pPr>
      <w:r>
        <w:rPr>
          <w:sz w:val="20"/>
        </w:rPr>
        <w:t xml:space="preserve">                                    торговли и развития предпринимательства</w:t>
      </w:r>
    </w:p>
    <w:p>
      <w:pPr>
        <w:pStyle w:val="1"/>
        <w:jc w:val="both"/>
      </w:pPr>
      <w:r>
        <w:rPr>
          <w:sz w:val="20"/>
        </w:rPr>
        <w:t xml:space="preserve">                                                      Новосибирской области</w:t>
      </w:r>
    </w:p>
    <w:p>
      <w:pPr>
        <w:pStyle w:val="1"/>
        <w:jc w:val="both"/>
      </w:pPr>
      <w:r>
        <w:rPr>
          <w:sz w:val="20"/>
        </w:rPr>
      </w:r>
    </w:p>
    <w:bookmarkStart w:id="2045" w:name="P2045"/>
    <w:bookmarkEnd w:id="2045"/>
    <w:p>
      <w:pPr>
        <w:pStyle w:val="1"/>
        <w:jc w:val="both"/>
      </w:pPr>
      <w:r>
        <w:rPr>
          <w:sz w:val="20"/>
        </w:rPr>
        <w:t xml:space="preserve">                     Заявка на предоставление субсидии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  соответствии  с </w:t>
      </w:r>
      <w:hyperlink w:history="0" w:anchor="P1847" w:tooltip="ПОРЯДОК">
        <w:r>
          <w:rPr>
            <w:sz w:val="20"/>
            <w:color w:val="0000ff"/>
          </w:rPr>
          <w:t xml:space="preserve">Порядком</w:t>
        </w:r>
      </w:hyperlink>
      <w:r>
        <w:rPr>
          <w:sz w:val="20"/>
        </w:rPr>
        <w:t xml:space="preserve"> предоставления субсидий Фонду развития малого и</w:t>
      </w:r>
    </w:p>
    <w:p>
      <w:pPr>
        <w:pStyle w:val="1"/>
        <w:jc w:val="both"/>
      </w:pPr>
      <w:r>
        <w:rPr>
          <w:sz w:val="20"/>
        </w:rPr>
        <w:t xml:space="preserve">среднего предпринимательства (приложение N 12 к постановлению Правительства</w:t>
      </w:r>
    </w:p>
    <w:p>
      <w:pPr>
        <w:pStyle w:val="1"/>
        <w:jc w:val="both"/>
      </w:pPr>
      <w:r>
        <w:rPr>
          <w:sz w:val="20"/>
        </w:rPr>
        <w:t xml:space="preserve">Новосибирской  области от 31.01.2017 N 14-п "Об утверждении государственной</w:t>
      </w:r>
    </w:p>
    <w:p>
      <w:pPr>
        <w:pStyle w:val="1"/>
        <w:jc w:val="both"/>
      </w:pPr>
      <w:r>
        <w:rPr>
          <w:sz w:val="20"/>
        </w:rPr>
        <w:t xml:space="preserve">программы  Новосибирской  области  "Развитие  субъектов  малого  и среднего</w:t>
      </w:r>
    </w:p>
    <w:p>
      <w:pPr>
        <w:pStyle w:val="1"/>
        <w:jc w:val="both"/>
      </w:pPr>
      <w:r>
        <w:rPr>
          <w:sz w:val="20"/>
        </w:rPr>
        <w:t xml:space="preserve">предпринимательства  в Новосибирской области") (далее - Порядок) направляет</w:t>
      </w:r>
    </w:p>
    <w:p>
      <w:pPr>
        <w:pStyle w:val="1"/>
        <w:jc w:val="both"/>
      </w:pPr>
      <w:r>
        <w:rPr>
          <w:sz w:val="20"/>
        </w:rPr>
        <w:t xml:space="preserve">настоящую  заявку  на  предоставление  в  20___  году  субсидии  в  размере</w:t>
      </w:r>
    </w:p>
    <w:p>
      <w:pPr>
        <w:pStyle w:val="1"/>
        <w:jc w:val="both"/>
      </w:pPr>
      <w:r>
        <w:rPr>
          <w:sz w:val="20"/>
        </w:rPr>
        <w:t xml:space="preserve">_________________________ тыс. рублей.</w:t>
      </w:r>
    </w:p>
    <w:p>
      <w:pPr>
        <w:pStyle w:val="1"/>
        <w:jc w:val="both"/>
      </w:pPr>
      <w:r>
        <w:rPr>
          <w:sz w:val="20"/>
        </w:rPr>
        <w:t xml:space="preserve">Подтверждаю, что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не  получала  средства  из  областного  бюджета  Новосибирской  области  на</w:t>
      </w:r>
    </w:p>
    <w:p>
      <w:pPr>
        <w:pStyle w:val="1"/>
        <w:jc w:val="both"/>
      </w:pPr>
      <w:r>
        <w:rPr>
          <w:sz w:val="20"/>
        </w:rPr>
        <w:t xml:space="preserve">основании  иных  нормативных  правовых актов Новосибирской области на цели,</w:t>
      </w:r>
    </w:p>
    <w:p>
      <w:pPr>
        <w:pStyle w:val="1"/>
        <w:jc w:val="both"/>
      </w:pPr>
      <w:r>
        <w:rPr>
          <w:sz w:val="20"/>
        </w:rPr>
        <w:t xml:space="preserve">установленные Порядком.</w:t>
      </w:r>
    </w:p>
    <w:p>
      <w:pPr>
        <w:pStyle w:val="1"/>
        <w:jc w:val="both"/>
      </w:pPr>
      <w:r>
        <w:rPr>
          <w:sz w:val="20"/>
        </w:rPr>
      </w:r>
    </w:p>
    <w:p>
      <w:pPr>
        <w:pStyle w:val="1"/>
        <w:jc w:val="both"/>
      </w:pPr>
      <w:r>
        <w:rPr>
          <w:sz w:val="20"/>
        </w:rPr>
        <w:t xml:space="preserve">Руководитель организации _____________________ (__________________________)</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"____" 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2078" w:name="P2078"/>
    <w:bookmarkEnd w:id="2078"/>
    <w:p>
      <w:pPr>
        <w:pStyle w:val="2"/>
        <w:jc w:val="center"/>
      </w:pPr>
      <w:r>
        <w:rPr>
          <w:sz w:val="24"/>
        </w:rPr>
        <w:t xml:space="preserve">ПОРЯДОК</w:t>
      </w:r>
    </w:p>
    <w:p>
      <w:pPr>
        <w:pStyle w:val="2"/>
        <w:jc w:val="center"/>
      </w:pPr>
      <w:r>
        <w:rPr>
          <w:sz w:val="24"/>
        </w:rPr>
        <w:t xml:space="preserve">ПРЕДОСТАВЛЕНИЯ СУБСИДИЙ АВТОНОМНОЙ НЕКОММЕРЧЕСКОЙ</w:t>
      </w:r>
    </w:p>
    <w:p>
      <w:pPr>
        <w:pStyle w:val="2"/>
        <w:jc w:val="center"/>
      </w:pPr>
      <w:r>
        <w:rPr>
          <w:sz w:val="24"/>
        </w:rPr>
        <w:t xml:space="preserve">ОРГАНИЗАЦИИ "ЦЕНТР СОДЕЙСТВИЯ РАЗВИТИЮ ПРЕДПРИНИМАТЕЛЬСТВА</w:t>
      </w:r>
    </w:p>
    <w:p>
      <w:pPr>
        <w:pStyle w:val="2"/>
        <w:jc w:val="center"/>
      </w:pPr>
      <w:r>
        <w:rPr>
          <w:sz w:val="24"/>
        </w:rPr>
        <w:t xml:space="preserve">НОВОСИБИРСКОЙ ОБЛАСТИ" В ЦЕЛЯХ РЕАЛИЗАЦИИ РЕГИОНАЛЬНОГО</w:t>
      </w:r>
    </w:p>
    <w:p>
      <w:pPr>
        <w:pStyle w:val="2"/>
        <w:jc w:val="center"/>
      </w:pPr>
      <w:r>
        <w:rPr>
          <w:sz w:val="24"/>
        </w:rPr>
        <w:t xml:space="preserve">ПРОЕКТА НОВОСИБИРСКОЙ ОБЛАСТИ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21.01.2025 </w:t>
            </w:r>
            <w:hyperlink w:history="0" r:id="rId534" w:tooltip="Постановление Правительства Новосибирской области от 21.01.2025 N 14-п &quot;О внесении изменений в постановление Правительства Новосибирской области от 31.01.2017 N 14-п&quot; {КонсультантПлюс}">
              <w:r>
                <w:rPr>
                  <w:sz w:val="24"/>
                  <w:color w:val="0000ff"/>
                </w:rPr>
                <w:t xml:space="preserve">N 14-п</w:t>
              </w:r>
            </w:hyperlink>
            <w:r>
              <w:rPr>
                <w:sz w:val="24"/>
                <w:color w:val="392c69"/>
              </w:rPr>
              <w:t xml:space="preserve">, от 09.10.2025 </w:t>
            </w:r>
            <w:hyperlink w:history="0" r:id="rId53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color w:val="392c69"/>
              </w:rPr>
              <w:t xml:space="preserve">, от 16.12.2025 </w:t>
            </w:r>
            <w:hyperlink w:history="0" r:id="rId536"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N 577-п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(далее - Порядок) разработан в соответствии со </w:t>
      </w:r>
      <w:hyperlink w:history="0" r:id="rId537"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Федеральным </w:t>
      </w:r>
      <w:hyperlink w:history="0" r:id="rId538"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w:t>
      </w:r>
      <w:hyperlink w:history="0" r:id="rId53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540"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(далее - областной бюджет), в том числе источником финансового обеспечения которых являются субсидии из федерального бюджета, автономной некоммерческой организации "Центр содействия развитию предпринимательства Новосибирской области" (далее - получатель субсидии)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в рамках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субсидии).</w:t>
      </w:r>
    </w:p>
    <w:bookmarkStart w:id="2092" w:name="P2092"/>
    <w:bookmarkEnd w:id="2092"/>
    <w:p>
      <w:pPr>
        <w:pStyle w:val="0"/>
        <w:spacing w:before="240" w:lineRule="auto"/>
        <w:ind w:firstLine="540"/>
        <w:jc w:val="both"/>
      </w:pPr>
      <w:r>
        <w:rPr>
          <w:sz w:val="24"/>
        </w:rPr>
        <w:t xml:space="preserve">2.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Размер субсидий устанавливается законом Новосибирской области об областном бюджете на соответствующий финансовый год и плановый период.</w:t>
      </w:r>
    </w:p>
    <w:p>
      <w:pPr>
        <w:pStyle w:val="0"/>
        <w:spacing w:before="240" w:lineRule="auto"/>
        <w:ind w:firstLine="540"/>
        <w:jc w:val="both"/>
      </w:pPr>
      <w:r>
        <w:rPr>
          <w:sz w:val="24"/>
        </w:rPr>
        <w:t xml:space="preserve">3. Субсидии предоставляются в пределах лимитов бюджетных обязательств, утвержденных на реализацию регионального проекта "Малое и среднее предпринимательство и поддержка индивидуальной предпринимательской инициативы" (далее - региональный проект МСП)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pPr>
        <w:pStyle w:val="0"/>
        <w:spacing w:before="240" w:lineRule="auto"/>
        <w:ind w:firstLine="540"/>
        <w:jc w:val="both"/>
      </w:pPr>
      <w:r>
        <w:rPr>
          <w:sz w:val="24"/>
        </w:rPr>
        <w:t xml:space="preserve">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spacing w:before="240" w:lineRule="auto"/>
        <w:ind w:firstLine="540"/>
        <w:jc w:val="both"/>
      </w:pPr>
      <w:r>
        <w:rPr>
          <w:sz w:val="24"/>
        </w:rPr>
        <w:t xml:space="preserve">5. Субсидии предоставляются на финансовое обеспечение затрат получателя субсидии в целях реализации регионального проекта МСП по направлениям:</w:t>
      </w:r>
    </w:p>
    <w:p>
      <w:pPr>
        <w:pStyle w:val="0"/>
        <w:spacing w:before="240" w:lineRule="auto"/>
        <w:ind w:firstLine="540"/>
        <w:jc w:val="both"/>
      </w:pPr>
      <w:r>
        <w:rPr>
          <w:sz w:val="24"/>
        </w:rPr>
        <w:t xml:space="preserve">1) обеспечение деятельности получателя субсидии (далее - субсидия на обеспечение деятельности);</w:t>
      </w:r>
    </w:p>
    <w:p>
      <w:pPr>
        <w:pStyle w:val="0"/>
        <w:spacing w:before="240" w:lineRule="auto"/>
        <w:ind w:firstLine="540"/>
        <w:jc w:val="both"/>
      </w:pPr>
      <w:r>
        <w:rPr>
          <w:sz w:val="24"/>
        </w:rPr>
        <w:t xml:space="preserve">2) обеспечение оказания услуг начинающим и действующим предпринимателям, гражданам, желающим вести бизнес, в центре "Мой бизнес" (далее - субсидия центру "Мой бизнес");</w:t>
      </w:r>
    </w:p>
    <w:p>
      <w:pPr>
        <w:pStyle w:val="0"/>
        <w:jc w:val="both"/>
      </w:pPr>
      <w:r>
        <w:rPr>
          <w:sz w:val="24"/>
        </w:rPr>
        <w:t xml:space="preserve">(в ред. </w:t>
      </w:r>
      <w:hyperlink w:history="0" r:id="rId541"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3) утратил силу с 1 января 2026 года. - </w:t>
      </w:r>
      <w:hyperlink w:history="0" r:id="rId542"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6. В случае отсутствия заключенного соглашения о предоставлении субсидии на обеспечение деятельности на момент осуществления затрат получателя субсидии, указанных в </w:t>
      </w:r>
      <w:hyperlink w:history="0" w:anchor="P2186" w:tooltip="28. Направления расходов, источником финансового обеспечения которых является субсидия на обеспечение деятельности:">
        <w:r>
          <w:rPr>
            <w:sz w:val="24"/>
            <w:color w:val="0000ff"/>
          </w:rPr>
          <w:t xml:space="preserve">пункте 28</w:t>
        </w:r>
      </w:hyperlink>
      <w:r>
        <w:rPr>
          <w:sz w:val="24"/>
        </w:rPr>
        <w:t xml:space="preserve"> Порядка, допускается предоставление субсидии на возмещение затрат получателя субсидии, указанных в пункте 28 Порядка, понесенных получателем субсидии в год предоставления субсидии до даты подачи заявки на предоставление субсидии, указанной в </w:t>
      </w:r>
      <w:hyperlink w:history="0" w:anchor="P2105" w:tooltip="7.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w:r>
          <w:rPr>
            <w:sz w:val="24"/>
            <w:color w:val="0000ff"/>
          </w:rPr>
          <w:t xml:space="preserve">пункте 7</w:t>
        </w:r>
      </w:hyperlink>
      <w:r>
        <w:rPr>
          <w:sz w:val="24"/>
        </w:rPr>
        <w:t xml:space="preserve"> Порядка.</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субсидий</w:t>
      </w:r>
    </w:p>
    <w:p>
      <w:pPr>
        <w:pStyle w:val="0"/>
        <w:ind w:firstLine="540"/>
        <w:jc w:val="both"/>
      </w:pPr>
      <w:r>
        <w:rPr>
          <w:sz w:val="24"/>
        </w:rPr>
      </w:r>
    </w:p>
    <w:bookmarkStart w:id="2105" w:name="P2105"/>
    <w:bookmarkEnd w:id="2105"/>
    <w:p>
      <w:pPr>
        <w:pStyle w:val="0"/>
        <w:ind w:firstLine="540"/>
        <w:jc w:val="both"/>
      </w:pPr>
      <w:r>
        <w:rPr>
          <w:sz w:val="24"/>
        </w:rPr>
        <w:t xml:space="preserve">7. Для получения субсидии получатель субсидии представляет в Министерство </w:t>
      </w:r>
      <w:hyperlink w:history="0" w:anchor="P2338" w:tooltip="Заявка на предоставление субсидии">
        <w:r>
          <w:rPr>
            <w:sz w:val="24"/>
            <w:color w:val="0000ff"/>
          </w:rPr>
          <w:t xml:space="preserve">заявку</w:t>
        </w:r>
      </w:hyperlink>
      <w:r>
        <w:rPr>
          <w:sz w:val="24"/>
        </w:rPr>
        <w:t xml:space="preserve"> на предоставление субсидии (далее - заявка) по форме согласно приложению к настоящему Порядку.</w:t>
      </w:r>
    </w:p>
    <w:p>
      <w:pPr>
        <w:pStyle w:val="0"/>
        <w:spacing w:before="240" w:lineRule="auto"/>
        <w:ind w:firstLine="540"/>
        <w:jc w:val="both"/>
      </w:pPr>
      <w:r>
        <w:rPr>
          <w:sz w:val="24"/>
        </w:rPr>
        <w:t xml:space="preserve">При наличии технической возможности заявка подается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pStyle w:val="0"/>
        <w:jc w:val="both"/>
      </w:pPr>
      <w:r>
        <w:rPr>
          <w:sz w:val="24"/>
        </w:rPr>
        <w:t xml:space="preserve">(п. 7 в ред. </w:t>
      </w:r>
      <w:hyperlink w:history="0" r:id="rId543"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7.1. К заявке прилагаются следующие документы (при подаче заявки в ГИИС "Электронный бюджет" в виде электронных копий документов (документов на бумажном носителе, преобразованных в электронную форму путем сканирования):</w:t>
      </w:r>
    </w:p>
    <w:bookmarkStart w:id="2109" w:name="P2109"/>
    <w:bookmarkEnd w:id="2109"/>
    <w:p>
      <w:pPr>
        <w:pStyle w:val="0"/>
        <w:spacing w:before="240" w:lineRule="auto"/>
        <w:ind w:firstLine="540"/>
        <w:jc w:val="both"/>
      </w:pPr>
      <w:r>
        <w:rPr>
          <w:sz w:val="24"/>
        </w:rPr>
        <w:t xml:space="preserve">1) направления расходования субсидии на год подачи заявки;</w:t>
      </w:r>
    </w:p>
    <w:p>
      <w:pPr>
        <w:pStyle w:val="0"/>
        <w:spacing w:before="240" w:lineRule="auto"/>
        <w:ind w:firstLine="540"/>
        <w:jc w:val="both"/>
      </w:pPr>
      <w:r>
        <w:rPr>
          <w:sz w:val="24"/>
        </w:rPr>
        <w:t xml:space="preserve">2) обязательство получателя субсидии не осуществлять за счет субсидии затраты по оплате товаров, работ, услуг по договорам, заключенным с аффилированными лицами, определяемыми в соответствии со </w:t>
      </w:r>
      <w:hyperlink w:history="0" r:id="rId544"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статьей 4</w:t>
        </w:r>
      </w:hyperlink>
      <w:r>
        <w:rPr>
          <w:sz w:val="24"/>
        </w:rPr>
        <w:t xml:space="preserve"> Закона РСФСР от 22.03.1991 N 948-1 "О конкуренции и ограничении монополистической деятельности на товарных рынках";</w:t>
      </w:r>
    </w:p>
    <w:p>
      <w:pPr>
        <w:pStyle w:val="0"/>
        <w:spacing w:before="240" w:lineRule="auto"/>
        <w:ind w:firstLine="540"/>
        <w:jc w:val="both"/>
      </w:pPr>
      <w:r>
        <w:rPr>
          <w:sz w:val="24"/>
        </w:rPr>
        <w:t xml:space="preserve">3) документы, подтверждающие осуществление затрат, произведенных получателем субсидии в соответствии с направлениями расходования субсидии, указанными в </w:t>
      </w:r>
      <w:hyperlink w:history="0" w:anchor="P2109" w:tooltip="1) направления расходования субсидии на год подачи заявки;">
        <w:r>
          <w:rPr>
            <w:sz w:val="24"/>
            <w:color w:val="0000ff"/>
          </w:rPr>
          <w:t xml:space="preserve">подпункте 1</w:t>
        </w:r>
      </w:hyperlink>
      <w:r>
        <w:rPr>
          <w:sz w:val="24"/>
        </w:rPr>
        <w:t xml:space="preserve"> настоящего пункта, в год предоставления субсидии до даты подачи заявки (копии договоров (контрактов), актов приемки товаров (работ, услуг), накладных, платежных документов), - в случае если заявка подается в том числе на возмещение затрат.</w:t>
      </w:r>
    </w:p>
    <w:p>
      <w:pPr>
        <w:pStyle w:val="0"/>
        <w:jc w:val="both"/>
      </w:pPr>
      <w:r>
        <w:rPr>
          <w:sz w:val="24"/>
        </w:rPr>
        <w:t xml:space="preserve">(п. 7.1 введен </w:t>
      </w:r>
      <w:hyperlink w:history="0" r:id="rId545"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8. Заявка регистрируется в Министерстве в день подачи с указанием номера и даты регистрации (в случае подачи на бумажном носителе). Заявка с приложенными документами не возвращается.</w:t>
      </w:r>
    </w:p>
    <w:p>
      <w:pPr>
        <w:pStyle w:val="0"/>
        <w:jc w:val="both"/>
      </w:pPr>
      <w:r>
        <w:rPr>
          <w:sz w:val="24"/>
        </w:rPr>
        <w:t xml:space="preserve">(в ред. </w:t>
      </w:r>
      <w:hyperlink w:history="0" r:id="rId546"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bookmarkStart w:id="2115" w:name="P2115"/>
    <w:bookmarkEnd w:id="2115"/>
    <w:p>
      <w:pPr>
        <w:pStyle w:val="0"/>
        <w:spacing w:before="240" w:lineRule="auto"/>
        <w:ind w:firstLine="540"/>
        <w:jc w:val="both"/>
      </w:pPr>
      <w:r>
        <w:rPr>
          <w:sz w:val="24"/>
        </w:rPr>
        <w:t xml:space="preserve">9.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pStyle w:val="0"/>
        <w:spacing w:before="240" w:lineRule="auto"/>
        <w:ind w:firstLine="540"/>
        <w:jc w:val="both"/>
      </w:pPr>
      <w:r>
        <w:rPr>
          <w:sz w:val="24"/>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находиться в составляемых в рамках реализации полномочий, предусмотренных </w:t>
      </w:r>
      <w:hyperlink w:history="0" r:id="rId54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pStyle w:val="0"/>
        <w:spacing w:before="240" w:lineRule="auto"/>
        <w:ind w:firstLine="540"/>
        <w:jc w:val="both"/>
      </w:pPr>
      <w:r>
        <w:rPr>
          <w:sz w:val="24"/>
        </w:rPr>
        <w:t xml:space="preserve">5) не являться иностранным агентом в соответствии с Федеральным </w:t>
      </w:r>
      <w:hyperlink w:history="0" r:id="rId54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121" w:name="P2121"/>
    <w:bookmarkEnd w:id="2121"/>
    <w:p>
      <w:pPr>
        <w:pStyle w:val="0"/>
        <w:spacing w:before="240" w:lineRule="auto"/>
        <w:ind w:firstLine="540"/>
        <w:jc w:val="both"/>
      </w:pPr>
      <w:r>
        <w:rPr>
          <w:sz w:val="24"/>
        </w:rPr>
        <w:t xml:space="preserve">10. Министерство рассматривает заявку с представленными в соответствии с </w:t>
      </w:r>
      <w:hyperlink w:history="0" w:anchor="P2105" w:tooltip="7.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w:r>
          <w:rPr>
            <w:sz w:val="24"/>
            <w:color w:val="0000ff"/>
          </w:rPr>
          <w:t xml:space="preserve">пунктом 7</w:t>
        </w:r>
      </w:hyperlink>
      <w:r>
        <w:rPr>
          <w:sz w:val="24"/>
        </w:rPr>
        <w:t xml:space="preserve"> Порядка документами и осуществляет проверку получателя субсидии на соответствие требованиям, указанным в </w:t>
      </w:r>
      <w:hyperlink w:history="0" w:anchor="P2115" w:tooltip="9.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9</w:t>
        </w:r>
      </w:hyperlink>
      <w:r>
        <w:rPr>
          <w:sz w:val="24"/>
        </w:rPr>
        <w:t xml:space="preserve"> Порядка, в течение пяти рабочих дней с даты подачи заявки.</w:t>
      </w:r>
    </w:p>
    <w:p>
      <w:pPr>
        <w:pStyle w:val="0"/>
        <w:spacing w:before="240" w:lineRule="auto"/>
        <w:ind w:firstLine="540"/>
        <w:jc w:val="both"/>
      </w:pPr>
      <w:r>
        <w:rPr>
          <w:sz w:val="24"/>
        </w:rPr>
        <w:t xml:space="preserve">При проверке получателя субсидии на соответствие требованиям, указанным в </w:t>
      </w:r>
      <w:hyperlink w:history="0" w:anchor="P2115" w:tooltip="9.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9</w:t>
        </w:r>
      </w:hyperlink>
      <w:r>
        <w:rPr>
          <w:sz w:val="24"/>
        </w:rPr>
        <w:t xml:space="preserve"> Порядка, Министерство использует данные автоматической проверки в ГИИС "Электронный бюджет" (в случае подачи заявки в ГИИС "Электронный бюджет"), информацию (сведения), указанную в заявке, информацию (сведения), опубликованную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pStyle w:val="0"/>
        <w:jc w:val="both"/>
      </w:pPr>
      <w:r>
        <w:rPr>
          <w:sz w:val="24"/>
        </w:rPr>
        <w:t xml:space="preserve">(в ред. </w:t>
      </w:r>
      <w:hyperlink w:history="0" r:id="rId549"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По результатам рассмотрения и проверки в срок, установленный </w:t>
      </w:r>
      <w:hyperlink w:history="0" w:anchor="P2121" w:tooltip="10. Министерство рассматривает заявку с представленными в соответствии с пунктом 7 Порядка документами и осуществляет проверку получателя субсидии на соответствие требованиям, указанным в пункте 9 Порядка, в течение пяти рабочих дней с даты подачи заявки.">
        <w:r>
          <w:rPr>
            <w:sz w:val="24"/>
            <w:color w:val="0000ff"/>
          </w:rPr>
          <w:t xml:space="preserve">абзацем первым</w:t>
        </w:r>
      </w:hyperlink>
      <w:r>
        <w:rPr>
          <w:sz w:val="24"/>
        </w:rPr>
        <w:t xml:space="preserve"> настоящего пункта, принимается решение о предоставлении субсидии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О принятом решении Министерство уведомляет получателя субсидии в письменном виде в течение семи рабочих дней с даты подачи заявки.</w:t>
      </w:r>
    </w:p>
    <w:p>
      <w:pPr>
        <w:pStyle w:val="0"/>
        <w:spacing w:before="240" w:lineRule="auto"/>
        <w:ind w:firstLine="540"/>
        <w:jc w:val="both"/>
      </w:pPr>
      <w:r>
        <w:rPr>
          <w:sz w:val="24"/>
        </w:rPr>
        <w:t xml:space="preserve">В уведомлении об отказе в предоставлении субсидии должны содержаться основания отказа в предоставлении субсидии в соответствии с </w:t>
      </w:r>
      <w:hyperlink w:history="0" w:anchor="P2127" w:tooltip="11. Основаниями для отказа в предоставлении субсидии являются:">
        <w:r>
          <w:rPr>
            <w:sz w:val="24"/>
            <w:color w:val="0000ff"/>
          </w:rPr>
          <w:t xml:space="preserve">пунктом 11</w:t>
        </w:r>
      </w:hyperlink>
      <w:r>
        <w:rPr>
          <w:sz w:val="24"/>
        </w:rPr>
        <w:t xml:space="preserve"> Порядка.</w:t>
      </w:r>
    </w:p>
    <w:bookmarkStart w:id="2127" w:name="P2127"/>
    <w:bookmarkEnd w:id="2127"/>
    <w:p>
      <w:pPr>
        <w:pStyle w:val="0"/>
        <w:spacing w:before="240" w:lineRule="auto"/>
        <w:ind w:firstLine="540"/>
        <w:jc w:val="both"/>
      </w:pPr>
      <w:r>
        <w:rPr>
          <w:sz w:val="24"/>
        </w:rPr>
        <w:t xml:space="preserve">11.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получателя субсидии требованиям, указанным в </w:t>
      </w:r>
      <w:hyperlink w:history="0" w:anchor="P2115" w:tooltip="9.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 несоответствие представленных получателем субсидии документов требованиям, определенным </w:t>
      </w:r>
      <w:hyperlink w:history="0" w:anchor="P2105" w:tooltip="7. Для получения субсидии получатель субсидии представляет в Министерство заявку на предоставление субсидии (далее - заявка) по форме согласно приложению к настоящему Порядку.">
        <w:r>
          <w:rPr>
            <w:sz w:val="24"/>
            <w:color w:val="0000ff"/>
          </w:rPr>
          <w:t xml:space="preserve">пунктом 7</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3)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12. Министерство заключает с получателем субсидии соглашение на текущий финансовый год и плановый период о предоставлении субсидии на обеспечение деятельности, субсидии центру "Мой бизнес" (далее - соглашения) в течение пяти рабочих дней со дня принятия решения о предоставлении субсидии.</w:t>
      </w:r>
    </w:p>
    <w:p>
      <w:pPr>
        <w:pStyle w:val="0"/>
        <w:jc w:val="both"/>
      </w:pPr>
      <w:r>
        <w:rPr>
          <w:sz w:val="24"/>
        </w:rPr>
        <w:t xml:space="preserve">(в ред. </w:t>
      </w:r>
      <w:hyperlink w:history="0" r:id="rId550"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Соглашения (дополнительные соглашения к соглашениям) заключаются в ГИИС "Электронный бюджет".</w:t>
      </w:r>
    </w:p>
    <w:p>
      <w:pPr>
        <w:pStyle w:val="0"/>
        <w:jc w:val="both"/>
      </w:pPr>
      <w:r>
        <w:rPr>
          <w:sz w:val="24"/>
        </w:rPr>
        <w:t xml:space="preserve">(в ред. </w:t>
      </w:r>
      <w:hyperlink w:history="0" r:id="rId551"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Соглашение (дополнительное соглашение к соглашению) заключается в соответствии с типовой формой </w:t>
      </w:r>
      <w:hyperlink w:history="0" r:id="rId552"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министерства финансов и налоговой политики Новосибирской области (далее - Минфин НСО)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pStyle w:val="0"/>
        <w:spacing w:before="240" w:lineRule="auto"/>
        <w:ind w:firstLine="540"/>
        <w:jc w:val="both"/>
      </w:pPr>
      <w:r>
        <w:rPr>
          <w:sz w:val="24"/>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типовой формой </w:t>
      </w:r>
      <w:hyperlink w:history="0" r:id="rId553"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pStyle w:val="0"/>
        <w:spacing w:before="240" w:lineRule="auto"/>
        <w:ind w:firstLine="540"/>
        <w:jc w:val="both"/>
      </w:pPr>
      <w:r>
        <w:rPr>
          <w:sz w:val="24"/>
        </w:rPr>
        <w:t xml:space="preserve">13. В соглашениях в том числе должны содержаться:</w:t>
      </w:r>
    </w:p>
    <w:p>
      <w:pPr>
        <w:pStyle w:val="0"/>
        <w:spacing w:before="240" w:lineRule="auto"/>
        <w:ind w:firstLine="540"/>
        <w:jc w:val="both"/>
      </w:pPr>
      <w:r>
        <w:rPr>
          <w:sz w:val="24"/>
        </w:rPr>
        <w:t xml:space="preserve">1) дата достижения и значение результатов предоставления субсидии, установленных соответственно в </w:t>
      </w:r>
      <w:hyperlink w:history="0" w:anchor="P2183" w:tooltip="27. Устанавливается следующий результат предоставления субсидии на обеспечение деятельности:">
        <w:r>
          <w:rPr>
            <w:sz w:val="24"/>
            <w:color w:val="0000ff"/>
          </w:rPr>
          <w:t xml:space="preserve">пунктах 27</w:t>
        </w:r>
      </w:hyperlink>
      <w:r>
        <w:rPr>
          <w:sz w:val="24"/>
        </w:rPr>
        <w:t xml:space="preserve">, </w:t>
      </w:r>
      <w:hyperlink w:history="0" w:anchor="P2197" w:tooltip="30. Устанавливаются следующие результаты предоставления субсидии центру &quot;Мой бизнес&quot; и характеристики результатов предоставления субсидии центру &quot;Мой бизнес&quot;:">
        <w:r>
          <w:rPr>
            <w:sz w:val="24"/>
            <w:color w:val="0000ff"/>
          </w:rPr>
          <w:t xml:space="preserve">30</w:t>
        </w:r>
      </w:hyperlink>
      <w:r>
        <w:rPr>
          <w:sz w:val="24"/>
        </w:rPr>
        <w:t xml:space="preserve"> Порядка;</w:t>
      </w:r>
    </w:p>
    <w:p>
      <w:pPr>
        <w:pStyle w:val="0"/>
        <w:jc w:val="both"/>
      </w:pPr>
      <w:r>
        <w:rPr>
          <w:sz w:val="24"/>
        </w:rPr>
        <w:t xml:space="preserve">(в ред. </w:t>
      </w:r>
      <w:hyperlink w:history="0" r:id="rId554"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график перечисления субсидии;</w:t>
      </w:r>
    </w:p>
    <w:p>
      <w:pPr>
        <w:pStyle w:val="0"/>
        <w:spacing w:before="240" w:lineRule="auto"/>
        <w:ind w:firstLine="540"/>
        <w:jc w:val="both"/>
      </w:pPr>
      <w:r>
        <w:rPr>
          <w:sz w:val="24"/>
        </w:rPr>
        <w:t xml:space="preserve">4) направления расходования субсидии (направления затрат, на возмещение которых предоставляется субсидия);</w:t>
      </w:r>
    </w:p>
    <w:bookmarkStart w:id="2143" w:name="P2143"/>
    <w:bookmarkEnd w:id="2143"/>
    <w:p>
      <w:pPr>
        <w:pStyle w:val="0"/>
        <w:spacing w:before="240" w:lineRule="auto"/>
        <w:ind w:firstLine="540"/>
        <w:jc w:val="both"/>
      </w:pPr>
      <w:r>
        <w:rPr>
          <w:sz w:val="24"/>
        </w:rPr>
        <w:t xml:space="preserve">5)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55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5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2144" w:name="P2144"/>
    <w:bookmarkEnd w:id="2144"/>
    <w:p>
      <w:pPr>
        <w:pStyle w:val="0"/>
        <w:spacing w:before="240" w:lineRule="auto"/>
        <w:ind w:firstLine="540"/>
        <w:jc w:val="both"/>
      </w:pPr>
      <w:r>
        <w:rPr>
          <w:sz w:val="24"/>
        </w:rPr>
        <w:t xml:space="preserve">6) обязательство получателя субсидии включать в договоры (соглашения),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5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7)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bookmarkStart w:id="2146" w:name="P2146"/>
    <w:bookmarkEnd w:id="2146"/>
    <w:p>
      <w:pPr>
        <w:pStyle w:val="0"/>
        <w:spacing w:before="240" w:lineRule="auto"/>
        <w:ind w:firstLine="540"/>
        <w:jc w:val="both"/>
      </w:pPr>
      <w:r>
        <w:rPr>
          <w:sz w:val="24"/>
        </w:rPr>
        <w:t xml:space="preserve">8) обязательство получателя субсидии включать в договоры (соглашения), заключенные в целях исполнения обязательств по соглашениям,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pStyle w:val="0"/>
        <w:spacing w:before="240" w:lineRule="auto"/>
        <w:ind w:firstLine="540"/>
        <w:jc w:val="both"/>
      </w:pPr>
      <w:r>
        <w:rPr>
          <w:sz w:val="24"/>
        </w:rPr>
        <w:t xml:space="preserve">9)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bookmarkStart w:id="2148" w:name="P2148"/>
    <w:bookmarkEnd w:id="2148"/>
    <w:p>
      <w:pPr>
        <w:pStyle w:val="0"/>
        <w:spacing w:before="240" w:lineRule="auto"/>
        <w:ind w:firstLine="540"/>
        <w:jc w:val="both"/>
      </w:pPr>
      <w:r>
        <w:rPr>
          <w:sz w:val="24"/>
        </w:rPr>
        <w:t xml:space="preserve">10)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pStyle w:val="0"/>
        <w:spacing w:before="240" w:lineRule="auto"/>
        <w:ind w:firstLine="540"/>
        <w:jc w:val="both"/>
      </w:pPr>
      <w:r>
        <w:rPr>
          <w:sz w:val="24"/>
        </w:rPr>
        <w:t xml:space="preserve">11)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092" w:tooltip="2.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r>
          <w:rPr>
            <w:sz w:val="24"/>
            <w:color w:val="0000ff"/>
          </w:rPr>
          <w:t xml:space="preserve">пункте 2</w:t>
        </w:r>
      </w:hyperlink>
      <w:r>
        <w:rPr>
          <w:sz w:val="24"/>
        </w:rPr>
        <w:t xml:space="preserve">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Положения, указанные в </w:t>
      </w:r>
      <w:hyperlink w:history="0" w:anchor="P2144" w:tooltip="6) обязательство получателя субсидии включать в договоры (соглашения),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
        <w:r>
          <w:rPr>
            <w:sz w:val="24"/>
            <w:color w:val="0000ff"/>
          </w:rPr>
          <w:t xml:space="preserve">подпунктах 6</w:t>
        </w:r>
      </w:hyperlink>
      <w:r>
        <w:rPr>
          <w:sz w:val="24"/>
        </w:rPr>
        <w:t xml:space="preserve"> - </w:t>
      </w:r>
      <w:hyperlink w:history="0" w:anchor="P2148" w:tooltip="10)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
        <w:r>
          <w:rPr>
            <w:sz w:val="24"/>
            <w:color w:val="0000ff"/>
          </w:rPr>
          <w:t xml:space="preserve">10</w:t>
        </w:r>
      </w:hyperlink>
      <w:r>
        <w:rPr>
          <w:sz w:val="24"/>
        </w:rPr>
        <w:t xml:space="preserve"> настоящего пункта, включаются в соглашение в случае, если субсидия предоставляется на финансовое обеспечение затрат.</w:t>
      </w:r>
    </w:p>
    <w:p>
      <w:pPr>
        <w:pStyle w:val="0"/>
        <w:spacing w:before="240" w:lineRule="auto"/>
        <w:ind w:firstLine="540"/>
        <w:jc w:val="both"/>
      </w:pPr>
      <w:r>
        <w:rPr>
          <w:sz w:val="24"/>
        </w:rPr>
        <w:t xml:space="preserve">14.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40" w:lineRule="auto"/>
        <w:ind w:firstLine="540"/>
        <w:jc w:val="both"/>
      </w:pPr>
      <w:r>
        <w:rPr>
          <w:sz w:val="24"/>
        </w:rPr>
        <w:t xml:space="preserve">15. Перечисление субсидий осуществляется в соответствии с графиком перечисления субсидий, установленным соглашениями.</w:t>
      </w:r>
    </w:p>
    <w:p>
      <w:pPr>
        <w:pStyle w:val="0"/>
        <w:spacing w:before="240" w:lineRule="auto"/>
        <w:ind w:firstLine="540"/>
        <w:jc w:val="both"/>
      </w:pPr>
      <w:r>
        <w:rPr>
          <w:sz w:val="24"/>
        </w:rPr>
        <w:t xml:space="preserve">Перечисление субсидии на возмещение затрат осуществляется не позднее десятого рабочего дня, следующего за днем принятия Министерством решения о предоставлении субсидии.</w:t>
      </w:r>
    </w:p>
    <w:p>
      <w:pPr>
        <w:pStyle w:val="0"/>
        <w:spacing w:before="240" w:lineRule="auto"/>
        <w:ind w:firstLine="540"/>
        <w:jc w:val="both"/>
      </w:pPr>
      <w:r>
        <w:rPr>
          <w:sz w:val="24"/>
        </w:rPr>
        <w:t xml:space="preserve">16.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pPr>
        <w:pStyle w:val="0"/>
        <w:spacing w:before="240" w:lineRule="auto"/>
        <w:ind w:firstLine="540"/>
        <w:jc w:val="both"/>
      </w:pPr>
      <w:r>
        <w:rPr>
          <w:sz w:val="24"/>
        </w:rPr>
        <w:t xml:space="preserve">17.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bookmarkStart w:id="2157" w:name="P2157"/>
    <w:bookmarkEnd w:id="2157"/>
    <w:p>
      <w:pPr>
        <w:pStyle w:val="0"/>
        <w:spacing w:before="240" w:lineRule="auto"/>
        <w:ind w:firstLine="540"/>
        <w:jc w:val="both"/>
      </w:pPr>
      <w:r>
        <w:rPr>
          <w:sz w:val="24"/>
        </w:rPr>
        <w:t xml:space="preserve">18. Запрещается приобретение за счет средств субсидий получателем субсидий, а также иными юридическими лицами, получающими средства на основании договоров, заключенных с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bookmarkStart w:id="2158" w:name="P2158"/>
    <w:bookmarkEnd w:id="2158"/>
    <w:p>
      <w:pPr>
        <w:pStyle w:val="0"/>
        <w:spacing w:before="240" w:lineRule="auto"/>
        <w:ind w:firstLine="540"/>
        <w:jc w:val="both"/>
      </w:pPr>
      <w:r>
        <w:rPr>
          <w:sz w:val="24"/>
        </w:rPr>
        <w:t xml:space="preserve">19. В случае наличия на конец отчетного финансового года неиспользованного остатка субсидии, предоставленной на финансовое обеспечение затрат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bookmarkStart w:id="2159" w:name="P2159"/>
    <w:bookmarkEnd w:id="2159"/>
    <w:p>
      <w:pPr>
        <w:pStyle w:val="0"/>
        <w:spacing w:before="240" w:lineRule="auto"/>
        <w:ind w:firstLine="540"/>
        <w:jc w:val="both"/>
      </w:pPr>
      <w:r>
        <w:rPr>
          <w:sz w:val="24"/>
        </w:rPr>
        <w:t xml:space="preserve">20.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субсидии;</w:t>
      </w:r>
    </w:p>
    <w:p>
      <w:pPr>
        <w:pStyle w:val="0"/>
        <w:spacing w:before="240" w:lineRule="auto"/>
        <w:ind w:firstLine="540"/>
        <w:jc w:val="both"/>
      </w:pPr>
      <w:r>
        <w:rPr>
          <w:sz w:val="24"/>
        </w:rPr>
        <w:t xml:space="preserve">2) целей предоставления субсидии;</w:t>
      </w:r>
    </w:p>
    <w:p>
      <w:pPr>
        <w:pStyle w:val="0"/>
        <w:spacing w:before="240" w:lineRule="auto"/>
        <w:ind w:firstLine="540"/>
        <w:jc w:val="both"/>
      </w:pPr>
      <w:r>
        <w:rPr>
          <w:sz w:val="24"/>
        </w:rPr>
        <w:t xml:space="preserve">3) кода классификации расходов областного бюджета по предоставлению субсидии, указанного в соглашении;</w:t>
      </w:r>
    </w:p>
    <w:p>
      <w:pPr>
        <w:pStyle w:val="0"/>
        <w:spacing w:before="240" w:lineRule="auto"/>
        <w:ind w:firstLine="540"/>
        <w:jc w:val="both"/>
      </w:pPr>
      <w:r>
        <w:rPr>
          <w:sz w:val="24"/>
        </w:rPr>
        <w:t xml:space="preserve">4) размера остатка субсидии с указанием сумм, в отношении которых подтверждается наличие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pStyle w:val="0"/>
        <w:spacing w:before="240" w:lineRule="auto"/>
        <w:ind w:firstLine="540"/>
        <w:jc w:val="both"/>
      </w:pPr>
      <w:r>
        <w:rPr>
          <w:sz w:val="24"/>
        </w:rPr>
        <w:t xml:space="preserve">При наличии остатка субсидии, источником финансового обеспечения которой являются в том числе субсидии из федерального бюджета, в пояснительной записке также должны быть указаны планируемые направления расходования такого остатка субсидии в случае, если в отношении его полностью или частично отсутствуют принятые до 31 декабря отчетного финансового года обязательства (далее - планируемые направления расходования остатка субсидии).</w:t>
      </w:r>
    </w:p>
    <w:p>
      <w:pPr>
        <w:pStyle w:val="0"/>
        <w:spacing w:before="240" w:lineRule="auto"/>
        <w:ind w:firstLine="540"/>
        <w:jc w:val="both"/>
      </w:pPr>
      <w:r>
        <w:rPr>
          <w:sz w:val="24"/>
        </w:rPr>
        <w:t xml:space="preserve">21. Заявление регистрируется в Министерстве в течение одного рабочего дня после его поступления.</w:t>
      </w:r>
    </w:p>
    <w:p>
      <w:pPr>
        <w:pStyle w:val="0"/>
        <w:spacing w:before="240" w:lineRule="auto"/>
        <w:ind w:firstLine="540"/>
        <w:jc w:val="both"/>
      </w:pPr>
      <w:r>
        <w:rPr>
          <w:sz w:val="24"/>
        </w:rPr>
        <w:t xml:space="preserve">22. Министерство рассматривает заявление и принимает решение о наличии потребности в остатке субсидии или решение о возврате в течение десяти рабочих дней с даты регистрации заявления.</w:t>
      </w:r>
    </w:p>
    <w:p>
      <w:pPr>
        <w:pStyle w:val="0"/>
        <w:spacing w:before="240" w:lineRule="auto"/>
        <w:ind w:firstLine="540"/>
        <w:jc w:val="both"/>
      </w:pPr>
      <w:r>
        <w:rPr>
          <w:sz w:val="24"/>
        </w:rPr>
        <w:t xml:space="preserve">В отношении остатка субсидии, источником финансового обеспечения которой являются в том числе субсидии из федерального бюджета, решение о наличии потребности в остатке субсидии принимается как в части остатка субсидии, в отношении которого имеются принятые до 31 декабря отчетного финансового года обязательства, так и в части остатка субсидии, в отношении которого принятые до 31 декабря отчетного финансового года обязательства отсутствуют, в случае, если иное не предусмотрено законодательством Российской Федерации.</w:t>
      </w:r>
    </w:p>
    <w:p>
      <w:pPr>
        <w:pStyle w:val="0"/>
        <w:spacing w:before="240" w:lineRule="auto"/>
        <w:ind w:firstLine="540"/>
        <w:jc w:val="both"/>
      </w:pPr>
      <w:r>
        <w:rPr>
          <w:sz w:val="24"/>
        </w:rPr>
        <w:t xml:space="preserve">23. Решение о наличии потребности в остатке субсидии принимается Министерством при соблюдении следующих условий:</w:t>
      </w:r>
    </w:p>
    <w:p>
      <w:pPr>
        <w:pStyle w:val="0"/>
        <w:spacing w:before="240" w:lineRule="auto"/>
        <w:ind w:firstLine="540"/>
        <w:jc w:val="both"/>
      </w:pPr>
      <w:r>
        <w:rPr>
          <w:sz w:val="24"/>
        </w:rPr>
        <w:t xml:space="preserve">1) размер средств, заявленных к подтверждению потребности, не превышает размера остатка субсидии;</w:t>
      </w:r>
    </w:p>
    <w:p>
      <w:pPr>
        <w:pStyle w:val="0"/>
        <w:spacing w:before="240" w:lineRule="auto"/>
        <w:ind w:firstLine="540"/>
        <w:jc w:val="both"/>
      </w:pPr>
      <w:r>
        <w:rPr>
          <w:sz w:val="24"/>
        </w:rPr>
        <w:t xml:space="preserve">2) неисполненные обязательства соответствуют цели предоставления субсидии;</w:t>
      </w:r>
    </w:p>
    <w:p>
      <w:pPr>
        <w:pStyle w:val="0"/>
        <w:spacing w:before="240" w:lineRule="auto"/>
        <w:ind w:firstLine="540"/>
        <w:jc w:val="both"/>
      </w:pPr>
      <w:r>
        <w:rPr>
          <w:sz w:val="24"/>
        </w:rPr>
        <w:t xml:space="preserve">3) планируемые направления расходования остатка субсидии соответствуют целям предоставления субсидии;</w:t>
      </w:r>
    </w:p>
    <w:p>
      <w:pPr>
        <w:pStyle w:val="0"/>
        <w:spacing w:before="240" w:lineRule="auto"/>
        <w:ind w:firstLine="540"/>
        <w:jc w:val="both"/>
      </w:pPr>
      <w:r>
        <w:rPr>
          <w:sz w:val="24"/>
        </w:rPr>
        <w:t xml:space="preserve">4) представленные получателем субсидии заявление и пояснительная записка соответствуют требованиям, определенным </w:t>
      </w:r>
      <w:hyperlink w:history="0" w:anchor="P2159" w:tooltip="20.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20</w:t>
        </w:r>
      </w:hyperlink>
      <w:r>
        <w:rPr>
          <w:sz w:val="24"/>
        </w:rPr>
        <w:t xml:space="preserve"> Порядка.</w:t>
      </w:r>
    </w:p>
    <w:p>
      <w:pPr>
        <w:pStyle w:val="0"/>
        <w:spacing w:before="240" w:lineRule="auto"/>
        <w:ind w:firstLine="540"/>
        <w:jc w:val="both"/>
      </w:pPr>
      <w:r>
        <w:rPr>
          <w:sz w:val="24"/>
        </w:rPr>
        <w:t xml:space="preserve">24. Министерство принимает решение о возврате в следующих случаях:</w:t>
      </w:r>
    </w:p>
    <w:p>
      <w:pPr>
        <w:pStyle w:val="0"/>
        <w:spacing w:before="240" w:lineRule="auto"/>
        <w:ind w:firstLine="540"/>
        <w:jc w:val="both"/>
      </w:pPr>
      <w:r>
        <w:rPr>
          <w:sz w:val="24"/>
        </w:rPr>
        <w:t xml:space="preserve">1) превышен размер средств, заявленных к подтверждению потребности, над размером остатков субсидии;</w:t>
      </w:r>
    </w:p>
    <w:p>
      <w:pPr>
        <w:pStyle w:val="0"/>
        <w:spacing w:before="240" w:lineRule="auto"/>
        <w:ind w:firstLine="540"/>
        <w:jc w:val="both"/>
      </w:pPr>
      <w:r>
        <w:rPr>
          <w:sz w:val="24"/>
        </w:rPr>
        <w:t xml:space="preserve">2) неисполненные обязательства не соответствуют цели предоставления субсидии;</w:t>
      </w:r>
    </w:p>
    <w:p>
      <w:pPr>
        <w:pStyle w:val="0"/>
        <w:spacing w:before="240" w:lineRule="auto"/>
        <w:ind w:firstLine="540"/>
        <w:jc w:val="both"/>
      </w:pPr>
      <w:r>
        <w:rPr>
          <w:sz w:val="24"/>
        </w:rPr>
        <w:t xml:space="preserve">3) непредставление заявления или пояснительной записки или их несоответствие требованиям, определенным </w:t>
      </w:r>
      <w:hyperlink w:history="0" w:anchor="P2159" w:tooltip="20.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20</w:t>
        </w:r>
      </w:hyperlink>
      <w:r>
        <w:rPr>
          <w:sz w:val="24"/>
        </w:rPr>
        <w:t xml:space="preserve"> Порядка;</w:t>
      </w:r>
    </w:p>
    <w:p>
      <w:pPr>
        <w:pStyle w:val="0"/>
        <w:spacing w:before="240" w:lineRule="auto"/>
        <w:ind w:firstLine="540"/>
        <w:jc w:val="both"/>
      </w:pPr>
      <w:r>
        <w:rPr>
          <w:sz w:val="24"/>
        </w:rPr>
        <w:t xml:space="preserve">4) планируемые направления расходования остатка субсидии не соответствуют целям предоставления субсидии.</w:t>
      </w:r>
    </w:p>
    <w:p>
      <w:pPr>
        <w:pStyle w:val="0"/>
        <w:spacing w:before="240" w:lineRule="auto"/>
        <w:ind w:firstLine="540"/>
        <w:jc w:val="both"/>
      </w:pPr>
      <w:r>
        <w:rPr>
          <w:sz w:val="24"/>
        </w:rPr>
        <w:t xml:space="preserve">В случае непредставления получателем субсидии в Министерство заявления и пояснительной записки в срок, установленный в </w:t>
      </w:r>
      <w:hyperlink w:history="0" w:anchor="P2158" w:tooltip="19. В случае наличия на конец отчетного финансового года неиспользованного остатка субсидии, предоставленной на финансовое обеспечение затрат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
        <w:r>
          <w:rPr>
            <w:sz w:val="24"/>
            <w:color w:val="0000ff"/>
          </w:rPr>
          <w:t xml:space="preserve">пункте 19</w:t>
        </w:r>
      </w:hyperlink>
      <w:r>
        <w:rPr>
          <w:sz w:val="24"/>
        </w:rPr>
        <w:t xml:space="preserve"> Порядка, Министерство принимает решение о возврате в течение десяти рабочих дней после истечения срока, указанного в пункте 19 Порядка.</w:t>
      </w:r>
    </w:p>
    <w:p>
      <w:pPr>
        <w:pStyle w:val="0"/>
        <w:spacing w:before="240" w:lineRule="auto"/>
        <w:ind w:firstLine="540"/>
        <w:jc w:val="both"/>
      </w:pPr>
      <w:r>
        <w:rPr>
          <w:sz w:val="24"/>
        </w:rPr>
        <w:t xml:space="preserve">25. Принятое решение о наличии потребности в остатке субсидии или решение о возврате направляется получателю субсидии в течение пяти рабочих дней со дня принятия.</w:t>
      </w:r>
    </w:p>
    <w:p>
      <w:pPr>
        <w:pStyle w:val="0"/>
        <w:spacing w:before="240" w:lineRule="auto"/>
        <w:ind w:firstLine="540"/>
        <w:jc w:val="both"/>
      </w:pPr>
      <w:r>
        <w:rPr>
          <w:sz w:val="24"/>
        </w:rPr>
        <w:t xml:space="preserve">26.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pPr>
        <w:pStyle w:val="0"/>
        <w:spacing w:before="240" w:lineRule="auto"/>
        <w:ind w:firstLine="540"/>
        <w:jc w:val="both"/>
      </w:pPr>
      <w:r>
        <w:rPr>
          <w:sz w:val="24"/>
        </w:rPr>
        <w:t xml:space="preserve">В случае невозврата остатка субсидии в указанный срок Министерство обязано принять меры для его возврата в судебном порядке.</w:t>
      </w:r>
    </w:p>
    <w:bookmarkStart w:id="2183" w:name="P2183"/>
    <w:bookmarkEnd w:id="2183"/>
    <w:p>
      <w:pPr>
        <w:pStyle w:val="0"/>
        <w:spacing w:before="240" w:lineRule="auto"/>
        <w:ind w:firstLine="540"/>
        <w:jc w:val="both"/>
      </w:pPr>
      <w:r>
        <w:rPr>
          <w:sz w:val="24"/>
        </w:rPr>
        <w:t xml:space="preserve">27. Устанавливается следующий результат предоставления субсидии на обеспечение деятельности:</w:t>
      </w:r>
    </w:p>
    <w:p>
      <w:pPr>
        <w:pStyle w:val="0"/>
        <w:spacing w:before="240" w:lineRule="auto"/>
        <w:ind w:firstLine="540"/>
        <w:jc w:val="both"/>
      </w:pPr>
      <w:r>
        <w:rPr>
          <w:sz w:val="24"/>
        </w:rPr>
        <w:t xml:space="preserve">количество центров "Мой бизнес", оказывающих комплекс услуг, сервисов и мер поддержки субъектам малого и среднего предпринимательства (далее - субъекты МСП), гражданам, желающим вести бизнес, на территории Новосибирской области на дату достижения результата предоставления субсидии на обеспечение деятельности, указанную в соглашении, - 1.</w:t>
      </w:r>
    </w:p>
    <w:p>
      <w:pPr>
        <w:pStyle w:val="0"/>
        <w:jc w:val="both"/>
      </w:pPr>
      <w:r>
        <w:rPr>
          <w:sz w:val="24"/>
        </w:rPr>
        <w:t xml:space="preserve">(в ред. </w:t>
      </w:r>
      <w:hyperlink w:history="0" r:id="rId559"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bookmarkStart w:id="2186" w:name="P2186"/>
    <w:bookmarkEnd w:id="2186"/>
    <w:p>
      <w:pPr>
        <w:pStyle w:val="0"/>
        <w:spacing w:before="240" w:lineRule="auto"/>
        <w:ind w:firstLine="540"/>
        <w:jc w:val="both"/>
      </w:pPr>
      <w:r>
        <w:rPr>
          <w:sz w:val="24"/>
        </w:rPr>
        <w:t xml:space="preserve">28. Направления расходов, источником финансового обеспечения которых является субсидия на обеспечение деятельности:</w:t>
      </w:r>
    </w:p>
    <w:p>
      <w:pPr>
        <w:pStyle w:val="0"/>
        <w:spacing w:before="240" w:lineRule="auto"/>
        <w:ind w:firstLine="540"/>
        <w:jc w:val="both"/>
      </w:pPr>
      <w:r>
        <w:rPr>
          <w:sz w:val="24"/>
        </w:rPr>
        <w:t xml:space="preserve">1) оплата труда работников получателя субсидии (за исключением сотрудников центра поддержки экспорта), включая начисления на оплату труда;</w:t>
      </w:r>
    </w:p>
    <w:p>
      <w:pPr>
        <w:pStyle w:val="0"/>
        <w:jc w:val="both"/>
      </w:pPr>
      <w:r>
        <w:rPr>
          <w:sz w:val="24"/>
        </w:rPr>
        <w:t xml:space="preserve">(в ред. </w:t>
      </w:r>
      <w:hyperlink w:history="0" r:id="rId560"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2) приобретение основных средств и материалов для обеспечения деятельности центра "Мой бизнес";</w:t>
      </w:r>
    </w:p>
    <w:p>
      <w:pPr>
        <w:pStyle w:val="0"/>
        <w:spacing w:before="240" w:lineRule="auto"/>
        <w:ind w:firstLine="540"/>
        <w:jc w:val="both"/>
      </w:pPr>
      <w:r>
        <w:rPr>
          <w:sz w:val="24"/>
        </w:rPr>
        <w:t xml:space="preserve">3) оплата аренды помещений, занимаемых получателем субсидии и предназначенных для обеспечения его деятельности и организации оказания комплекса услуг, сервисов и мер поддержки субъектам МСП, гражданам, желающим вести бизнес, в центре "Мой бизнес", коммунальных услуг и услуг по содержанию имущества;</w:t>
      </w:r>
    </w:p>
    <w:p>
      <w:pPr>
        <w:pStyle w:val="0"/>
        <w:jc w:val="both"/>
      </w:pPr>
      <w:r>
        <w:rPr>
          <w:sz w:val="24"/>
        </w:rPr>
        <w:t xml:space="preserve">(в ред. </w:t>
      </w:r>
      <w:hyperlink w:history="0" r:id="rId561"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4) оплата услуг связи (за исключением мобильной связи);</w:t>
      </w:r>
    </w:p>
    <w:p>
      <w:pPr>
        <w:pStyle w:val="0"/>
        <w:spacing w:before="240" w:lineRule="auto"/>
        <w:ind w:firstLine="540"/>
        <w:jc w:val="both"/>
      </w:pPr>
      <w:r>
        <w:rPr>
          <w:sz w:val="24"/>
        </w:rPr>
        <w:t xml:space="preserve">5) прочие текущие расходы;</w:t>
      </w:r>
    </w:p>
    <w:p>
      <w:pPr>
        <w:pStyle w:val="0"/>
        <w:spacing w:before="240" w:lineRule="auto"/>
        <w:ind w:firstLine="540"/>
        <w:jc w:val="both"/>
      </w:pPr>
      <w:r>
        <w:rPr>
          <w:sz w:val="24"/>
        </w:rPr>
        <w:t xml:space="preserve">6) организация межрегиональных мероприятий (совещаний, конференций, форумов, семинаров) с участием представителей организаций инфраструктуры поддержки субъектов МСП и (или) федеральных институтов развития.</w:t>
      </w:r>
    </w:p>
    <w:p>
      <w:pPr>
        <w:pStyle w:val="0"/>
        <w:spacing w:before="240" w:lineRule="auto"/>
        <w:ind w:firstLine="540"/>
        <w:jc w:val="both"/>
      </w:pPr>
      <w:r>
        <w:rPr>
          <w:sz w:val="24"/>
        </w:rPr>
        <w:t xml:space="preserve">29. Получатель субсидии на обеспечение деятельности обеспечивает соответствие центра "Мой бизнес" требованиям, установленным </w:t>
      </w:r>
      <w:hyperlink w:history="0" r:id="rId56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пунктом 3.2</w:t>
        </w:r>
      </w:hyperlink>
      <w:r>
        <w:rPr>
          <w:sz w:val="24"/>
        </w:rPr>
        <w:t xml:space="preserve">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утвержденных приказом Министерства экономического развития Российской Федерации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(далее - Требования приказа N 195).</w:t>
      </w:r>
    </w:p>
    <w:p>
      <w:pPr>
        <w:pStyle w:val="0"/>
        <w:jc w:val="both"/>
      </w:pPr>
      <w:r>
        <w:rPr>
          <w:sz w:val="24"/>
        </w:rPr>
        <w:t xml:space="preserve">(п. 29 в ред. </w:t>
      </w:r>
      <w:hyperlink w:history="0" r:id="rId56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bookmarkStart w:id="2197" w:name="P2197"/>
    <w:bookmarkEnd w:id="2197"/>
    <w:p>
      <w:pPr>
        <w:pStyle w:val="0"/>
        <w:spacing w:before="240" w:lineRule="auto"/>
        <w:ind w:firstLine="540"/>
        <w:jc w:val="both"/>
      </w:pPr>
      <w:r>
        <w:rPr>
          <w:sz w:val="24"/>
        </w:rPr>
        <w:t xml:space="preserve">30. Устанавливаются следующие результаты предоставления субсидии центру "Мой бизнес" и характеристики результатов предоставления субсидии центру "Мой бизнес":</w:t>
      </w:r>
    </w:p>
    <w:p>
      <w:pPr>
        <w:pStyle w:val="0"/>
        <w:spacing w:before="240" w:lineRule="auto"/>
        <w:ind w:firstLine="540"/>
        <w:jc w:val="both"/>
      </w:pPr>
      <w:r>
        <w:rPr>
          <w:sz w:val="24"/>
        </w:rPr>
        <w:t xml:space="preserve">1) субъектам МСП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(количество субъектов МСП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на дату достижения результата предоставления субсидии центру "Мой бизнес", указанную в соглашении.</w:t>
      </w:r>
    </w:p>
    <w:p>
      <w:pPr>
        <w:pStyle w:val="0"/>
        <w:spacing w:before="240" w:lineRule="auto"/>
        <w:ind w:firstLine="540"/>
        <w:jc w:val="both"/>
      </w:pPr>
      <w:r>
        <w:rPr>
          <w:sz w:val="24"/>
        </w:rPr>
        <w:t xml:space="preserve">Характеристики результата предоставления субсидии центру "Мой бизнес":</w:t>
      </w:r>
    </w:p>
    <w:p>
      <w:pPr>
        <w:pStyle w:val="0"/>
        <w:spacing w:before="240" w:lineRule="auto"/>
        <w:ind w:firstLine="540"/>
        <w:jc w:val="both"/>
      </w:pPr>
      <w:r>
        <w:rPr>
          <w:sz w:val="24"/>
        </w:rPr>
        <w:t xml:space="preserve">количество субъектов МСП, которым оказаны услуги и меры поддержки организациями инфраструктуры поддержки малого и среднего предпринимательства;</w:t>
      </w:r>
    </w:p>
    <w:p>
      <w:pPr>
        <w:pStyle w:val="0"/>
        <w:spacing w:before="240" w:lineRule="auto"/>
        <w:ind w:firstLine="540"/>
        <w:jc w:val="both"/>
      </w:pPr>
      <w:r>
        <w:rPr>
          <w:sz w:val="24"/>
        </w:rPr>
        <w:t xml:space="preserve">количество граждан, которым оказаны услуги и меры поддержки организациями инфраструктуры поддержки малого и среднего предпринимательства;</w:t>
      </w:r>
    </w:p>
    <w:p>
      <w:pPr>
        <w:pStyle w:val="0"/>
        <w:jc w:val="both"/>
      </w:pPr>
      <w:r>
        <w:rPr>
          <w:sz w:val="24"/>
        </w:rPr>
        <w:t xml:space="preserve">(в ред. </w:t>
      </w:r>
      <w:hyperlink w:history="0" r:id="rId564"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2) количество оказанных услуг и мер поддержки субъектам МСП и гражданам, желающим вести бизнес, на дату достижения результата предоставления субсидии центру "Мой бизнес", указанную в соглашении.</w:t>
      </w:r>
    </w:p>
    <w:p>
      <w:pPr>
        <w:pStyle w:val="0"/>
        <w:spacing w:before="240" w:lineRule="auto"/>
        <w:ind w:firstLine="540"/>
        <w:jc w:val="both"/>
      </w:pPr>
      <w:r>
        <w:rPr>
          <w:sz w:val="24"/>
        </w:rPr>
        <w:t xml:space="preserve">Характеристики результата предоставления субсидии центру "Мой бизнес":</w:t>
      </w:r>
    </w:p>
    <w:p>
      <w:pPr>
        <w:pStyle w:val="0"/>
        <w:spacing w:before="240" w:lineRule="auto"/>
        <w:ind w:firstLine="540"/>
        <w:jc w:val="both"/>
      </w:pPr>
      <w:r>
        <w:rPr>
          <w:sz w:val="24"/>
        </w:rPr>
        <w:t xml:space="preserve">количество информационных и консультационных услуг, оказанных субъектам МСП и гражданам, желающим вести бизнес;</w:t>
      </w:r>
    </w:p>
    <w:p>
      <w:pPr>
        <w:pStyle w:val="0"/>
        <w:spacing w:before="240" w:lineRule="auto"/>
        <w:ind w:firstLine="540"/>
        <w:jc w:val="both"/>
      </w:pPr>
      <w:r>
        <w:rPr>
          <w:sz w:val="24"/>
        </w:rPr>
        <w:t xml:space="preserve">количество образовательных мероприятий, проведенных для субъектов МСП и граждан, желающих вести бизнес;</w:t>
      </w:r>
    </w:p>
    <w:p>
      <w:pPr>
        <w:pStyle w:val="0"/>
        <w:spacing w:before="240" w:lineRule="auto"/>
        <w:ind w:firstLine="540"/>
        <w:jc w:val="both"/>
      </w:pPr>
      <w:r>
        <w:rPr>
          <w:sz w:val="24"/>
        </w:rPr>
        <w:t xml:space="preserve">количество информационных и консультационных услуг, оказанных на условиях софинансирования со стороны субъекта МСП;</w:t>
      </w:r>
    </w:p>
    <w:p>
      <w:pPr>
        <w:pStyle w:val="0"/>
        <w:spacing w:before="240" w:lineRule="auto"/>
        <w:ind w:firstLine="540"/>
        <w:jc w:val="both"/>
      </w:pPr>
      <w:r>
        <w:rPr>
          <w:sz w:val="24"/>
        </w:rPr>
        <w:t xml:space="preserve">количество проведенных конкурсов, конференций, форумов.</w:t>
      </w:r>
    </w:p>
    <w:p>
      <w:pPr>
        <w:pStyle w:val="0"/>
        <w:spacing w:before="240" w:lineRule="auto"/>
        <w:ind w:firstLine="540"/>
        <w:jc w:val="both"/>
      </w:pPr>
      <w:r>
        <w:rPr>
          <w:sz w:val="24"/>
        </w:rPr>
        <w:t xml:space="preserve">Значения результатов предоставления субсидии центру "Мой бизнес" устанавливаются региональным проектом МСП.</w:t>
      </w:r>
    </w:p>
    <w:p>
      <w:pPr>
        <w:pStyle w:val="0"/>
        <w:spacing w:before="240" w:lineRule="auto"/>
        <w:ind w:firstLine="540"/>
        <w:jc w:val="both"/>
      </w:pPr>
      <w:r>
        <w:rPr>
          <w:sz w:val="24"/>
        </w:rPr>
        <w:t xml:space="preserve">Значения характеристик результатов предоставления субсидии центру "Мой бизнес" устанавливаются в соглашении о предоставлении субсидии центру "Мой бизнес".</w:t>
      </w:r>
    </w:p>
    <w:p>
      <w:pPr>
        <w:pStyle w:val="0"/>
        <w:jc w:val="both"/>
      </w:pPr>
      <w:r>
        <w:rPr>
          <w:sz w:val="24"/>
        </w:rPr>
        <w:t xml:space="preserve">(п. 30 в ред. </w:t>
      </w:r>
      <w:hyperlink w:history="0" r:id="rId56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31. Направления расходования субсидии центру "Мой бизнес" на год предоставления субсидии центру "Мой бизнес" утверждаются Министерством в соответствии с </w:t>
      </w:r>
      <w:hyperlink w:history="0" r:id="rId566"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приложением N 1</w:t>
        </w:r>
      </w:hyperlink>
      <w:r>
        <w:rPr>
          <w:sz w:val="24"/>
        </w:rPr>
        <w:t xml:space="preserve"> "Направления расходования средств субсидии федерального бюджета и бюджета субъекта Российской Федерации на финансирование центра "Мой бизнес" к Требованиям приказа N 195.</w:t>
      </w:r>
    </w:p>
    <w:p>
      <w:pPr>
        <w:pStyle w:val="0"/>
        <w:jc w:val="both"/>
      </w:pPr>
      <w:r>
        <w:rPr>
          <w:sz w:val="24"/>
        </w:rPr>
        <w:t xml:space="preserve">(в ред. </w:t>
      </w:r>
      <w:hyperlink w:history="0" r:id="rId56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В случае, если источником финансового обеспечения субсидии центру "Мой бизнес" являются в том числе субсидии из федерального бюджета, направления расходования субсидии центру "Мой бизнес" на год предоставления субсидии центру "Мой бизнес" утверждаются Министерством по согласованию с Министерством экономического развития Российской Федерации.</w:t>
      </w:r>
    </w:p>
    <w:p>
      <w:pPr>
        <w:pStyle w:val="0"/>
        <w:spacing w:before="240" w:lineRule="auto"/>
        <w:ind w:firstLine="540"/>
        <w:jc w:val="both"/>
      </w:pPr>
      <w:r>
        <w:rPr>
          <w:sz w:val="24"/>
        </w:rPr>
        <w:t xml:space="preserve">32 - 34. Утратили силу с 1 января 2026 года. - </w:t>
      </w:r>
      <w:hyperlink w:history="0" r:id="rId568"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16.12.2025 N 577-п.</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p>
      <w:pPr>
        <w:pStyle w:val="0"/>
        <w:ind w:firstLine="540"/>
        <w:jc w:val="both"/>
      </w:pPr>
      <w:r>
        <w:rPr>
          <w:sz w:val="24"/>
        </w:rPr>
        <w:t xml:space="preserve">35. Получатель субсидии ежемесячно представляет в ГИИС "Электронный бюджет" отчет о достижении значений результатов предоставления субсидий, установленных в </w:t>
      </w:r>
      <w:hyperlink w:history="0" w:anchor="P2183" w:tooltip="27. Устанавливается следующий результат предоставления субсидии на обеспечение деятельности:">
        <w:r>
          <w:rPr>
            <w:sz w:val="24"/>
            <w:color w:val="0000ff"/>
          </w:rPr>
          <w:t xml:space="preserve">пунктах 27</w:t>
        </w:r>
      </w:hyperlink>
      <w:r>
        <w:rPr>
          <w:sz w:val="24"/>
        </w:rPr>
        <w:t xml:space="preserve">, </w:t>
      </w:r>
      <w:hyperlink w:history="0" w:anchor="P2197" w:tooltip="30. Устанавливаются следующие результаты предоставления субсидии центру &quot;Мой бизнес&quot; и характеристики результатов предоставления субсидии центру &quot;Мой бизнес&quot;:">
        <w:r>
          <w:rPr>
            <w:sz w:val="24"/>
            <w:color w:val="0000ff"/>
          </w:rPr>
          <w:t xml:space="preserve">30</w:t>
        </w:r>
      </w:hyperlink>
      <w:r>
        <w:rPr>
          <w:sz w:val="24"/>
        </w:rPr>
        <w:t xml:space="preserve"> Порядка (далее - отчет о достижении результатов), в первый рабочий день месяца, следующего за отчетным.</w:t>
      </w:r>
    </w:p>
    <w:p>
      <w:pPr>
        <w:pStyle w:val="0"/>
        <w:jc w:val="both"/>
      </w:pPr>
      <w:r>
        <w:rPr>
          <w:sz w:val="24"/>
        </w:rPr>
        <w:t xml:space="preserve">(в ред. </w:t>
      </w:r>
      <w:hyperlink w:history="0" r:id="rId569"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pStyle w:val="0"/>
        <w:spacing w:before="240" w:lineRule="auto"/>
        <w:ind w:firstLine="540"/>
        <w:jc w:val="both"/>
      </w:pPr>
      <w:r>
        <w:rPr>
          <w:sz w:val="24"/>
        </w:rPr>
        <w:t xml:space="preserve">36. Отчет о достижении результатов и отчет о расходах представляются по формам, определенным формой </w:t>
      </w:r>
      <w:hyperlink w:history="0" r:id="rId570"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4"/>
            <w:color w:val="0000ff"/>
          </w:rPr>
          <w:t xml:space="preserve">соглашения</w:t>
        </w:r>
      </w:hyperlink>
      <w:r>
        <w:rPr>
          <w:sz w:val="24"/>
        </w:rPr>
        <w:t xml:space="preserve">, утвержденной приказом N 57-НПА.</w:t>
      </w:r>
    </w:p>
    <w:p>
      <w:pPr>
        <w:pStyle w:val="0"/>
        <w:spacing w:before="240" w:lineRule="auto"/>
        <w:ind w:firstLine="540"/>
        <w:jc w:val="both"/>
      </w:pPr>
      <w:r>
        <w:rPr>
          <w:sz w:val="24"/>
        </w:rPr>
        <w:t xml:space="preserve">В случае если источником финансового обеспечения субсидии являются в том числе субсидии из федерального бюджета, отчет о достижении результатов и отчет о расходах представляются по формам в соответствии с формой </w:t>
      </w:r>
      <w:hyperlink w:history="0" r:id="rId571"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утвержденной приказом N 199н.</w:t>
      </w:r>
    </w:p>
    <w:p>
      <w:pPr>
        <w:pStyle w:val="0"/>
        <w:spacing w:before="240" w:lineRule="auto"/>
        <w:ind w:firstLine="540"/>
        <w:jc w:val="both"/>
      </w:pPr>
      <w:r>
        <w:rPr>
          <w:sz w:val="24"/>
        </w:rPr>
        <w:t xml:space="preserve">37. Министерство в течение 20 рабочих дней со дня окончания срока представления отчета о достижении результатов, срока представления отчета о расходах осуществляет их проверку на полноту и корректность заполнения.</w:t>
      </w:r>
    </w:p>
    <w:p>
      <w:pPr>
        <w:pStyle w:val="0"/>
        <w:jc w:val="both"/>
      </w:pPr>
      <w:r>
        <w:rPr>
          <w:sz w:val="24"/>
        </w:rPr>
        <w:t xml:space="preserve">(п. 37 в ред. </w:t>
      </w:r>
      <w:hyperlink w:history="0" r:id="rId57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37.1. Достижение значений результатов предоставления субсидий определяется путем сравнения фактически достигнутого значения результата предоставления субсидии с плановым значением результата предоставления субсидии, установленным соглашением.</w:t>
      </w:r>
    </w:p>
    <w:p>
      <w:pPr>
        <w:pStyle w:val="0"/>
        <w:jc w:val="both"/>
      </w:pPr>
      <w:r>
        <w:rPr>
          <w:sz w:val="24"/>
        </w:rPr>
        <w:t xml:space="preserve">(п. 37.1 введен </w:t>
      </w:r>
      <w:hyperlink w:history="0" r:id="rId57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37.2. По результатам проверки Министерство принимает отчет о достижении результатов, отчет о расходах или возвращает его (их) на доработку получателю субсидии с указанием причин возврата, указанных в </w:t>
      </w:r>
      <w:hyperlink w:history="0" w:anchor="P2230" w:tooltip="37.3. Возврат на доработку отчета о расходах осуществляется в следующих случаях:">
        <w:r>
          <w:rPr>
            <w:sz w:val="24"/>
            <w:color w:val="0000ff"/>
          </w:rPr>
          <w:t xml:space="preserve">пунктах 37.3</w:t>
        </w:r>
      </w:hyperlink>
      <w:r>
        <w:rPr>
          <w:sz w:val="24"/>
        </w:rPr>
        <w:t xml:space="preserve"> и (или) </w:t>
      </w:r>
      <w:hyperlink w:history="0" w:anchor="P2235" w:tooltip="37.4. Возврат на доработку отчета о достижении результатов осуществляется в следующих случаях:">
        <w:r>
          <w:rPr>
            <w:sz w:val="24"/>
            <w:color w:val="0000ff"/>
          </w:rPr>
          <w:t xml:space="preserve">37.4</w:t>
        </w:r>
      </w:hyperlink>
      <w:r>
        <w:rPr>
          <w:sz w:val="24"/>
        </w:rPr>
        <w:t xml:space="preserve"> Порядка.</w:t>
      </w:r>
    </w:p>
    <w:p>
      <w:pPr>
        <w:pStyle w:val="0"/>
        <w:jc w:val="both"/>
      </w:pPr>
      <w:r>
        <w:rPr>
          <w:sz w:val="24"/>
        </w:rPr>
        <w:t xml:space="preserve">(п. 37.2 введен </w:t>
      </w:r>
      <w:hyperlink w:history="0" r:id="rId57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2230" w:name="P2230"/>
    <w:bookmarkEnd w:id="2230"/>
    <w:p>
      <w:pPr>
        <w:pStyle w:val="0"/>
        <w:spacing w:before="240" w:lineRule="auto"/>
        <w:ind w:firstLine="540"/>
        <w:jc w:val="both"/>
      </w:pPr>
      <w:r>
        <w:rPr>
          <w:sz w:val="24"/>
        </w:rPr>
        <w:t xml:space="preserve">37.3.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37.3 введен </w:t>
      </w:r>
      <w:hyperlink w:history="0" r:id="rId57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2235" w:name="P2235"/>
    <w:bookmarkEnd w:id="2235"/>
    <w:p>
      <w:pPr>
        <w:pStyle w:val="0"/>
        <w:spacing w:before="240" w:lineRule="auto"/>
        <w:ind w:firstLine="540"/>
        <w:jc w:val="both"/>
      </w:pPr>
      <w:r>
        <w:rPr>
          <w:sz w:val="24"/>
        </w:rPr>
        <w:t xml:space="preserve">37.4. Возврат на доработку отчета о достижении результатов осуществляется в следующих случаях:</w:t>
      </w:r>
    </w:p>
    <w:p>
      <w:pPr>
        <w:pStyle w:val="0"/>
        <w:spacing w:before="240" w:lineRule="auto"/>
        <w:ind w:firstLine="540"/>
        <w:jc w:val="both"/>
      </w:pPr>
      <w:r>
        <w:rPr>
          <w:sz w:val="24"/>
        </w:rPr>
        <w:t xml:space="preserve">1) в форме отчета о достижении результатов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в отчете о достижении результатов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результатов в отчете о достижении результатов не совпадают с плановыми значениями результатов, указанными в соглашении.</w:t>
      </w:r>
    </w:p>
    <w:p>
      <w:pPr>
        <w:pStyle w:val="0"/>
        <w:jc w:val="both"/>
      </w:pPr>
      <w:r>
        <w:rPr>
          <w:sz w:val="24"/>
        </w:rPr>
        <w:t xml:space="preserve">(п. 37.4 введен </w:t>
      </w:r>
      <w:hyperlink w:history="0" r:id="rId57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bookmarkStart w:id="2241" w:name="P2241"/>
    <w:bookmarkEnd w:id="2241"/>
    <w:p>
      <w:pPr>
        <w:pStyle w:val="0"/>
        <w:spacing w:before="240" w:lineRule="auto"/>
        <w:ind w:firstLine="540"/>
        <w:jc w:val="both"/>
      </w:pPr>
      <w:r>
        <w:rPr>
          <w:sz w:val="24"/>
        </w:rPr>
        <w:t xml:space="preserve">37.5. Получатель субсидии осуществляет доработку отчета о расходах и (или) отчета о достижении результатов в течение пяти рабочих дней со дня получения на доработку и представляет доработанный отчет о расходах и (или) отчет о достижении результатов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2241" w:tooltip="37.5. Получатель субсидии осуществляет доработку отчета о расходах и (или) отчета о достижении результатов в течение пяти рабочих дней со дня получения на доработку и представляет доработанный отчет о расходах и (или) отчет о достижении результатов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расходах и (или) отчета о достижении результатов, после чего принимает отчет о расходах и (или) отчет о достижении результатов или направляет на повторную доработку в соответствии с </w:t>
      </w:r>
      <w:hyperlink w:history="0" w:anchor="P2230" w:tooltip="37.3. Возврат на доработку отчета о расходах осуществляется в следующих случаях:">
        <w:r>
          <w:rPr>
            <w:sz w:val="24"/>
            <w:color w:val="0000ff"/>
          </w:rPr>
          <w:t xml:space="preserve">пунктами 37.3</w:t>
        </w:r>
      </w:hyperlink>
      <w:r>
        <w:rPr>
          <w:sz w:val="24"/>
        </w:rPr>
        <w:t xml:space="preserve"> и (или) </w:t>
      </w:r>
      <w:hyperlink w:history="0" w:anchor="P2235" w:tooltip="37.4. Возврат на доработку отчета о достижении результатов осуществляется в следующих случаях:">
        <w:r>
          <w:rPr>
            <w:sz w:val="24"/>
            <w:color w:val="0000ff"/>
          </w:rPr>
          <w:t xml:space="preserve">37.4</w:t>
        </w:r>
      </w:hyperlink>
      <w:r>
        <w:rPr>
          <w:sz w:val="24"/>
        </w:rPr>
        <w:t xml:space="preserve"> Порядка.</w:t>
      </w:r>
    </w:p>
    <w:p>
      <w:pPr>
        <w:pStyle w:val="0"/>
        <w:jc w:val="both"/>
      </w:pPr>
      <w:r>
        <w:rPr>
          <w:sz w:val="24"/>
        </w:rPr>
        <w:t xml:space="preserve">(п. 37.5 введен </w:t>
      </w:r>
      <w:hyperlink w:history="0" r:id="rId57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субсидий и ответственности за их нарушения</w:t>
      </w:r>
    </w:p>
    <w:p>
      <w:pPr>
        <w:pStyle w:val="0"/>
        <w:ind w:firstLine="540"/>
        <w:jc w:val="both"/>
      </w:pPr>
      <w:r>
        <w:rPr>
          <w:sz w:val="24"/>
        </w:rPr>
      </w:r>
    </w:p>
    <w:p>
      <w:pPr>
        <w:pStyle w:val="0"/>
        <w:ind w:firstLine="540"/>
        <w:jc w:val="both"/>
      </w:pPr>
      <w:r>
        <w:rPr>
          <w:sz w:val="24"/>
        </w:rPr>
        <w:t xml:space="preserve">38. При предоставлении субсидий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w:history="0" r:id="rId57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7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нарушения получателем субсидии условий предоставления субсидий, установленных в </w:t>
      </w:r>
      <w:hyperlink w:history="0" w:anchor="P2115" w:tooltip="9. На дату не ранее первого числа месяца принятия решения о предоставлении субсидии получатель субсидии должен соответствовать следующим требованиям:">
        <w:r>
          <w:rPr>
            <w:sz w:val="24"/>
            <w:color w:val="0000ff"/>
          </w:rPr>
          <w:t xml:space="preserve">пункте 9</w:t>
        </w:r>
      </w:hyperlink>
      <w:r>
        <w:rPr>
          <w:sz w:val="24"/>
        </w:rPr>
        <w:t xml:space="preserve">, </w:t>
      </w:r>
      <w:hyperlink w:history="0" w:anchor="P2143" w:tooltip="5)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подпунктах 5</w:t>
        </w:r>
      </w:hyperlink>
      <w:r>
        <w:rPr>
          <w:sz w:val="24"/>
        </w:rPr>
        <w:t xml:space="preserve">, </w:t>
      </w:r>
      <w:hyperlink w:history="0" w:anchor="P2144" w:tooltip="6) обязательство получателя субсидии включать в договоры (соглашения),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
        <w:r>
          <w:rPr>
            <w:sz w:val="24"/>
            <w:color w:val="0000ff"/>
          </w:rPr>
          <w:t xml:space="preserve">6</w:t>
        </w:r>
      </w:hyperlink>
      <w:r>
        <w:rPr>
          <w:sz w:val="24"/>
        </w:rPr>
        <w:t xml:space="preserve">, </w:t>
      </w:r>
      <w:hyperlink w:history="0" w:anchor="P2146" w:tooltip="8) обязательство получателя субсидии включать в договоры (соглашения), заключенные в целях исполнения обязательств по соглашения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
        <w:r>
          <w:rPr>
            <w:sz w:val="24"/>
            <w:color w:val="0000ff"/>
          </w:rPr>
          <w:t xml:space="preserve">8 пункта 13</w:t>
        </w:r>
      </w:hyperlink>
      <w:r>
        <w:rPr>
          <w:sz w:val="24"/>
        </w:rPr>
        <w:t xml:space="preserve">, </w:t>
      </w:r>
      <w:hyperlink w:history="0" w:anchor="P2157" w:tooltip="18. Запрещается приобретение за счет средств субсидий получателем субсидий, а также иными юридическими лицами, получающими средства на основании договоров, заключенных с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
        <w:r>
          <w:rPr>
            <w:sz w:val="24"/>
            <w:color w:val="0000ff"/>
          </w:rPr>
          <w:t xml:space="preserve">пункте 18</w:t>
        </w:r>
      </w:hyperlink>
      <w:r>
        <w:rPr>
          <w:sz w:val="24"/>
        </w:rPr>
        <w:t xml:space="preserve"> Порядка,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pStyle w:val="0"/>
        <w:spacing w:before="240" w:lineRule="auto"/>
        <w:ind w:firstLine="540"/>
        <w:jc w:val="both"/>
      </w:pPr>
      <w:r>
        <w:rPr>
          <w:sz w:val="24"/>
        </w:rPr>
        <w:t xml:space="preserve">38.1.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достижении результатов и отчетов о расходах и (или) по месту нахождения получателя субсидии на основании приказа Министерства путем документального и фактического анализа операций и материалов.</w:t>
      </w:r>
    </w:p>
    <w:p>
      <w:pPr>
        <w:pStyle w:val="0"/>
        <w:jc w:val="both"/>
      </w:pPr>
      <w:r>
        <w:rPr>
          <w:sz w:val="24"/>
        </w:rPr>
        <w:t xml:space="preserve">(п. 38.1 введен </w:t>
      </w:r>
      <w:hyperlink w:history="0" r:id="rId58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38.2. Внеплановые проверки проводятся по месту нахождения получателя субсидии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субсидии отчета о достижении результатов и (или) отчета о расходах;</w:t>
      </w:r>
    </w:p>
    <w:p>
      <w:pPr>
        <w:pStyle w:val="0"/>
        <w:spacing w:before="240" w:lineRule="auto"/>
        <w:ind w:firstLine="540"/>
        <w:jc w:val="both"/>
      </w:pPr>
      <w:r>
        <w:rPr>
          <w:sz w:val="24"/>
        </w:rPr>
        <w:t xml:space="preserve">2) установления при проверке отчета о достижении результатов и (или) отчета о расходах факта представления получателем субсидии недостоверных сведений;</w:t>
      </w:r>
    </w:p>
    <w:p>
      <w:pPr>
        <w:pStyle w:val="0"/>
        <w:spacing w:before="240" w:lineRule="auto"/>
        <w:ind w:firstLine="540"/>
        <w:jc w:val="both"/>
      </w:pPr>
      <w:r>
        <w:rPr>
          <w:sz w:val="24"/>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получателем субсидии порядка и условий предоставления субсидий.</w:t>
      </w:r>
    </w:p>
    <w:p>
      <w:pPr>
        <w:pStyle w:val="0"/>
        <w:jc w:val="both"/>
      </w:pPr>
      <w:r>
        <w:rPr>
          <w:sz w:val="24"/>
        </w:rPr>
        <w:t xml:space="preserve">(п. 38.2 введен </w:t>
      </w:r>
      <w:hyperlink w:history="0" r:id="rId581"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39. При предоставлении субсидий проводится мониторинг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w:t>
      </w:r>
      <w:hyperlink w:history="0" r:id="rId582"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40. В случае если получателем субсидии по состоянию на дату достижения результата предоставления субсидии, указанную в соглашении, допущены нарушения обязательств по достижению значения результата предоставления субсидии, указанного в </w:t>
      </w:r>
      <w:hyperlink w:history="0" w:anchor="P2183" w:tooltip="27. Устанавливается следующий результат предоставления субсидии на обеспечение деятельности:">
        <w:r>
          <w:rPr>
            <w:sz w:val="24"/>
            <w:color w:val="0000ff"/>
          </w:rPr>
          <w:t xml:space="preserve">пункте 27</w:t>
        </w:r>
      </w:hyperlink>
      <w:r>
        <w:rPr>
          <w:sz w:val="24"/>
        </w:rPr>
        <w:t xml:space="preserve"> Порядка, объем средств, подлежащий возврату в областной бюджет в течение 30 рабочих дней после предъявления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постановлений Правительства Новосибирской области от 09.10.2025 </w:t>
      </w:r>
      <w:hyperlink w:history="0" r:id="rId58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rPr>
        <w:t xml:space="preserve">, от 16.12.2025 </w:t>
      </w:r>
      <w:hyperlink w:history="0" r:id="rId584"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N 577-п</w:t>
        </w:r>
      </w:hyperlink>
      <w:r>
        <w:rPr>
          <w:sz w:val="24"/>
        </w:rPr>
        <w:t xml:space="preserve">)</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(1 - T / S),</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предоставленной субсидии в соответствии с соглашением;</w:t>
      </w:r>
    </w:p>
    <w:p>
      <w:pPr>
        <w:pStyle w:val="0"/>
        <w:jc w:val="both"/>
      </w:pPr>
      <w:r>
        <w:rPr>
          <w:sz w:val="24"/>
        </w:rPr>
        <w:t xml:space="preserve">(в ред. </w:t>
      </w:r>
      <w:hyperlink w:history="0" r:id="rId585"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16.12.2025 N 577-п)</w:t>
      </w:r>
    </w:p>
    <w:p>
      <w:pPr>
        <w:pStyle w:val="0"/>
        <w:spacing w:before="240" w:lineRule="auto"/>
        <w:ind w:firstLine="540"/>
        <w:jc w:val="both"/>
      </w:pPr>
      <w:r>
        <w:rPr>
          <w:sz w:val="24"/>
        </w:rPr>
        <w:t xml:space="preserve">T - фактически достигнутое значение результата предоставления субсидии, указанного в </w:t>
      </w:r>
      <w:hyperlink w:history="0" w:anchor="P2183" w:tooltip="27. Устанавливается следующий результат предоставления субсидии на обеспечение деятельности:">
        <w:r>
          <w:rPr>
            <w:sz w:val="24"/>
            <w:color w:val="0000ff"/>
          </w:rPr>
          <w:t xml:space="preserve">пункте 27</w:t>
        </w:r>
      </w:hyperlink>
      <w:r>
        <w:rPr>
          <w:sz w:val="24"/>
        </w:rPr>
        <w:t xml:space="preserve"> Порядка, на отчетную дату;</w:t>
      </w:r>
    </w:p>
    <w:p>
      <w:pPr>
        <w:pStyle w:val="0"/>
        <w:jc w:val="both"/>
      </w:pPr>
      <w:r>
        <w:rPr>
          <w:sz w:val="24"/>
        </w:rPr>
        <w:t xml:space="preserve">(в ред. постановлений Правительства Новосибирской области от 09.10.2025 </w:t>
      </w:r>
      <w:hyperlink w:history="0" r:id="rId58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rPr>
        <w:t xml:space="preserve">, от 16.12.2025 </w:t>
      </w:r>
      <w:hyperlink w:history="0" r:id="rId587"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N 577-п</w:t>
        </w:r>
      </w:hyperlink>
      <w:r>
        <w:rPr>
          <w:sz w:val="24"/>
        </w:rPr>
        <w:t xml:space="preserve">)</w:t>
      </w:r>
    </w:p>
    <w:p>
      <w:pPr>
        <w:pStyle w:val="0"/>
        <w:spacing w:before="240" w:lineRule="auto"/>
        <w:ind w:firstLine="540"/>
        <w:jc w:val="both"/>
      </w:pPr>
      <w:r>
        <w:rPr>
          <w:sz w:val="24"/>
        </w:rPr>
        <w:t xml:space="preserve">S - плановое значение результата предоставления субсидии, указанного в </w:t>
      </w:r>
      <w:hyperlink w:history="0" w:anchor="P2183" w:tooltip="27. Устанавливается следующий результат предоставления субсидии на обеспечение деятельности:">
        <w:r>
          <w:rPr>
            <w:sz w:val="24"/>
            <w:color w:val="0000ff"/>
          </w:rPr>
          <w:t xml:space="preserve">пункте 27</w:t>
        </w:r>
      </w:hyperlink>
      <w:r>
        <w:rPr>
          <w:sz w:val="24"/>
        </w:rPr>
        <w:t xml:space="preserve"> Порядка, установленное соглашением.</w:t>
      </w:r>
    </w:p>
    <w:p>
      <w:pPr>
        <w:pStyle w:val="0"/>
        <w:jc w:val="both"/>
      </w:pPr>
      <w:r>
        <w:rPr>
          <w:sz w:val="24"/>
        </w:rPr>
        <w:t xml:space="preserve">(в ред. постановлений Правительства Новосибирской области от 09.10.2025 </w:t>
      </w:r>
      <w:hyperlink w:history="0" r:id="rId588"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N 473-п</w:t>
        </w:r>
      </w:hyperlink>
      <w:r>
        <w:rPr>
          <w:sz w:val="24"/>
        </w:rPr>
        <w:t xml:space="preserve">, от 16.12.2025 </w:t>
      </w:r>
      <w:hyperlink w:history="0" r:id="rId589"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N 577-п</w:t>
        </w:r>
      </w:hyperlink>
      <w:r>
        <w:rPr>
          <w:sz w:val="24"/>
        </w:rPr>
        <w:t xml:space="preserve">)</w:t>
      </w:r>
    </w:p>
    <w:p>
      <w:pPr>
        <w:pStyle w:val="0"/>
        <w:spacing w:before="240" w:lineRule="auto"/>
        <w:ind w:firstLine="540"/>
        <w:jc w:val="both"/>
      </w:pPr>
      <w:r>
        <w:rPr>
          <w:sz w:val="24"/>
        </w:rPr>
        <w:t xml:space="preserve">В случае если получателем субсидии по состоянию на дату достижения результатов предоставления субсидии, указанную в соглашении, допущены нарушения обязательств по достижению значений результатов предоставления субсидии, указанных в </w:t>
      </w:r>
      <w:hyperlink w:history="0" w:anchor="P2197" w:tooltip="30. Устанавливаются следующие результаты предоставления субсидии центру &quot;Мой бизнес&quot; и характеристики результатов предоставления субсидии центру &quot;Мой бизнес&quot;:">
        <w:r>
          <w:rPr>
            <w:sz w:val="24"/>
            <w:color w:val="0000ff"/>
          </w:rPr>
          <w:t xml:space="preserve">пункте 30</w:t>
        </w:r>
      </w:hyperlink>
      <w:r>
        <w:rPr>
          <w:sz w:val="24"/>
        </w:rPr>
        <w:t xml:space="preserve"> Порядка, объем средств, подлежащий возврату в областной бюджет в течение 30 рабочих дней после предъявления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jc w:val="both"/>
      </w:pPr>
      <w:r>
        <w:rPr>
          <w:sz w:val="24"/>
        </w:rPr>
        <w:t xml:space="preserve">(абзац введен </w:t>
      </w:r>
      <w:hyperlink w:history="0" r:id="rId59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k x m / n),</w:t>
      </w:r>
    </w:p>
    <w:p>
      <w:pPr>
        <w:pStyle w:val="0"/>
        <w:jc w:val="both"/>
      </w:pPr>
      <w:r>
        <w:rPr>
          <w:sz w:val="24"/>
        </w:rPr>
        <w:t xml:space="preserve">(абзац введен </w:t>
      </w:r>
      <w:hyperlink w:history="0" r:id="rId591"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59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предоставленной субсидии центру "Мой бизнес" в соответствии с соглашением;</w:t>
      </w:r>
    </w:p>
    <w:p>
      <w:pPr>
        <w:pStyle w:val="0"/>
        <w:jc w:val="both"/>
      </w:pPr>
      <w:r>
        <w:rPr>
          <w:sz w:val="24"/>
        </w:rPr>
        <w:t xml:space="preserve">(абзац введен </w:t>
      </w:r>
      <w:hyperlink w:history="0" r:id="rId59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m - количество результатов предоставления субсидии центру "Мой бизнес", по которым индекс, отражающий уровень недостижения i-го результата предоставления субсидии центру "Мой бизнес", имеет положительное значение;</w:t>
      </w:r>
    </w:p>
    <w:p>
      <w:pPr>
        <w:pStyle w:val="0"/>
        <w:jc w:val="both"/>
      </w:pPr>
      <w:r>
        <w:rPr>
          <w:sz w:val="24"/>
        </w:rPr>
        <w:t xml:space="preserve">(абзац введен </w:t>
      </w:r>
      <w:hyperlink w:history="0" r:id="rId59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n - общее количество результатов предоставления субсидии центру "Мой бизнес";</w:t>
      </w:r>
    </w:p>
    <w:p>
      <w:pPr>
        <w:pStyle w:val="0"/>
        <w:jc w:val="both"/>
      </w:pPr>
      <w:r>
        <w:rPr>
          <w:sz w:val="24"/>
        </w:rPr>
        <w:t xml:space="preserve">(абзац введен </w:t>
      </w:r>
      <w:hyperlink w:history="0" r:id="rId59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k - коэффициент возврата субсидии центру "Мой бизнес".</w:t>
      </w:r>
    </w:p>
    <w:p>
      <w:pPr>
        <w:pStyle w:val="0"/>
        <w:jc w:val="both"/>
      </w:pPr>
      <w:r>
        <w:rPr>
          <w:sz w:val="24"/>
        </w:rPr>
        <w:t xml:space="preserve">(абзац введен </w:t>
      </w:r>
      <w:hyperlink w:history="0" r:id="rId59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Коэффициент возврата субсидии центру "Мой бизнес" рассчитывается по формуле:</w:t>
      </w:r>
    </w:p>
    <w:p>
      <w:pPr>
        <w:pStyle w:val="0"/>
        <w:jc w:val="both"/>
      </w:pPr>
      <w:r>
        <w:rPr>
          <w:sz w:val="24"/>
        </w:rPr>
        <w:t xml:space="preserve">(абзац введен </w:t>
      </w:r>
      <w:hyperlink w:history="0" r:id="rId597"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jc w:val="center"/>
      </w:pPr>
      <w:r>
        <w:rPr>
          <w:sz w:val="24"/>
        </w:rPr>
        <w:t xml:space="preserve">k = SUM D</w:t>
      </w:r>
      <w:r>
        <w:rPr>
          <w:sz w:val="24"/>
          <w:vertAlign w:val="subscript"/>
        </w:rPr>
        <w:t xml:space="preserve">i</w:t>
      </w:r>
      <w:r>
        <w:rPr>
          <w:sz w:val="24"/>
        </w:rPr>
        <w:t xml:space="preserve"> / m,</w:t>
      </w:r>
    </w:p>
    <w:p>
      <w:pPr>
        <w:pStyle w:val="0"/>
        <w:jc w:val="both"/>
      </w:pPr>
      <w:r>
        <w:rPr>
          <w:sz w:val="24"/>
        </w:rPr>
        <w:t xml:space="preserve">(абзац введен </w:t>
      </w:r>
      <w:hyperlink w:history="0" r:id="rId598"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599"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 предоставления субсидии центру "Мой бизнес".</w:t>
      </w:r>
    </w:p>
    <w:p>
      <w:pPr>
        <w:pStyle w:val="0"/>
        <w:jc w:val="both"/>
      </w:pPr>
      <w:r>
        <w:rPr>
          <w:sz w:val="24"/>
        </w:rPr>
        <w:t xml:space="preserve">(абзац введен </w:t>
      </w:r>
      <w:hyperlink w:history="0" r:id="rId600"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 центру "Мой бизнес".</w:t>
      </w:r>
    </w:p>
    <w:p>
      <w:pPr>
        <w:pStyle w:val="0"/>
        <w:jc w:val="both"/>
      </w:pPr>
      <w:r>
        <w:rPr>
          <w:sz w:val="24"/>
        </w:rPr>
        <w:t xml:space="preserve">(абзац введен </w:t>
      </w:r>
      <w:hyperlink w:history="0" r:id="rId601"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Индекс, отражающий уровень недостижения i-го результата предоставления субсидии центру "Мой бизнес", определяется по формуле:</w:t>
      </w:r>
    </w:p>
    <w:p>
      <w:pPr>
        <w:pStyle w:val="0"/>
        <w:jc w:val="both"/>
      </w:pPr>
      <w:r>
        <w:rPr>
          <w:sz w:val="24"/>
        </w:rPr>
        <w:t xml:space="preserve">(абзац введен </w:t>
      </w:r>
      <w:hyperlink w:history="0" r:id="rId602"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w:t>
      </w:r>
    </w:p>
    <w:p>
      <w:pPr>
        <w:pStyle w:val="0"/>
        <w:jc w:val="both"/>
      </w:pPr>
      <w:r>
        <w:rPr>
          <w:sz w:val="24"/>
        </w:rPr>
        <w:t xml:space="preserve">(абзац введен </w:t>
      </w:r>
      <w:hyperlink w:history="0" r:id="rId603"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604"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субсидии центру "Мой бизнес" на отчетную дату;</w:t>
      </w:r>
    </w:p>
    <w:p>
      <w:pPr>
        <w:pStyle w:val="0"/>
        <w:jc w:val="both"/>
      </w:pPr>
      <w:r>
        <w:rPr>
          <w:sz w:val="24"/>
        </w:rPr>
        <w:t xml:space="preserve">(абзац введен </w:t>
      </w:r>
      <w:hyperlink w:history="0" r:id="rId605"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субсидии центру "Мой бизнес", установленное соглашением.</w:t>
      </w:r>
    </w:p>
    <w:p>
      <w:pPr>
        <w:pStyle w:val="0"/>
        <w:jc w:val="both"/>
      </w:pPr>
      <w:r>
        <w:rPr>
          <w:sz w:val="24"/>
        </w:rPr>
        <w:t xml:space="preserve">(абзац введен </w:t>
      </w:r>
      <w:hyperlink w:history="0" r:id="rId606" w:tooltip="Постановление Правительства Новосибирской области от 09.10.2025 N 473-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09.10.2025 N 473-п)</w:t>
      </w:r>
    </w:p>
    <w:p>
      <w:pPr>
        <w:pStyle w:val="0"/>
        <w:spacing w:before="240" w:lineRule="auto"/>
        <w:ind w:firstLine="540"/>
        <w:jc w:val="both"/>
      </w:pPr>
      <w:r>
        <w:rPr>
          <w:sz w:val="24"/>
        </w:rPr>
        <w:t xml:space="preserve">При расчете объема средств, подлежащих возврату в областной бюджет, в размере субсидии, предоставленной в соответствии с соглашениями (V</w:t>
      </w:r>
      <w:r>
        <w:rPr>
          <w:sz w:val="24"/>
          <w:vertAlign w:val="subscript"/>
        </w:rPr>
        <w:t xml:space="preserve">субсидии</w:t>
      </w:r>
      <w:r>
        <w:rPr>
          <w:sz w:val="24"/>
        </w:rPr>
        <w:t xml:space="preserve">), не учитывается размер остатка субсидии, в отношении которого Министерством принято решение о возврате.</w:t>
      </w:r>
    </w:p>
    <w:p>
      <w:pPr>
        <w:pStyle w:val="0"/>
        <w:spacing w:before="240" w:lineRule="auto"/>
        <w:ind w:firstLine="540"/>
        <w:jc w:val="both"/>
      </w:pPr>
      <w:r>
        <w:rPr>
          <w:sz w:val="24"/>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автономной</w:t>
      </w:r>
    </w:p>
    <w:p>
      <w:pPr>
        <w:pStyle w:val="0"/>
        <w:jc w:val="right"/>
      </w:pPr>
      <w:r>
        <w:rPr>
          <w:sz w:val="24"/>
        </w:rPr>
        <w:t xml:space="preserve">некоммерческой организации "Центр</w:t>
      </w:r>
    </w:p>
    <w:p>
      <w:pPr>
        <w:pStyle w:val="0"/>
        <w:jc w:val="right"/>
      </w:pPr>
      <w:r>
        <w:rPr>
          <w:sz w:val="24"/>
        </w:rPr>
        <w:t xml:space="preserve">содействия развитию предпринимательства</w:t>
      </w:r>
    </w:p>
    <w:p>
      <w:pPr>
        <w:pStyle w:val="0"/>
        <w:jc w:val="right"/>
      </w:pPr>
      <w:r>
        <w:rPr>
          <w:sz w:val="24"/>
        </w:rPr>
        <w:t xml:space="preserve">Новосибирской области" в целях реализации</w:t>
      </w:r>
    </w:p>
    <w:p>
      <w:pPr>
        <w:pStyle w:val="0"/>
        <w:jc w:val="right"/>
      </w:pPr>
      <w:r>
        <w:rPr>
          <w:sz w:val="24"/>
        </w:rPr>
        <w:t xml:space="preserve">регионального проекта Новосибирской области</w:t>
      </w:r>
    </w:p>
    <w:p>
      <w:pPr>
        <w:pStyle w:val="0"/>
        <w:jc w:val="right"/>
      </w:pPr>
      <w:r>
        <w:rPr>
          <w:sz w:val="24"/>
        </w:rPr>
        <w:t xml:space="preserve">"Малое 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07" w:tooltip="Постановление Правительства Новосибирской области от 16.12.2025 N 57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16.12.2025 N 577-п)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В министерство промышленности,</w:t>
      </w:r>
    </w:p>
    <w:p>
      <w:pPr>
        <w:pStyle w:val="0"/>
        <w:jc w:val="right"/>
      </w:pPr>
      <w:r>
        <w:rPr>
          <w:sz w:val="24"/>
        </w:rPr>
        <w:t xml:space="preserve">торговли и развития предпринимательства</w:t>
      </w:r>
    </w:p>
    <w:p>
      <w:pPr>
        <w:pStyle w:val="0"/>
        <w:jc w:val="right"/>
      </w:pPr>
      <w:r>
        <w:rPr>
          <w:sz w:val="24"/>
        </w:rPr>
        <w:t xml:space="preserve">Новосибирской области</w:t>
      </w:r>
    </w:p>
    <w:p>
      <w:pPr>
        <w:pStyle w:val="0"/>
        <w:ind w:firstLine="540"/>
        <w:jc w:val="both"/>
      </w:pPr>
      <w:r>
        <w:rPr>
          <w:sz w:val="24"/>
        </w:rPr>
      </w:r>
    </w:p>
    <w:bookmarkStart w:id="2338" w:name="P2338"/>
    <w:bookmarkEnd w:id="2338"/>
    <w:p>
      <w:pPr>
        <w:pStyle w:val="0"/>
        <w:jc w:val="center"/>
      </w:pPr>
      <w:r>
        <w:rPr>
          <w:sz w:val="24"/>
        </w:rPr>
        <w:t xml:space="preserve">Заявка на предоставление субсидии</w:t>
      </w:r>
    </w:p>
    <w:p>
      <w:pPr>
        <w:pStyle w:val="0"/>
        <w:ind w:firstLine="540"/>
        <w:jc w:val="both"/>
      </w:pPr>
      <w:r>
        <w:rPr>
          <w:sz w:val="24"/>
        </w:rPr>
      </w:r>
    </w:p>
    <w:p>
      <w:pPr>
        <w:pStyle w:val="0"/>
        <w:ind w:firstLine="540"/>
        <w:jc w:val="both"/>
      </w:pPr>
      <w:r>
        <w:rPr>
          <w:sz w:val="24"/>
        </w:rPr>
        <w:t xml:space="preserve">Автономная некоммерческая организация "Центр содействия развитию предпринимательства Новосибирской области" в соответствии с </w:t>
      </w:r>
      <w:hyperlink w:history="0" w:anchor="P2078" w:tooltip="ПОРЯДОК">
        <w:r>
          <w:rPr>
            <w:sz w:val="24"/>
            <w:color w:val="0000ff"/>
          </w:rPr>
          <w:t xml:space="preserve">Порядком</w:t>
        </w:r>
      </w:hyperlink>
      <w:r>
        <w:rPr>
          <w:sz w:val="24"/>
        </w:rPr>
        <w:t xml:space="preserve">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(приложение N 13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 (далее - Порядок) направляет настоящую заявку на предоставление субсидий в следующих объемах:</w:t>
      </w:r>
    </w:p>
    <w:p>
      <w:pPr>
        <w:pStyle w:val="0"/>
        <w:spacing w:before="240" w:lineRule="auto"/>
        <w:ind w:firstLine="540"/>
        <w:jc w:val="both"/>
      </w:pPr>
      <w:r>
        <w:rPr>
          <w:sz w:val="24"/>
        </w:rPr>
        <w:t xml:space="preserve">1) обеспечение деятельности автономной некоммерческой организации "Центр содействия развитию предпринимательства Новосибирской области":</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2) обеспечение оказания услуг начинающим и действующим предпринимателям, гражданам, желающим вести бизнес, в центре "Мой бизнес":</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в 20___ году в размере ___________________________________ тыс. рублей.</w:t>
      </w:r>
    </w:p>
    <w:p>
      <w:pPr>
        <w:pStyle w:val="0"/>
        <w:spacing w:before="240" w:lineRule="auto"/>
        <w:ind w:firstLine="540"/>
        <w:jc w:val="both"/>
      </w:pPr>
      <w:r>
        <w:rPr>
          <w:sz w:val="24"/>
        </w:rPr>
        <w:t xml:space="preserve">Подтверждаю, что автономная некоммерческая организация "Центр содействия развитию предпринимательства Новосибирской области":</w:t>
      </w:r>
    </w:p>
    <w:p>
      <w:pPr>
        <w:pStyle w:val="0"/>
        <w:spacing w:before="240" w:lineRule="auto"/>
        <w:ind w:firstLine="540"/>
        <w:jc w:val="both"/>
      </w:pPr>
      <w:r>
        <w:rPr>
          <w:sz w:val="24"/>
        </w:rPr>
        <w:t xml:space="preserve">не получала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pStyle w:val="0"/>
        <w:spacing w:before="240" w:lineRule="auto"/>
        <w:ind w:firstLine="540"/>
        <w:jc w:val="both"/>
      </w:pPr>
      <w:r>
        <w:rPr>
          <w:sz w:val="24"/>
        </w:rPr>
        <w:t xml:space="preserve">обязуется включать в договоры, заключенные в целях исполнения обязательств по соглашениям о предоставлении субсидии,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министерством промышленности, торговли и развития предпринимательства Новосибирской области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60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0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ind w:firstLine="540"/>
        <w:jc w:val="both"/>
      </w:pPr>
      <w:r>
        <w:rPr>
          <w:sz w:val="24"/>
        </w:rPr>
      </w:r>
    </w:p>
    <w:p>
      <w:pPr>
        <w:pStyle w:val="1"/>
        <w:jc w:val="both"/>
      </w:pPr>
      <w:r>
        <w:rPr>
          <w:sz w:val="20"/>
        </w:rPr>
        <w:t xml:space="preserve">Руководитель организации __________________ (_____________________________)</w:t>
      </w:r>
    </w:p>
    <w:p>
      <w:pPr>
        <w:pStyle w:val="1"/>
        <w:jc w:val="both"/>
      </w:pPr>
      <w:r>
        <w:rPr>
          <w:sz w:val="20"/>
        </w:rPr>
      </w:r>
    </w:p>
    <w:p>
      <w:pPr>
        <w:pStyle w:val="1"/>
        <w:jc w:val="both"/>
      </w:pPr>
      <w:r>
        <w:rPr>
          <w:sz w:val="20"/>
        </w:rPr>
        <w:t xml:space="preserve">                               М.П. (при наличии печати)</w:t>
      </w:r>
    </w:p>
    <w:p>
      <w:pPr>
        <w:pStyle w:val="1"/>
        <w:jc w:val="both"/>
      </w:pPr>
      <w:r>
        <w:rPr>
          <w:sz w:val="20"/>
        </w:rPr>
      </w:r>
    </w:p>
    <w:p>
      <w:pPr>
        <w:pStyle w:val="1"/>
        <w:jc w:val="both"/>
      </w:pPr>
      <w:r>
        <w:rPr>
          <w:sz w:val="20"/>
        </w:rPr>
        <w:t xml:space="preserve">"____" _______________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2368" w:name="P2368"/>
    <w:bookmarkEnd w:id="2368"/>
    <w:p>
      <w:pPr>
        <w:pStyle w:val="2"/>
        <w:jc w:val="center"/>
      </w:pPr>
      <w:r>
        <w:rPr>
          <w:sz w:val="24"/>
        </w:rPr>
        <w:t xml:space="preserve">ПОРЯДОК</w:t>
      </w:r>
    </w:p>
    <w:p>
      <w:pPr>
        <w:pStyle w:val="2"/>
        <w:jc w:val="center"/>
      </w:pPr>
      <w:r>
        <w:rPr>
          <w:sz w:val="24"/>
        </w:rPr>
        <w:t xml:space="preserve">ПРЕДОСТАВЛЕНИЯ ГРАНТОВ В ФОРМЕ СУБСИДИЙ ЮРИДИЧЕСКИМ ЛИЦАМ,</w:t>
      </w:r>
    </w:p>
    <w:p>
      <w:pPr>
        <w:pStyle w:val="2"/>
        <w:jc w:val="center"/>
      </w:pPr>
      <w:r>
        <w:rPr>
          <w:sz w:val="24"/>
        </w:rPr>
        <w:t xml:space="preserve">ИНДИВИДУАЛЬНЫМ ПРЕДПРИНИМАТЕЛЯМ - ПРОИЗВОДИТЕЛЯМ ТОВАРОВ,</w:t>
      </w:r>
    </w:p>
    <w:p>
      <w:pPr>
        <w:pStyle w:val="2"/>
        <w:jc w:val="center"/>
      </w:pPr>
      <w:r>
        <w:rPr>
          <w:sz w:val="24"/>
        </w:rPr>
        <w:t xml:space="preserve">РАБОТ, УСЛУГ НА РЕАЛИЗАЦИЮ МЕРОПРИЯТИЙ ГОСУДАРСТВЕННОЙ</w:t>
      </w:r>
    </w:p>
    <w:p>
      <w:pPr>
        <w:pStyle w:val="2"/>
        <w:jc w:val="center"/>
      </w:pPr>
      <w:r>
        <w:rPr>
          <w:sz w:val="24"/>
        </w:rPr>
        <w:t xml:space="preserve">ПРОГРАММЫ НОВОСИБИРСКОЙ ОБЛАСТИ "РАЗВИТИЕ СУБЪЕКТОВ МАЛОГО</w:t>
      </w:r>
    </w:p>
    <w:p>
      <w:pPr>
        <w:pStyle w:val="2"/>
        <w:jc w:val="center"/>
      </w:pPr>
      <w:r>
        <w:rPr>
          <w:sz w:val="24"/>
        </w:rPr>
        <w:t xml:space="preserve">И СРЕДНЕГО ПРЕДПРИНИМАТЕЛЬСТВА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610" w:tooltip="Постановление Правительства Новосибирской области от 13.08.2024 N 379-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13.08.2024 N 379-п;</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12.08.2025 </w:t>
            </w:r>
            <w:hyperlink w:history="0" r:id="rId611"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color w:val="392c69"/>
              </w:rPr>
              <w:t xml:space="preserve">, от 06.04.2026 </w:t>
            </w:r>
            <w:hyperlink w:history="0" r:id="rId612"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разработан в соответствии со </w:t>
      </w:r>
      <w:hyperlink w:history="0" r:id="rId613"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Федеральным </w:t>
      </w:r>
      <w:hyperlink w:history="0" r:id="rId614"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(далее - Федеральный закон N 209-ФЗ), </w:t>
      </w:r>
      <w:hyperlink w:history="0" r:id="rId615"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616"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грантов в форме субсидий социальным предприятиям и (или) молодым предпринимателям на финансовое обеспечение затрат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рамках реализации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гранты).</w:t>
      </w:r>
    </w:p>
    <w:p>
      <w:pPr>
        <w:pStyle w:val="0"/>
        <w:jc w:val="both"/>
      </w:pPr>
      <w:r>
        <w:rPr>
          <w:sz w:val="24"/>
        </w:rPr>
        <w:t xml:space="preserve">(в ред. </w:t>
      </w:r>
      <w:hyperlink w:history="0" r:id="rId617"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2. Под социальными предприятиями в целях настоящего Порядка понимаются субъекты малого и среднего предпринимательства (далее - субъекты МСП), в отношении которых в единый реестр субъектов МСП внесено указание о том, что они являются социальным предприятием.</w:t>
      </w:r>
    </w:p>
    <w:bookmarkStart w:id="2385" w:name="P2385"/>
    <w:bookmarkEnd w:id="2385"/>
    <w:p>
      <w:pPr>
        <w:pStyle w:val="0"/>
        <w:spacing w:before="240" w:lineRule="auto"/>
        <w:ind w:firstLine="540"/>
        <w:jc w:val="both"/>
      </w:pPr>
      <w:r>
        <w:rPr>
          <w:sz w:val="24"/>
        </w:rPr>
        <w:t xml:space="preserve">3. Под молодыми предпринимателями в целях настоящего Порядка понимаются субъекты МСП, созданные физическими лицами до 25 лет включительно (физическое лицо в возрасте до 25 лет (включительно) на дату подачи заявки на предоставление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w:t>
      </w:r>
    </w:p>
    <w:p>
      <w:pPr>
        <w:pStyle w:val="0"/>
        <w:spacing w:before="240" w:lineRule="auto"/>
        <w:ind w:firstLine="540"/>
        <w:jc w:val="both"/>
      </w:pPr>
      <w:r>
        <w:rPr>
          <w:sz w:val="24"/>
        </w:rPr>
        <w:t xml:space="preserve">4. Гранты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pPr>
        <w:pStyle w:val="0"/>
        <w:spacing w:before="240" w:lineRule="auto"/>
        <w:ind w:firstLine="540"/>
        <w:jc w:val="both"/>
      </w:pPr>
      <w:r>
        <w:rPr>
          <w:sz w:val="24"/>
        </w:rPr>
        <w:t xml:space="preserve">5. Предоставление грантов осуществляется в пределах лимитов бюджетных обязательств, утвержденных на реализацию соответствующего мероприятия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Программа).</w:t>
      </w:r>
    </w:p>
    <w:p>
      <w:pPr>
        <w:pStyle w:val="0"/>
        <w:spacing w:before="240" w:lineRule="auto"/>
        <w:ind w:firstLine="540"/>
        <w:jc w:val="both"/>
      </w:pPr>
      <w:r>
        <w:rPr>
          <w:sz w:val="24"/>
        </w:rPr>
        <w:t xml:space="preserve">6. Информация о грантах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десяти рабочих дней со дня, следующего за днем доведения бюджетных ассигнований на предоставление грантов до Министерства.</w:t>
      </w:r>
    </w:p>
    <w:p>
      <w:pPr>
        <w:pStyle w:val="0"/>
        <w:jc w:val="both"/>
      </w:pPr>
      <w:r>
        <w:rPr>
          <w:sz w:val="24"/>
        </w:rPr>
        <w:t xml:space="preserve">(в ред. </w:t>
      </w:r>
      <w:hyperlink w:history="0" r:id="rId618"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7. Гранты предоставляются в целях оказания финансовой поддержки социальным предприятиям и (или) молодым предпринимателям на реализацию проекта в сфере социального предпринимательства или проекта в сфере предпринимательской деятельности.</w:t>
      </w:r>
    </w:p>
    <w:p>
      <w:pPr>
        <w:pStyle w:val="0"/>
        <w:jc w:val="both"/>
      </w:pPr>
      <w:r>
        <w:rPr>
          <w:sz w:val="24"/>
        </w:rPr>
        <w:t xml:space="preserve">(п. 7 в ред. </w:t>
      </w:r>
      <w:hyperlink w:history="0" r:id="rId619"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8. Определение получателей грантов осуществляется по результатам отбора путем проведения конкурса, организатором которого является Министерство (далее - отбор).</w:t>
      </w:r>
    </w:p>
    <w:p>
      <w:pPr>
        <w:pStyle w:val="0"/>
        <w:spacing w:before="240" w:lineRule="auto"/>
        <w:ind w:firstLine="540"/>
        <w:jc w:val="both"/>
      </w:pPr>
      <w:r>
        <w:rPr>
          <w:sz w:val="24"/>
        </w:rPr>
        <w:t xml:space="preserve">9. Проведение отбора осуществляется в соответствии с </w:t>
      </w:r>
      <w:hyperlink w:history="0" r:id="rId620"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pStyle w:val="0"/>
        <w:ind w:firstLine="540"/>
        <w:jc w:val="both"/>
      </w:pPr>
      <w:r>
        <w:rPr>
          <w:sz w:val="24"/>
        </w:rPr>
      </w:r>
    </w:p>
    <w:p>
      <w:pPr>
        <w:pStyle w:val="2"/>
        <w:outlineLvl w:val="1"/>
        <w:jc w:val="center"/>
      </w:pPr>
      <w:r>
        <w:rPr>
          <w:sz w:val="24"/>
        </w:rPr>
        <w:t xml:space="preserve">II. Условия и порядок предоставления гранта</w:t>
      </w:r>
    </w:p>
    <w:p>
      <w:pPr>
        <w:pStyle w:val="0"/>
        <w:ind w:firstLine="540"/>
        <w:jc w:val="both"/>
      </w:pPr>
      <w:r>
        <w:rPr>
          <w:sz w:val="24"/>
        </w:rPr>
      </w:r>
    </w:p>
    <w:bookmarkStart w:id="2397" w:name="P2397"/>
    <w:bookmarkEnd w:id="2397"/>
    <w:p>
      <w:pPr>
        <w:pStyle w:val="0"/>
        <w:ind w:firstLine="540"/>
        <w:jc w:val="both"/>
      </w:pPr>
      <w:r>
        <w:rPr>
          <w:sz w:val="24"/>
        </w:rPr>
        <w:t xml:space="preserve">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w:t>
      </w:r>
    </w:p>
    <w:p>
      <w:pPr>
        <w:pStyle w:val="0"/>
        <w:spacing w:before="240" w:lineRule="auto"/>
        <w:ind w:firstLine="540"/>
        <w:jc w:val="both"/>
      </w:pPr>
      <w:r>
        <w:rPr>
          <w:sz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6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6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0"/>
        <w:spacing w:before="240" w:lineRule="auto"/>
        <w:ind w:firstLine="540"/>
        <w:jc w:val="both"/>
      </w:pPr>
      <w:r>
        <w:rPr>
          <w:sz w:val="24"/>
        </w:rPr>
        <w:t xml:space="preserve">7) на едином налоговом счете отсутствует или не превышает размер, определенный </w:t>
      </w:r>
      <w:hyperlink w:history="0" r:id="rId623"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8)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сведения о признании участника отбора социальным предприятием в порядке, определенном в соответствии с </w:t>
      </w:r>
      <w:hyperlink w:history="0" r:id="rId624"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частью 3 статьи 24.1</w:t>
        </w:r>
      </w:hyperlink>
      <w:r>
        <w:rPr>
          <w:sz w:val="24"/>
        </w:rPr>
        <w:t xml:space="preserve"> Федерального закона N 209-ФЗ, внесены в единый реестр субъектов МСП в период с 10 июля по 31 декабря года предоставления гранта - для социальных предприятий;</w:t>
      </w:r>
    </w:p>
    <w:p>
      <w:pPr>
        <w:pStyle w:val="0"/>
        <w:spacing w:before="240" w:lineRule="auto"/>
        <w:ind w:firstLine="540"/>
        <w:jc w:val="both"/>
      </w:pPr>
      <w:r>
        <w:rPr>
          <w:sz w:val="24"/>
        </w:rPr>
        <w:t xml:space="preserve">10) наличие у субъекта МСП ненулевой выручки (дохода) за год, предшествующий году подачи заявки на предоставление гранта;</w:t>
      </w:r>
    </w:p>
    <w:p>
      <w:pPr>
        <w:pStyle w:val="0"/>
        <w:spacing w:before="240" w:lineRule="auto"/>
        <w:ind w:firstLine="540"/>
        <w:jc w:val="both"/>
      </w:pPr>
      <w:r>
        <w:rPr>
          <w:sz w:val="24"/>
        </w:rPr>
        <w:t xml:space="preserve">11)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pPr>
        <w:pStyle w:val="0"/>
        <w:spacing w:before="240" w:lineRule="auto"/>
        <w:ind w:firstLine="540"/>
        <w:jc w:val="both"/>
      </w:pPr>
      <w:r>
        <w:rPr>
          <w:sz w:val="24"/>
        </w:rPr>
        <w:t xml:space="preserve">12) не является участником соглашений о разделе продукции;</w:t>
      </w:r>
    </w:p>
    <w:p>
      <w:pPr>
        <w:pStyle w:val="0"/>
        <w:spacing w:before="240" w:lineRule="auto"/>
        <w:ind w:firstLine="540"/>
        <w:jc w:val="both"/>
      </w:pPr>
      <w:r>
        <w:rPr>
          <w:sz w:val="24"/>
        </w:rPr>
        <w:t xml:space="preserve">13)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14) не осуществляет предпринимательскую деятельность в сфере игорного бизнеса;</w:t>
      </w:r>
    </w:p>
    <w:p>
      <w:pPr>
        <w:pStyle w:val="0"/>
        <w:spacing w:before="240" w:lineRule="auto"/>
        <w:ind w:firstLine="540"/>
        <w:jc w:val="both"/>
      </w:pPr>
      <w:r>
        <w:rPr>
          <w:sz w:val="24"/>
        </w:rPr>
        <w:t xml:space="preserve">15)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0"/>
        <w:spacing w:before="240" w:lineRule="auto"/>
        <w:ind w:firstLine="540"/>
        <w:jc w:val="both"/>
      </w:pPr>
      <w:r>
        <w:rPr>
          <w:sz w:val="24"/>
        </w:rPr>
        <w:t xml:space="preserve">16) представлены документы, указанные в </w:t>
      </w:r>
      <w:hyperlink w:history="0" w:anchor="P2695" w:tooltip="ПЕРЕЧЕНЬ ДОКУМЕНТОВ,">
        <w:r>
          <w:rPr>
            <w:sz w:val="24"/>
            <w:color w:val="0000ff"/>
          </w:rPr>
          <w:t xml:space="preserve">приложении N 1</w:t>
        </w:r>
      </w:hyperlink>
      <w:r>
        <w:rPr>
          <w:sz w:val="24"/>
        </w:rPr>
        <w:t xml:space="preserve"> "Перечень документов, необходимых для предоставления грантов в форме субсидий социальным предприятиям и (или) молодым предпринимателям на финансовое обеспечение затрат" к настоящему Порядку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в объявлении о проведении отбора, являющиеся достоверными и позволяющие рассчитать размер гранта;</w:t>
      </w:r>
    </w:p>
    <w:p>
      <w:pPr>
        <w:pStyle w:val="0"/>
        <w:spacing w:before="240" w:lineRule="auto"/>
        <w:ind w:firstLine="540"/>
        <w:jc w:val="both"/>
      </w:pPr>
      <w:r>
        <w:rPr>
          <w:sz w:val="24"/>
        </w:rPr>
        <w:t xml:space="preserve">17) участник отбора прошел обучение в рамках обучающей или акселерационной программы, проведение которой организовано автономной некоммерческой организацией "Центр содействия развитию предпринимательства Новосибирской области" или акционерным обществом "Федеральная корпорация по развитию малого и среднего предпринимательства";</w:t>
      </w:r>
    </w:p>
    <w:p>
      <w:pPr>
        <w:pStyle w:val="0"/>
        <w:spacing w:before="240" w:lineRule="auto"/>
        <w:ind w:firstLine="540"/>
        <w:jc w:val="both"/>
      </w:pPr>
      <w:r>
        <w:rPr>
          <w:sz w:val="24"/>
        </w:rPr>
        <w:t xml:space="preserve">18)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pPr>
        <w:pStyle w:val="0"/>
        <w:spacing w:before="240" w:lineRule="auto"/>
        <w:ind w:firstLine="540"/>
        <w:jc w:val="both"/>
      </w:pPr>
      <w:r>
        <w:rPr>
          <w:sz w:val="24"/>
        </w:rPr>
        <w:t xml:space="preserve">19)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pPr>
        <w:pStyle w:val="0"/>
        <w:jc w:val="both"/>
      </w:pPr>
      <w:r>
        <w:rPr>
          <w:sz w:val="24"/>
        </w:rPr>
        <w:t xml:space="preserve">(п. 10 в ред. </w:t>
      </w:r>
      <w:hyperlink w:history="0" r:id="rId625"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11. Участники отбора подают заявку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w:history="0" r:id="rId626"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разделом V</w:t>
        </w:r>
      </w:hyperlink>
      <w:r>
        <w:rPr>
          <w:sz w:val="24"/>
        </w:rPr>
        <w:t xml:space="preserve"> Правил отбора с приложением документов, указанных в </w:t>
      </w:r>
      <w:hyperlink w:history="0" w:anchor="P2695" w:tooltip="ПЕРЕЧЕНЬ ДОКУМЕНТОВ,">
        <w:r>
          <w:rPr>
            <w:sz w:val="24"/>
            <w:color w:val="0000ff"/>
          </w:rPr>
          <w:t xml:space="preserve">приложении N 1</w:t>
        </w:r>
      </w:hyperlink>
      <w:r>
        <w:rPr>
          <w:sz w:val="24"/>
        </w:rPr>
        <w:t xml:space="preserve"> "Перечень документов, необходимых для предоставления гранта в форме субсидии социальным предприятиям и (или) молодым предпринимателям на финансовое обеспечение затрат" к настоящему Порядку, в виде электронных копий документов (документов на бумажном носителе, преобразованных в электронную форму путем сканирования) (далее - документы).</w:t>
      </w:r>
    </w:p>
    <w:p>
      <w:pPr>
        <w:pStyle w:val="0"/>
        <w:jc w:val="both"/>
      </w:pPr>
      <w:r>
        <w:rPr>
          <w:sz w:val="24"/>
        </w:rPr>
        <w:t xml:space="preserve">(в ред. </w:t>
      </w:r>
      <w:hyperlink w:history="0" r:id="rId627"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12. Проверка участника отбора (получателя гранта) на соответствие требованиям, указанным в </w:t>
      </w:r>
      <w:hyperlink w:history="0" w:anchor="P2397" w:tooltip="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
        <w:r>
          <w:rPr>
            <w:sz w:val="24"/>
            <w:color w:val="0000ff"/>
          </w:rPr>
          <w:t xml:space="preserve">пункте 10</w:t>
        </w:r>
      </w:hyperlink>
      <w:r>
        <w:rPr>
          <w:sz w:val="24"/>
        </w:rPr>
        <w:t xml:space="preserve"> настоящего Порядка, осуществляется в срок не позднее трех рабочих дней до дня начала оценки заявок, указанного в объявлении о проведении отбора, в соответствии с Правилами отбора.</w:t>
      </w:r>
    </w:p>
    <w:p>
      <w:pPr>
        <w:pStyle w:val="0"/>
        <w:spacing w:before="240" w:lineRule="auto"/>
        <w:ind w:firstLine="540"/>
        <w:jc w:val="both"/>
      </w:pPr>
      <w:r>
        <w:rPr>
          <w:sz w:val="24"/>
        </w:rPr>
        <w:t xml:space="preserve">13. Основаниями для отказа в предоставлении гранта являются:</w:t>
      </w:r>
    </w:p>
    <w:p>
      <w:pPr>
        <w:pStyle w:val="0"/>
        <w:spacing w:before="240" w:lineRule="auto"/>
        <w:ind w:firstLine="540"/>
        <w:jc w:val="both"/>
      </w:pPr>
      <w:r>
        <w:rPr>
          <w:sz w:val="24"/>
        </w:rPr>
        <w:t xml:space="preserve">1) несоответствие представленных получателем гранта заявки и (или) документов требованиям, определенным настоящим Порядком,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pStyle w:val="0"/>
        <w:jc w:val="both"/>
      </w:pPr>
      <w:r>
        <w:rPr>
          <w:sz w:val="24"/>
        </w:rPr>
        <w:t xml:space="preserve">(в ред. </w:t>
      </w:r>
      <w:hyperlink w:history="0" r:id="rId628"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2) установление факта недостоверности представленной получателем гранта информации;</w:t>
      </w:r>
    </w:p>
    <w:p>
      <w:pPr>
        <w:pStyle w:val="0"/>
        <w:spacing w:before="240" w:lineRule="auto"/>
        <w:ind w:firstLine="540"/>
        <w:jc w:val="both"/>
      </w:pPr>
      <w:r>
        <w:rPr>
          <w:sz w:val="24"/>
        </w:rPr>
        <w:t xml:space="preserve">3) несоответствие получателя гранта требованиям, установленным в </w:t>
      </w:r>
      <w:hyperlink w:history="0" w:anchor="P2397" w:tooltip="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4) заявке участника отбора при оценке заявок присвоено количество баллов меньшее, чем необходимый для предоставления гранта минимальный проходной балл, указанный в объявлении о проведении отбора в соответствии с Правилами отбора;</w:t>
      </w:r>
    </w:p>
    <w:bookmarkStart w:id="2427" w:name="P2427"/>
    <w:bookmarkEnd w:id="2427"/>
    <w:p>
      <w:pPr>
        <w:pStyle w:val="0"/>
        <w:spacing w:before="240" w:lineRule="auto"/>
        <w:ind w:firstLine="540"/>
        <w:jc w:val="both"/>
      </w:pPr>
      <w:r>
        <w:rPr>
          <w:sz w:val="24"/>
        </w:rPr>
        <w:t xml:space="preserve">5) недостаточность лимитов бюджетных обязательств, утвержденных на предоставление грантов на соответствующий финансовый год.</w:t>
      </w:r>
    </w:p>
    <w:p>
      <w:pPr>
        <w:pStyle w:val="0"/>
        <w:spacing w:before="240" w:lineRule="auto"/>
        <w:ind w:firstLine="540"/>
        <w:jc w:val="both"/>
      </w:pPr>
      <w:r>
        <w:rPr>
          <w:sz w:val="24"/>
        </w:rPr>
        <w:t xml:space="preserve">Отказ в предоставлении гранта по основанию, указанному в </w:t>
      </w:r>
      <w:hyperlink w:history="0" w:anchor="P2427" w:tooltip="5) недостаточность лимитов бюджетных обязательств, утвержденных на предоставление грантов на соответствующий финансовый год.">
        <w:r>
          <w:rPr>
            <w:sz w:val="24"/>
            <w:color w:val="0000ff"/>
          </w:rPr>
          <w:t xml:space="preserve">подпункте 5</w:t>
        </w:r>
      </w:hyperlink>
      <w:r>
        <w:rPr>
          <w:sz w:val="24"/>
        </w:rPr>
        <w:t xml:space="preserve"> настоящего пункта, применяется в отношении участников отбора, в отношении которых отсутствуют иные основания для отказа в предоставлении гранта и которые включены в рейтинг, сформированный по результатам ранжирования поступивших заявок в соответствии с </w:t>
      </w:r>
      <w:hyperlink w:history="0" w:anchor="P2430" w:tooltip="13.1. Ранжирование заявок осуществляется в соответствии со следующими критериями:">
        <w:r>
          <w:rPr>
            <w:sz w:val="24"/>
            <w:color w:val="0000ff"/>
          </w:rPr>
          <w:t xml:space="preserve">пунктом 13.1</w:t>
        </w:r>
      </w:hyperlink>
      <w:r>
        <w:rPr>
          <w:sz w:val="24"/>
        </w:rPr>
        <w:t xml:space="preserve"> настоящего Порядка, но не признаны победителями отбора в соответствии с </w:t>
      </w:r>
      <w:hyperlink w:history="0" r:id="rId629"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пунктом 76</w:t>
        </w:r>
      </w:hyperlink>
      <w:r>
        <w:rPr>
          <w:sz w:val="24"/>
        </w:rPr>
        <w:t xml:space="preserve"> Правил отбора.</w:t>
      </w:r>
    </w:p>
    <w:p>
      <w:pPr>
        <w:pStyle w:val="0"/>
        <w:jc w:val="both"/>
      </w:pPr>
      <w:r>
        <w:rPr>
          <w:sz w:val="24"/>
        </w:rPr>
        <w:t xml:space="preserve">(абзац введен </w:t>
      </w:r>
      <w:hyperlink w:history="0" r:id="rId630"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bookmarkStart w:id="2430" w:name="P2430"/>
    <w:bookmarkEnd w:id="2430"/>
    <w:p>
      <w:pPr>
        <w:pStyle w:val="0"/>
        <w:spacing w:before="240" w:lineRule="auto"/>
        <w:ind w:firstLine="540"/>
        <w:jc w:val="both"/>
      </w:pPr>
      <w:r>
        <w:rPr>
          <w:sz w:val="24"/>
        </w:rPr>
        <w:t xml:space="preserve">13.1. Ранжирование заявок осуществляется в соответствии со следующими критериями: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288"/>
        <w:gridCol w:w="1133"/>
        <w:gridCol w:w="4082"/>
      </w:tblGrid>
      <w:tr>
        <w:tc>
          <w:tcPr>
            <w:tcW w:w="566" w:type="dxa"/>
          </w:tcPr>
          <w:p>
            <w:pPr>
              <w:pStyle w:val="0"/>
              <w:jc w:val="center"/>
            </w:pPr>
            <w:r>
              <w:rPr>
                <w:sz w:val="24"/>
              </w:rPr>
              <w:t xml:space="preserve">N п/п</w:t>
            </w:r>
          </w:p>
        </w:tc>
        <w:tc>
          <w:tcPr>
            <w:tcW w:w="3288" w:type="dxa"/>
          </w:tcPr>
          <w:p>
            <w:pPr>
              <w:pStyle w:val="0"/>
              <w:jc w:val="center"/>
            </w:pPr>
            <w:r>
              <w:rPr>
                <w:sz w:val="24"/>
              </w:rPr>
              <w:t xml:space="preserve">Критерий</w:t>
            </w:r>
          </w:p>
        </w:tc>
        <w:tc>
          <w:tcPr>
            <w:tcW w:w="1133" w:type="dxa"/>
          </w:tcPr>
          <w:p>
            <w:pPr>
              <w:pStyle w:val="0"/>
              <w:jc w:val="center"/>
            </w:pPr>
            <w:r>
              <w:rPr>
                <w:sz w:val="24"/>
              </w:rPr>
              <w:t xml:space="preserve">Весовое значение</w:t>
            </w:r>
          </w:p>
        </w:tc>
        <w:tc>
          <w:tcPr>
            <w:tcW w:w="4082" w:type="dxa"/>
          </w:tcPr>
          <w:p>
            <w:pPr>
              <w:pStyle w:val="0"/>
              <w:jc w:val="center"/>
            </w:pPr>
            <w:r>
              <w:rPr>
                <w:sz w:val="24"/>
              </w:rPr>
              <w:t xml:space="preserve">Значение критерия</w:t>
            </w:r>
          </w:p>
        </w:tc>
      </w:tr>
      <w:tr>
        <w:tblPrEx>
          <w:tblBorders>
            <w:insideH w:val="nil"/>
          </w:tblBorders>
        </w:tblPrEx>
        <w:tc>
          <w:tcPr>
            <w:tcW w:w="566" w:type="dxa"/>
            <w:tcBorders>
              <w:bottom w:val="nil"/>
            </w:tcBorders>
          </w:tcPr>
          <w:p>
            <w:pPr>
              <w:pStyle w:val="0"/>
              <w:jc w:val="center"/>
            </w:pPr>
            <w:r>
              <w:rPr>
                <w:sz w:val="24"/>
              </w:rPr>
              <w:t xml:space="preserve">1</w:t>
            </w:r>
          </w:p>
        </w:tc>
        <w:tc>
          <w:tcPr>
            <w:tcW w:w="3288" w:type="dxa"/>
            <w:tcBorders>
              <w:bottom w:val="nil"/>
            </w:tcBorders>
          </w:tcPr>
          <w:p>
            <w:pPr>
              <w:pStyle w:val="0"/>
            </w:pPr>
            <w:r>
              <w:rPr>
                <w:sz w:val="24"/>
              </w:rPr>
              <w:t xml:space="preserve">Продолжительность осуществления предпринимательской деятельности с момента государственной регистрации на дату подачи заявки</w:t>
            </w:r>
          </w:p>
        </w:tc>
        <w:tc>
          <w:tcPr>
            <w:tcW w:w="1133" w:type="dxa"/>
            <w:tcBorders>
              <w:bottom w:val="nil"/>
            </w:tcBorders>
          </w:tcPr>
          <w:p>
            <w:pPr>
              <w:pStyle w:val="0"/>
              <w:jc w:val="center"/>
            </w:pPr>
            <w:r>
              <w:rPr>
                <w:sz w:val="24"/>
              </w:rPr>
              <w:t xml:space="preserve">0,1</w:t>
            </w:r>
          </w:p>
        </w:tc>
        <w:tc>
          <w:tcPr>
            <w:tcW w:w="4082" w:type="dxa"/>
            <w:tcBorders>
              <w:bottom w:val="nil"/>
            </w:tcBorders>
          </w:tcPr>
          <w:p>
            <w:pPr>
              <w:pStyle w:val="0"/>
            </w:pPr>
            <w:r>
              <w:rPr>
                <w:sz w:val="24"/>
              </w:rPr>
              <w:t xml:space="preserve">От 30 до 100 баллов.</w:t>
            </w:r>
          </w:p>
          <w:p>
            <w:pPr>
              <w:pStyle w:val="0"/>
            </w:pPr>
            <w:r>
              <w:rPr>
                <w:sz w:val="24"/>
              </w:rPr>
              <w:t xml:space="preserve">30 баллов - менее 1 года;</w:t>
            </w:r>
          </w:p>
          <w:p>
            <w:pPr>
              <w:pStyle w:val="0"/>
            </w:pPr>
            <w:r>
              <w:rPr>
                <w:sz w:val="24"/>
              </w:rPr>
              <w:t xml:space="preserve">70 баллов - от 1 года до 3 лет;</w:t>
            </w:r>
          </w:p>
          <w:p>
            <w:pPr>
              <w:pStyle w:val="0"/>
            </w:pPr>
            <w:r>
              <w:rPr>
                <w:sz w:val="24"/>
              </w:rPr>
              <w:t xml:space="preserve">100 баллов - от 3 лет</w:t>
            </w:r>
          </w:p>
        </w:tc>
      </w:tr>
      <w:tr>
        <w:tblPrEx>
          <w:tblBorders>
            <w:insideH w:val="nil"/>
          </w:tblBorders>
        </w:tblPrEx>
        <w:tc>
          <w:tcPr>
            <w:gridSpan w:val="4"/>
            <w:tcW w:w="9069" w:type="dxa"/>
            <w:tcBorders>
              <w:top w:val="nil"/>
            </w:tcBorders>
          </w:tcPr>
          <w:p>
            <w:pPr>
              <w:pStyle w:val="0"/>
              <w:jc w:val="both"/>
            </w:pPr>
            <w:r>
              <w:rPr>
                <w:sz w:val="24"/>
              </w:rPr>
              <w:t xml:space="preserve">(в ред. </w:t>
            </w:r>
            <w:hyperlink w:history="0" r:id="rId631"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tc>
      </w:tr>
      <w:tr>
        <w:tc>
          <w:tcPr>
            <w:tcW w:w="566" w:type="dxa"/>
          </w:tcPr>
          <w:p>
            <w:pPr>
              <w:pStyle w:val="0"/>
              <w:jc w:val="center"/>
            </w:pPr>
            <w:r>
              <w:rPr>
                <w:sz w:val="24"/>
              </w:rPr>
              <w:t xml:space="preserve">2</w:t>
            </w:r>
          </w:p>
        </w:tc>
        <w:tc>
          <w:tcPr>
            <w:tcW w:w="3288" w:type="dxa"/>
          </w:tcPr>
          <w:p>
            <w:pPr>
              <w:pStyle w:val="0"/>
            </w:pPr>
            <w:r>
              <w:rPr>
                <w:sz w:val="24"/>
              </w:rPr>
              <w:t xml:space="preserve">Информационная открытость</w:t>
            </w:r>
          </w:p>
        </w:tc>
        <w:tc>
          <w:tcPr>
            <w:tcW w:w="1133" w:type="dxa"/>
          </w:tcPr>
          <w:p>
            <w:pPr>
              <w:pStyle w:val="0"/>
              <w:jc w:val="center"/>
            </w:pPr>
            <w:r>
              <w:rPr>
                <w:sz w:val="24"/>
              </w:rPr>
              <w:t xml:space="preserve">0,05</w:t>
            </w:r>
          </w:p>
        </w:tc>
        <w:tc>
          <w:tcPr>
            <w:tcW w:w="4082" w:type="dxa"/>
          </w:tcPr>
          <w:p>
            <w:pPr>
              <w:pStyle w:val="0"/>
            </w:pPr>
            <w:r>
              <w:rPr>
                <w:sz w:val="24"/>
              </w:rPr>
              <w:t xml:space="preserve">От 0 до 100 баллов.</w:t>
            </w:r>
          </w:p>
          <w:p>
            <w:pPr>
              <w:pStyle w:val="0"/>
            </w:pPr>
            <w:r>
              <w:rPr>
                <w:sz w:val="24"/>
              </w:rPr>
              <w:t xml:space="preserve">0 баллов - отсутствие у участника отбора сайта в сети "Интернет" и страниц в социальных сетях, содержащих актуальную информацию о проекте в сфере социального предпринимательства или проекте в сфере предпринимательской деятельности (далее - проект);</w:t>
            </w:r>
          </w:p>
          <w:p>
            <w:pPr>
              <w:pStyle w:val="0"/>
            </w:pPr>
            <w:r>
              <w:rPr>
                <w:sz w:val="24"/>
              </w:rPr>
              <w:t xml:space="preserve">70 баллов - наличие у участника отбора сайта в сети "Интернет" или страницы в социальных сетях, содержащих актуальную информацию о проекте;</w:t>
            </w:r>
          </w:p>
          <w:p>
            <w:pPr>
              <w:pStyle w:val="0"/>
            </w:pPr>
            <w:r>
              <w:rPr>
                <w:sz w:val="24"/>
              </w:rPr>
              <w:t xml:space="preserve">100 баллов - наличие у участника отбора сайта в сети "Интернет" и не менее одной страницы в социальных сетях, содержащих актуальную информацию о проекте</w:t>
            </w:r>
          </w:p>
        </w:tc>
      </w:tr>
      <w:tr>
        <w:tblPrEx>
          <w:tblBorders>
            <w:insideH w:val="nil"/>
          </w:tblBorders>
        </w:tblPrEx>
        <w:tc>
          <w:tcPr>
            <w:tcW w:w="566" w:type="dxa"/>
            <w:tcBorders>
              <w:bottom w:val="nil"/>
            </w:tcBorders>
          </w:tcPr>
          <w:p>
            <w:pPr>
              <w:pStyle w:val="0"/>
              <w:jc w:val="center"/>
            </w:pPr>
            <w:r>
              <w:rPr>
                <w:sz w:val="24"/>
              </w:rPr>
              <w:t xml:space="preserve">3</w:t>
            </w:r>
          </w:p>
        </w:tc>
        <w:tc>
          <w:tcPr>
            <w:tcW w:w="3288" w:type="dxa"/>
            <w:tcBorders>
              <w:bottom w:val="nil"/>
            </w:tcBorders>
          </w:tcPr>
          <w:p>
            <w:pPr>
              <w:pStyle w:val="0"/>
            </w:pPr>
            <w:r>
              <w:rPr>
                <w:sz w:val="24"/>
              </w:rPr>
              <w:t xml:space="preserve">Доля средств гранта, предусмотренных на финансовое обеспечение следующих расходов, в объеме расходов на реализацию проекта за счет гранта:</w:t>
            </w:r>
          </w:p>
          <w:p>
            <w:pPr>
              <w:pStyle w:val="0"/>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p>
            <w:pPr>
              <w:pStyle w:val="0"/>
            </w:pPr>
            <w:r>
              <w:rPr>
                <w:sz w:val="24"/>
              </w:rPr>
              <w:t xml:space="preserve">приобретение оборудования;</w:t>
            </w:r>
          </w:p>
          <w:p>
            <w:pPr>
              <w:pStyle w:val="0"/>
            </w:pPr>
            <w:r>
              <w:rPr>
                <w:sz w:val="24"/>
              </w:rPr>
              <w:t xml:space="preserve">приобретение мебели;</w:t>
            </w:r>
          </w:p>
          <w:p>
            <w:pPr>
              <w:pStyle w:val="0"/>
            </w:pPr>
            <w:r>
              <w:rPr>
                <w:sz w:val="24"/>
              </w:rPr>
              <w:t xml:space="preserve">приобретение оргтехники;</w:t>
            </w:r>
          </w:p>
          <w:p>
            <w:pPr>
              <w:pStyle w:val="0"/>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tc>
        <w:tc>
          <w:tcPr>
            <w:tcW w:w="1133" w:type="dxa"/>
            <w:tcBorders>
              <w:bottom w:val="nil"/>
            </w:tcBorders>
          </w:tcPr>
          <w:p>
            <w:pPr>
              <w:pStyle w:val="0"/>
              <w:jc w:val="center"/>
            </w:pPr>
            <w:r>
              <w:rPr>
                <w:sz w:val="24"/>
              </w:rPr>
              <w:t xml:space="preserve">0,1</w:t>
            </w:r>
          </w:p>
        </w:tc>
        <w:tc>
          <w:tcPr>
            <w:tcW w:w="4082" w:type="dxa"/>
            <w:tcBorders>
              <w:bottom w:val="nil"/>
            </w:tcBorders>
          </w:tcPr>
          <w:p>
            <w:pPr>
              <w:pStyle w:val="0"/>
            </w:pPr>
            <w:r>
              <w:rPr>
                <w:sz w:val="24"/>
              </w:rPr>
              <w:t xml:space="preserve">От 0 до 100 баллов.</w:t>
            </w:r>
          </w:p>
          <w:p>
            <w:pPr>
              <w:pStyle w:val="0"/>
            </w:pPr>
            <w:r>
              <w:rPr>
                <w:sz w:val="24"/>
              </w:rPr>
              <w:t xml:space="preserve">Количество баллов = доле средств в процентах.</w:t>
            </w:r>
          </w:p>
          <w:p>
            <w:pPr>
              <w:pStyle w:val="0"/>
            </w:pPr>
            <w:r>
              <w:rPr>
                <w:sz w:val="24"/>
              </w:rPr>
              <w:t xml:space="preserve">Доля средств = (графа "За счет средств гранта, рублей" пункта 23 / графа "За счет средств гранта, рублей" пункта 22 таблицы пункта 10 "Смета расходов на реализацию проекта" резюме проекта) x 100</w:t>
            </w:r>
          </w:p>
        </w:tc>
      </w:tr>
      <w:tr>
        <w:tblPrEx>
          <w:tblBorders>
            <w:insideH w:val="nil"/>
          </w:tblBorders>
        </w:tblPrEx>
        <w:tc>
          <w:tcPr>
            <w:gridSpan w:val="4"/>
            <w:tcW w:w="9069" w:type="dxa"/>
            <w:tcBorders>
              <w:top w:val="nil"/>
            </w:tcBorders>
          </w:tcPr>
          <w:p>
            <w:pPr>
              <w:pStyle w:val="0"/>
              <w:jc w:val="both"/>
            </w:pPr>
            <w:r>
              <w:rPr>
                <w:sz w:val="24"/>
              </w:rPr>
              <w:t xml:space="preserve">(в ред. </w:t>
            </w:r>
            <w:hyperlink w:history="0" r:id="rId632"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tc>
      </w:tr>
      <w:tr>
        <w:tc>
          <w:tcPr>
            <w:tcW w:w="566" w:type="dxa"/>
          </w:tcPr>
          <w:p>
            <w:pPr>
              <w:pStyle w:val="0"/>
              <w:jc w:val="center"/>
            </w:pPr>
            <w:r>
              <w:rPr>
                <w:sz w:val="24"/>
              </w:rPr>
              <w:t xml:space="preserve">4</w:t>
            </w:r>
          </w:p>
        </w:tc>
        <w:tc>
          <w:tcPr>
            <w:tcW w:w="3288" w:type="dxa"/>
          </w:tcPr>
          <w:p>
            <w:pPr>
              <w:pStyle w:val="0"/>
            </w:pPr>
            <w:r>
              <w:rPr>
                <w:sz w:val="24"/>
              </w:rPr>
              <w:t xml:space="preserve">Наличие недвижимого имущества и (или) земельного участка, необходимого для реализации проекта</w:t>
            </w:r>
          </w:p>
        </w:tc>
        <w:tc>
          <w:tcPr>
            <w:tcW w:w="1133" w:type="dxa"/>
          </w:tcPr>
          <w:p>
            <w:pPr>
              <w:pStyle w:val="0"/>
              <w:jc w:val="center"/>
            </w:pPr>
            <w:r>
              <w:rPr>
                <w:sz w:val="24"/>
              </w:rPr>
              <w:t xml:space="preserve">0,1</w:t>
            </w:r>
          </w:p>
        </w:tc>
        <w:tc>
          <w:tcPr>
            <w:tcW w:w="4082" w:type="dxa"/>
          </w:tcPr>
          <w:p>
            <w:pPr>
              <w:pStyle w:val="0"/>
            </w:pPr>
            <w:r>
              <w:rPr>
                <w:sz w:val="24"/>
              </w:rPr>
              <w:t xml:space="preserve">От 0 до 100 баллов.</w:t>
            </w:r>
          </w:p>
          <w:p>
            <w:pPr>
              <w:pStyle w:val="0"/>
            </w:pPr>
            <w:r>
              <w:rPr>
                <w:sz w:val="24"/>
              </w:rPr>
              <w:t xml:space="preserve">0 баллов - отсутствие;</w:t>
            </w:r>
          </w:p>
          <w:p>
            <w:pPr>
              <w:pStyle w:val="0"/>
            </w:pPr>
            <w:r>
              <w:rPr>
                <w:sz w:val="24"/>
              </w:rPr>
              <w:t xml:space="preserve">50 баллов - на праве аренды или другом законном основании на срок до 1 года;</w:t>
            </w:r>
          </w:p>
          <w:p>
            <w:pPr>
              <w:pStyle w:val="0"/>
            </w:pPr>
            <w:r>
              <w:rPr>
                <w:sz w:val="24"/>
              </w:rPr>
              <w:t xml:space="preserve">70 баллов - на праве аренды или другом законном основании на срок от 1 года до 5 лет;</w:t>
            </w:r>
          </w:p>
          <w:p>
            <w:pPr>
              <w:pStyle w:val="0"/>
            </w:pPr>
            <w:r>
              <w:rPr>
                <w:sz w:val="24"/>
              </w:rPr>
              <w:t xml:space="preserve">100 баллов - на праве собственности;</w:t>
            </w:r>
          </w:p>
          <w:p>
            <w:pPr>
              <w:pStyle w:val="0"/>
            </w:pPr>
            <w:r>
              <w:rPr>
                <w:sz w:val="24"/>
              </w:rPr>
              <w:t xml:space="preserve">100 баллов - на праве аренды или другом законном основании на срок от 5 лет</w:t>
            </w:r>
          </w:p>
        </w:tc>
      </w:tr>
      <w:tr>
        <w:tc>
          <w:tcPr>
            <w:tcW w:w="566" w:type="dxa"/>
          </w:tcPr>
          <w:p>
            <w:pPr>
              <w:pStyle w:val="0"/>
              <w:jc w:val="center"/>
            </w:pPr>
            <w:r>
              <w:rPr>
                <w:sz w:val="24"/>
              </w:rPr>
              <w:t xml:space="preserve">5</w:t>
            </w:r>
          </w:p>
        </w:tc>
        <w:tc>
          <w:tcPr>
            <w:tcW w:w="3288" w:type="dxa"/>
          </w:tcPr>
          <w:p>
            <w:pPr>
              <w:pStyle w:val="0"/>
            </w:pPr>
            <w:r>
              <w:rPr>
                <w:sz w:val="24"/>
              </w:rPr>
              <w:t xml:space="preserve">Место реализации проекта</w:t>
            </w:r>
          </w:p>
        </w:tc>
        <w:tc>
          <w:tcPr>
            <w:tcW w:w="1133" w:type="dxa"/>
          </w:tcPr>
          <w:p>
            <w:pPr>
              <w:pStyle w:val="0"/>
              <w:jc w:val="center"/>
            </w:pPr>
            <w:r>
              <w:rPr>
                <w:sz w:val="24"/>
              </w:rPr>
              <w:t xml:space="preserve">0,15</w:t>
            </w:r>
          </w:p>
        </w:tc>
        <w:tc>
          <w:tcPr>
            <w:tcW w:w="4082" w:type="dxa"/>
          </w:tcPr>
          <w:p>
            <w:pPr>
              <w:pStyle w:val="0"/>
            </w:pPr>
            <w:r>
              <w:rPr>
                <w:sz w:val="24"/>
              </w:rPr>
              <w:t xml:space="preserve">От 50 до 100 баллов.</w:t>
            </w:r>
          </w:p>
          <w:p>
            <w:pPr>
              <w:pStyle w:val="0"/>
            </w:pPr>
            <w:r>
              <w:rPr>
                <w:sz w:val="24"/>
              </w:rPr>
              <w:t xml:space="preserve">50 баллов - г. Новосибирск;</w:t>
            </w:r>
          </w:p>
          <w:p>
            <w:pPr>
              <w:pStyle w:val="0"/>
            </w:pPr>
            <w:r>
              <w:rPr>
                <w:sz w:val="24"/>
              </w:rPr>
              <w:t xml:space="preserve">60 баллов - г. Бердск, г. Искитим, р.п. Кольцово, г. Обь, р.п. Краснообск;</w:t>
            </w:r>
          </w:p>
          <w:p>
            <w:pPr>
              <w:pStyle w:val="0"/>
            </w:pPr>
            <w:r>
              <w:rPr>
                <w:sz w:val="24"/>
              </w:rPr>
              <w:t xml:space="preserve">80 баллов - городские поселения Новосибирской области, являющиеся районными (окружными) центрами;</w:t>
            </w:r>
          </w:p>
          <w:p>
            <w:pPr>
              <w:pStyle w:val="0"/>
            </w:pPr>
            <w:r>
              <w:rPr>
                <w:sz w:val="24"/>
              </w:rPr>
              <w:t xml:space="preserve">90 баллов - сельские поселения, являющиеся районными (окружными) центрами, городские поселения, не являющиеся районными (окружными) центрами;</w:t>
            </w:r>
          </w:p>
          <w:p>
            <w:pPr>
              <w:pStyle w:val="0"/>
            </w:pPr>
            <w:r>
              <w:rPr>
                <w:sz w:val="24"/>
              </w:rPr>
              <w:t xml:space="preserve">100 баллов - сельские поселения Новосибирской области, не являющиеся районными (окружными) центрами</w:t>
            </w:r>
          </w:p>
        </w:tc>
      </w:tr>
      <w:tr>
        <w:tc>
          <w:tcPr>
            <w:tcW w:w="566" w:type="dxa"/>
          </w:tcPr>
          <w:p>
            <w:pPr>
              <w:pStyle w:val="0"/>
              <w:jc w:val="center"/>
            </w:pPr>
            <w:r>
              <w:rPr>
                <w:sz w:val="24"/>
              </w:rPr>
              <w:t xml:space="preserve">6</w:t>
            </w:r>
          </w:p>
        </w:tc>
        <w:tc>
          <w:tcPr>
            <w:tcW w:w="3288" w:type="dxa"/>
          </w:tcPr>
          <w:p>
            <w:pPr>
              <w:pStyle w:val="0"/>
            </w:pPr>
            <w:r>
              <w:rPr>
                <w:sz w:val="24"/>
              </w:rPr>
              <w:t xml:space="preserve">Качество защиты проекта на заседании комиссии</w:t>
            </w:r>
          </w:p>
        </w:tc>
        <w:tc>
          <w:tcPr>
            <w:tcW w:w="1133" w:type="dxa"/>
          </w:tcPr>
          <w:p>
            <w:pPr>
              <w:pStyle w:val="0"/>
              <w:jc w:val="center"/>
            </w:pPr>
            <w:r>
              <w:rPr>
                <w:sz w:val="24"/>
              </w:rPr>
              <w:t xml:space="preserve">0,2</w:t>
            </w:r>
          </w:p>
        </w:tc>
        <w:tc>
          <w:tcPr>
            <w:tcW w:w="4082" w:type="dxa"/>
          </w:tcPr>
          <w:p>
            <w:pPr>
              <w:pStyle w:val="0"/>
            </w:pPr>
            <w:r>
              <w:rPr>
                <w:sz w:val="24"/>
              </w:rPr>
              <w:t xml:space="preserve">От 0 до 100 баллов.</w:t>
            </w:r>
          </w:p>
          <w:p>
            <w:pPr>
              <w:pStyle w:val="0"/>
            </w:pPr>
            <w:r>
              <w:rPr>
                <w:sz w:val="24"/>
              </w:rPr>
              <w:t xml:space="preserve">Количество баллов определяется членами комиссии по результатам защиты участником отбора проекта на заседании комиссии.</w:t>
            </w:r>
          </w:p>
          <w:p>
            <w:pPr>
              <w:pStyle w:val="0"/>
            </w:pPr>
            <w:r>
              <w:rPr>
                <w:sz w:val="24"/>
              </w:rPr>
              <w:t xml:space="preserve">0 баллов - участник отбора не владеет информацией по проекту, не может ответить на вопросы членов комиссии по проекту (также ставится, если участник отбора или его представитель не явился на защиту);</w:t>
            </w:r>
          </w:p>
          <w:p>
            <w:pPr>
              <w:pStyle w:val="0"/>
            </w:pPr>
            <w:r>
              <w:rPr>
                <w:sz w:val="24"/>
              </w:rPr>
              <w:t xml:space="preserve">30 баллов - участник отбора показал частичное знание проекта, однако не может ответить на вопросы членов комиссии по проекту;</w:t>
            </w:r>
          </w:p>
          <w:p>
            <w:pPr>
              <w:pStyle w:val="0"/>
            </w:pPr>
            <w:r>
              <w:rPr>
                <w:sz w:val="24"/>
              </w:rPr>
              <w:t xml:space="preserve">50 баллов - участник отбора показал удовлетворительное знание проекта, однако затруднился дать ответы на некоторые вопросы членов комиссии по проекту;</w:t>
            </w:r>
          </w:p>
          <w:p>
            <w:pPr>
              <w:pStyle w:val="0"/>
            </w:pPr>
            <w:r>
              <w:rPr>
                <w:sz w:val="24"/>
              </w:rPr>
              <w:t xml:space="preserve">70 баллов - участник отбора достаточно полно владеет информацией по проекту, ответы на вопросы членов комиссии по проекту полные и (или) частично полные;</w:t>
            </w:r>
          </w:p>
          <w:p>
            <w:pPr>
              <w:pStyle w:val="0"/>
            </w:pPr>
            <w:r>
              <w:rPr>
                <w:sz w:val="24"/>
              </w:rPr>
              <w:t xml:space="preserve">100 баллов - участник отбора полностью владеет информацией по проекту, ответы на вопросы членов комиссии по проекту полные и аргументированные</w:t>
            </w:r>
          </w:p>
        </w:tc>
      </w:tr>
      <w:tr>
        <w:tc>
          <w:tcPr>
            <w:tcW w:w="566" w:type="dxa"/>
          </w:tcPr>
          <w:p>
            <w:pPr>
              <w:pStyle w:val="0"/>
              <w:jc w:val="center"/>
            </w:pPr>
            <w:r>
              <w:rPr>
                <w:sz w:val="24"/>
              </w:rPr>
              <w:t xml:space="preserve">7</w:t>
            </w:r>
          </w:p>
        </w:tc>
        <w:tc>
          <w:tcPr>
            <w:tcW w:w="3288" w:type="dxa"/>
          </w:tcPr>
          <w:p>
            <w:pPr>
              <w:pStyle w:val="0"/>
            </w:pPr>
            <w:r>
              <w:rPr>
                <w:sz w:val="24"/>
              </w:rPr>
              <w:t xml:space="preserve">Принятие участником отбора обязательства по увеличению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w:t>
            </w:r>
          </w:p>
        </w:tc>
        <w:tc>
          <w:tcPr>
            <w:tcW w:w="1133" w:type="dxa"/>
          </w:tcPr>
          <w:p>
            <w:pPr>
              <w:pStyle w:val="0"/>
              <w:jc w:val="center"/>
            </w:pPr>
            <w:r>
              <w:rPr>
                <w:sz w:val="24"/>
              </w:rPr>
              <w:t xml:space="preserve">0,3</w:t>
            </w:r>
          </w:p>
        </w:tc>
        <w:tc>
          <w:tcPr>
            <w:tcW w:w="4082" w:type="dxa"/>
          </w:tcPr>
          <w:p>
            <w:pPr>
              <w:pStyle w:val="0"/>
            </w:pPr>
            <w:r>
              <w:rPr>
                <w:sz w:val="24"/>
              </w:rPr>
              <w:t xml:space="preserve">От 20 до 100 баллов.</w:t>
            </w:r>
          </w:p>
          <w:p>
            <w:pPr>
              <w:pStyle w:val="0"/>
            </w:pPr>
            <w:r>
              <w:rPr>
                <w:sz w:val="24"/>
              </w:rPr>
              <w:t xml:space="preserve">20 баллов - если участником отбора принимается обязательство по увеличению выручки (дохода) на одного работника на 10%.</w:t>
            </w:r>
          </w:p>
          <w:p>
            <w:pPr>
              <w:pStyle w:val="0"/>
            </w:pPr>
            <w:r>
              <w:rPr>
                <w:sz w:val="24"/>
              </w:rPr>
              <w:t xml:space="preserve">Далее по 10 баллов за каждые 5% увеличения выручки (дохода) на одного работника среднесписочной численности, но не более 100 баллов.</w:t>
            </w:r>
          </w:p>
          <w:p>
            <w:pPr>
              <w:pStyle w:val="0"/>
            </w:pPr>
            <w:r>
              <w:rPr>
                <w:sz w:val="24"/>
              </w:rPr>
              <w:t xml:space="preserve">Ri = 100 баллов, если участником отбора принимается обязательство по увеличению выручки (дохода) на 50% и более.</w:t>
            </w:r>
          </w:p>
          <w:p>
            <w:pPr>
              <w:pStyle w:val="0"/>
            </w:pPr>
            <w:r>
              <w:rPr>
                <w:sz w:val="24"/>
              </w:rPr>
              <w:t xml:space="preserve">Размер (в %), на который участник отбора обязуется увеличить выручку (доход), указывается участником отбора в заявке.</w:t>
            </w:r>
          </w:p>
          <w:p>
            <w:pPr>
              <w:pStyle w:val="0"/>
            </w:pPr>
            <w:r>
              <w:rPr>
                <w:sz w:val="24"/>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r>
    </w:tbl>
    <w:p>
      <w:pPr>
        <w:pStyle w:val="0"/>
        <w:ind w:firstLine="540"/>
        <w:jc w:val="both"/>
      </w:pPr>
      <w:r>
        <w:rPr>
          <w:sz w:val="24"/>
        </w:rPr>
      </w:r>
    </w:p>
    <w:p>
      <w:pPr>
        <w:pStyle w:val="0"/>
        <w:jc w:val="both"/>
      </w:pPr>
      <w:r>
        <w:rPr>
          <w:sz w:val="24"/>
        </w:rPr>
        <w:t xml:space="preserve">(п. 13.1 введен </w:t>
      </w:r>
      <w:hyperlink w:history="0" r:id="rId633"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14. Направления расходов, источником финансового обеспечения которых является грант, указаны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pStyle w:val="0"/>
        <w:jc w:val="both"/>
      </w:pPr>
      <w:r>
        <w:rPr>
          <w:sz w:val="24"/>
        </w:rPr>
        <w:t xml:space="preserve">(в ред. </w:t>
      </w:r>
      <w:hyperlink w:history="0" r:id="rId634"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15. При предоставлении гранта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pPr>
        <w:pStyle w:val="0"/>
        <w:spacing w:before="240" w:lineRule="auto"/>
        <w:ind w:firstLine="540"/>
        <w:jc w:val="both"/>
      </w:pPr>
      <w:r>
        <w:rPr>
          <w:sz w:val="24"/>
        </w:rPr>
        <w:t xml:space="preserve">16. Размер гранта установлен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pStyle w:val="0"/>
        <w:jc w:val="both"/>
      </w:pPr>
      <w:r>
        <w:rPr>
          <w:sz w:val="24"/>
        </w:rPr>
        <w:t xml:space="preserve">(в ред. </w:t>
      </w:r>
      <w:hyperlink w:history="0" r:id="rId635"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17. Грант предоставляется при условии софинансирования социальным предприятием или молодым предпринимателем расходов, связанных с реализацией проекта, в размере не менее 50% от размера расходов, предусмотренных на реализацию проекта и указанных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 которое также предоставляется в целях финансового обеспечения данных расходов.</w:t>
      </w:r>
    </w:p>
    <w:p>
      <w:pPr>
        <w:pStyle w:val="0"/>
        <w:jc w:val="both"/>
      </w:pPr>
      <w:r>
        <w:rPr>
          <w:sz w:val="24"/>
        </w:rPr>
        <w:t xml:space="preserve">(в ред. </w:t>
      </w:r>
      <w:hyperlink w:history="0" r:id="rId636"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Абзац утратил силу. - </w:t>
      </w:r>
      <w:hyperlink w:history="0" r:id="rId637"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18. Результаты предоставления гранта установлены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pStyle w:val="0"/>
        <w:jc w:val="both"/>
      </w:pPr>
      <w:r>
        <w:rPr>
          <w:sz w:val="24"/>
        </w:rPr>
        <w:t xml:space="preserve">(в ред. </w:t>
      </w:r>
      <w:hyperlink w:history="0" r:id="rId638"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19. Министерство заключает с получателем гранта соглашение в течение 25 рабочих дней со дня подписания протокола подведения итогов отбора.</w:t>
      </w:r>
    </w:p>
    <w:p>
      <w:pPr>
        <w:pStyle w:val="0"/>
        <w:jc w:val="both"/>
      </w:pPr>
      <w:r>
        <w:rPr>
          <w:sz w:val="24"/>
        </w:rPr>
        <w:t xml:space="preserve">(в ред. </w:t>
      </w:r>
      <w:hyperlink w:history="0" r:id="rId639"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20. Соглашение заключается в ГИИС "Электронный бюджет" в соответствии с типовой формой </w:t>
      </w:r>
      <w:hyperlink w:history="0" r:id="rId640" w:tooltip="Приказ МФ и НП Новосибирской области от 09.07.2019 N 43-НПА (ред. от 18.03.2026) &quot;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quot; {КонсультантПлюс}">
        <w:r>
          <w:rPr>
            <w:sz w:val="24"/>
            <w:color w:val="0000ff"/>
          </w:rPr>
          <w:t xml:space="preserve">соглашения</w:t>
        </w:r>
      </w:hyperlink>
      <w:r>
        <w:rPr>
          <w:sz w:val="24"/>
        </w:rPr>
        <w:t xml:space="preserve">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утвержденной приказом министерства финансовой и налоговой политики Новосибирской области от 09.07.2019 N 43-НПА "Об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(далее - форма соглашения, утвержденная приказом N 43-НПА).</w:t>
      </w:r>
    </w:p>
    <w:p>
      <w:pPr>
        <w:pStyle w:val="0"/>
        <w:spacing w:before="240" w:lineRule="auto"/>
        <w:ind w:firstLine="540"/>
        <w:jc w:val="both"/>
      </w:pPr>
      <w:r>
        <w:rPr>
          <w:sz w:val="24"/>
        </w:rPr>
        <w:t xml:space="preserve">В случае если источником финансового обеспечения грантов являются в том числе субсидии из федерального бюджета, соглашение заключается в ГИИС "Электронный бюджет" в соответствии с Типовой формой </w:t>
      </w:r>
      <w:hyperlink w:history="0" r:id="rId641"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pStyle w:val="0"/>
        <w:jc w:val="both"/>
      </w:pPr>
      <w:r>
        <w:rPr>
          <w:sz w:val="24"/>
        </w:rPr>
        <w:t xml:space="preserve">(п. 20 в ред. </w:t>
      </w:r>
      <w:hyperlink w:history="0" r:id="rId642"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21. В соглашении в том числе должны содержаться:</w:t>
      </w:r>
    </w:p>
    <w:p>
      <w:pPr>
        <w:pStyle w:val="0"/>
        <w:spacing w:before="240" w:lineRule="auto"/>
        <w:ind w:firstLine="540"/>
        <w:jc w:val="both"/>
      </w:pPr>
      <w:r>
        <w:rPr>
          <w:sz w:val="24"/>
        </w:rPr>
        <w:t xml:space="preserve">1) дата достижения и значения результатов предоставления гранта;</w:t>
      </w:r>
    </w:p>
    <w:p>
      <w:pPr>
        <w:pStyle w:val="0"/>
        <w:jc w:val="both"/>
      </w:pPr>
      <w:r>
        <w:rPr>
          <w:sz w:val="24"/>
        </w:rPr>
        <w:t xml:space="preserve">(в ред. </w:t>
      </w:r>
      <w:hyperlink w:history="0" r:id="rId643"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2) размер гранта;</w:t>
      </w:r>
    </w:p>
    <w:p>
      <w:pPr>
        <w:pStyle w:val="0"/>
        <w:spacing w:before="240" w:lineRule="auto"/>
        <w:ind w:firstLine="540"/>
        <w:jc w:val="both"/>
      </w:pPr>
      <w:r>
        <w:rPr>
          <w:sz w:val="24"/>
        </w:rPr>
        <w:t xml:space="preserve">3) график перечисления гранта;</w:t>
      </w:r>
    </w:p>
    <w:p>
      <w:pPr>
        <w:pStyle w:val="0"/>
        <w:spacing w:before="240" w:lineRule="auto"/>
        <w:ind w:firstLine="540"/>
        <w:jc w:val="both"/>
      </w:pPr>
      <w:r>
        <w:rPr>
          <w:sz w:val="24"/>
        </w:rPr>
        <w:t xml:space="preserve">4) согласие получателя гранта на осуществление Министерством проверки соблюдения получателем гранта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в соответствии со </w:t>
      </w:r>
      <w:hyperlink w:history="0" r:id="rId64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4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2385" w:tooltip="3. Под молодыми предпринимателями в целях настоящего Порядка понимаются субъекты МСП, созданные физическими лицами до 25 лет включительно (физическое лицо в возрасте до 25 лет (включительно) на дату подачи заявки на предоставление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
        <w:r>
          <w:rPr>
            <w:sz w:val="24"/>
            <w:color w:val="0000ff"/>
          </w:rPr>
          <w:t xml:space="preserve">пункте 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6) обязательство получателя гранта включать в договоры,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64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4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7) запрет приобретения за счет средств гранта получателем гранта - юридическим лицом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гранта,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pStyle w:val="0"/>
        <w:spacing w:before="240" w:lineRule="auto"/>
        <w:ind w:firstLine="540"/>
        <w:jc w:val="both"/>
      </w:pPr>
      <w:r>
        <w:rPr>
          <w:sz w:val="24"/>
        </w:rPr>
        <w:t xml:space="preserve">9)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 в случае, если грант в соответствии с бюджетным законодательством Российской Федерации подлежит казначейскому сопровождению;</w:t>
      </w:r>
    </w:p>
    <w:p>
      <w:pPr>
        <w:pStyle w:val="0"/>
        <w:spacing w:before="240" w:lineRule="auto"/>
        <w:ind w:firstLine="540"/>
        <w:jc w:val="both"/>
      </w:pPr>
      <w:r>
        <w:rPr>
          <w:sz w:val="24"/>
        </w:rPr>
        <w:t xml:space="preserve">10) обязательство получателя гранта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w:t>
      </w:r>
      <w:hyperlink w:history="0" r:id="rId648"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N 209-ФЗ или представлять в Министерство информацию о финансово-экономических показателях деятельности молодого предпринимателя по форме, установленной соглашением.</w:t>
      </w:r>
    </w:p>
    <w:p>
      <w:pPr>
        <w:pStyle w:val="0"/>
        <w:spacing w:before="240" w:lineRule="auto"/>
        <w:ind w:firstLine="540"/>
        <w:jc w:val="both"/>
      </w:pPr>
      <w:r>
        <w:rPr>
          <w:sz w:val="24"/>
        </w:rPr>
        <w:t xml:space="preserve">22. В случае призыва получателя гранта на военную службу по мобилизации в Вооруженные Силы Российской Федерации в соответствии с </w:t>
      </w:r>
      <w:hyperlink w:history="0" r:id="rId649"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в Вооруженных Силах Российской Федерации, заключенному с 2022 года (далее - прохождение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Министерства.</w:t>
      </w:r>
    </w:p>
    <w:p>
      <w:pPr>
        <w:pStyle w:val="0"/>
        <w:spacing w:before="240" w:lineRule="auto"/>
        <w:ind w:firstLine="540"/>
        <w:jc w:val="both"/>
      </w:pPr>
      <w:r>
        <w:rPr>
          <w:sz w:val="24"/>
        </w:rPr>
        <w:t xml:space="preserve">23. 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 по контракту.</w:t>
      </w:r>
    </w:p>
    <w:p>
      <w:pPr>
        <w:pStyle w:val="0"/>
        <w:spacing w:before="240" w:lineRule="auto"/>
        <w:ind w:firstLine="540"/>
        <w:jc w:val="both"/>
      </w:pPr>
      <w:r>
        <w:rPr>
          <w:sz w:val="24"/>
        </w:rPr>
        <w:t xml:space="preserve">24. Перечисление гранта осуществляется в соответствии с графиком, установленным соглашением.</w:t>
      </w:r>
    </w:p>
    <w:p>
      <w:pPr>
        <w:pStyle w:val="0"/>
        <w:spacing w:before="240" w:lineRule="auto"/>
        <w:ind w:firstLine="540"/>
        <w:jc w:val="both"/>
      </w:pPr>
      <w:r>
        <w:rPr>
          <w:sz w:val="24"/>
        </w:rPr>
        <w:t xml:space="preserve">Перечисление гранта осуществляется на счета получателя гранта, открытые в российских кредитных организациях, если иное не предусмотрено бюджетным законодательством Российской Федерации.</w:t>
      </w:r>
    </w:p>
    <w:p>
      <w:pPr>
        <w:pStyle w:val="0"/>
        <w:jc w:val="both"/>
      </w:pPr>
      <w:r>
        <w:rPr>
          <w:sz w:val="24"/>
        </w:rPr>
        <w:t xml:space="preserve">(в ред. </w:t>
      </w:r>
      <w:hyperlink w:history="0" r:id="rId650"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25. Казначейское сопровождение гранта осуществляется в случаях и порядке, которые установлены в соответствии с бюджетным законодательством Российской Федерации.</w:t>
      </w:r>
    </w:p>
    <w:p>
      <w:pPr>
        <w:pStyle w:val="0"/>
        <w:spacing w:before="240" w:lineRule="auto"/>
        <w:ind w:firstLine="540"/>
        <w:jc w:val="both"/>
      </w:pPr>
      <w:r>
        <w:rPr>
          <w:sz w:val="24"/>
        </w:rPr>
        <w:t xml:space="preserve">26. Грант может быть предоставлен повторно, но не чаще одного раза в три года с момента заключения соглашения, в случае достижения результатов предоставления гранта.</w:t>
      </w:r>
    </w:p>
    <w:p>
      <w:pPr>
        <w:pStyle w:val="0"/>
        <w:jc w:val="both"/>
      </w:pPr>
      <w:r>
        <w:rPr>
          <w:sz w:val="24"/>
        </w:rPr>
        <w:t xml:space="preserve">(в ред. </w:t>
      </w:r>
      <w:hyperlink w:history="0" r:id="rId651"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27.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28.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5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pPr>
        <w:pStyle w:val="0"/>
        <w:spacing w:before="240" w:lineRule="auto"/>
        <w:ind w:firstLine="540"/>
        <w:jc w:val="both"/>
      </w:pPr>
      <w:r>
        <w:rPr>
          <w:sz w:val="24"/>
        </w:rPr>
        <w:t xml:space="preserve">29.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5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30. Запрещается приобретение за счет гранта получателями грантов - юридическими лицами, а также иными юридическим лицами, получающими средства на основании договоров, заключенных с получателем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2541" w:name="P2541"/>
    <w:bookmarkEnd w:id="2541"/>
    <w:p>
      <w:pPr>
        <w:pStyle w:val="0"/>
        <w:spacing w:before="240" w:lineRule="auto"/>
        <w:ind w:firstLine="540"/>
        <w:jc w:val="both"/>
      </w:pPr>
      <w:r>
        <w:rPr>
          <w:sz w:val="24"/>
        </w:rPr>
        <w:t xml:space="preserve">31.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w:t>
      </w:r>
    </w:p>
    <w:bookmarkStart w:id="2542" w:name="P2542"/>
    <w:bookmarkEnd w:id="2542"/>
    <w:p>
      <w:pPr>
        <w:pStyle w:val="0"/>
        <w:spacing w:before="240" w:lineRule="auto"/>
        <w:ind w:firstLine="540"/>
        <w:jc w:val="both"/>
      </w:pPr>
      <w:r>
        <w:rPr>
          <w:sz w:val="24"/>
        </w:rPr>
        <w:t xml:space="preserve">32. Заявление о наличии потребности в остатке гранта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гранта;</w:t>
      </w:r>
    </w:p>
    <w:p>
      <w:pPr>
        <w:pStyle w:val="0"/>
        <w:spacing w:before="240" w:lineRule="auto"/>
        <w:ind w:firstLine="540"/>
        <w:jc w:val="both"/>
      </w:pPr>
      <w:r>
        <w:rPr>
          <w:sz w:val="24"/>
        </w:rPr>
        <w:t xml:space="preserve">2) адреса (электронного адреса) для направления решения о наличии потребности в остатке гранта или решения о возврате в областной бюджет остатков гранта при отсутствии в них потребности (далее - решение о возврате);</w:t>
      </w:r>
    </w:p>
    <w:p>
      <w:pPr>
        <w:pStyle w:val="0"/>
        <w:spacing w:before="240" w:lineRule="auto"/>
        <w:ind w:firstLine="540"/>
        <w:jc w:val="both"/>
      </w:pPr>
      <w:r>
        <w:rPr>
          <w:sz w:val="24"/>
        </w:rPr>
        <w:t xml:space="preserve">3) целей предоставления гранта;</w:t>
      </w:r>
    </w:p>
    <w:p>
      <w:pPr>
        <w:pStyle w:val="0"/>
        <w:spacing w:before="240" w:lineRule="auto"/>
        <w:ind w:firstLine="540"/>
        <w:jc w:val="both"/>
      </w:pPr>
      <w:r>
        <w:rPr>
          <w:sz w:val="24"/>
        </w:rPr>
        <w:t xml:space="preserve">4) размера остатка гранта с указанием суммы, в отношении которой требуется подтверждение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гранта и обоснованием наличия потребности в этом остатке, включая расходы, которые планируется осуществить за счет остатка гранта (далее - пояснительная записка).</w:t>
      </w:r>
    </w:p>
    <w:p>
      <w:pPr>
        <w:pStyle w:val="0"/>
        <w:spacing w:before="240" w:lineRule="auto"/>
        <w:ind w:firstLine="540"/>
        <w:jc w:val="both"/>
      </w:pPr>
      <w:r>
        <w:rPr>
          <w:sz w:val="24"/>
        </w:rPr>
        <w:t xml:space="preserve">33. Заявление представляется получателем гранта в Министерство лично, через представителя по доверенности или посредством почтового отправления, при этом датой подачи заявления считается дата получения почтового отправления.</w:t>
      </w:r>
    </w:p>
    <w:p>
      <w:pPr>
        <w:pStyle w:val="0"/>
        <w:spacing w:before="240" w:lineRule="auto"/>
        <w:ind w:firstLine="540"/>
        <w:jc w:val="both"/>
      </w:pPr>
      <w:r>
        <w:rPr>
          <w:sz w:val="24"/>
        </w:rPr>
        <w:t xml:space="preserve">Заявление также может быть подано в электронной форме путем направления на официальный адрес электронной почты Министерства, при этом заявление должно быть подписано усиленной квалифицированной электронной подписью получателя гранта.</w:t>
      </w:r>
    </w:p>
    <w:p>
      <w:pPr>
        <w:pStyle w:val="0"/>
        <w:spacing w:before="240" w:lineRule="auto"/>
        <w:ind w:firstLine="540"/>
        <w:jc w:val="both"/>
      </w:pPr>
      <w:r>
        <w:rPr>
          <w:sz w:val="24"/>
        </w:rPr>
        <w:t xml:space="preserve">34. Заявление регистрируется в Министерстве в течение одного рабочего дня, следующего за днем его поступления.</w:t>
      </w:r>
    </w:p>
    <w:p>
      <w:pPr>
        <w:pStyle w:val="0"/>
        <w:spacing w:before="240" w:lineRule="auto"/>
        <w:ind w:firstLine="540"/>
        <w:jc w:val="both"/>
      </w:pPr>
      <w:r>
        <w:rPr>
          <w:sz w:val="24"/>
        </w:rPr>
        <w:t xml:space="preserve">35. Министерство рассматривает заявление и принимает решение о наличии потребности в остатке гранта или решение о возврате в течение десяти рабочих дней с даты регистрации заявления.</w:t>
      </w:r>
    </w:p>
    <w:p>
      <w:pPr>
        <w:pStyle w:val="0"/>
        <w:spacing w:before="240" w:lineRule="auto"/>
        <w:ind w:firstLine="540"/>
        <w:jc w:val="both"/>
      </w:pPr>
      <w:r>
        <w:rPr>
          <w:sz w:val="24"/>
        </w:rPr>
        <w:t xml:space="preserve">Решение о наличии потребности в остатке гранта принимается в части остатка гранта, в отношении которого имеются принятые до 31 декабря отчетного финансового года обязательства.</w:t>
      </w:r>
    </w:p>
    <w:p>
      <w:pPr>
        <w:pStyle w:val="0"/>
        <w:spacing w:before="240" w:lineRule="auto"/>
        <w:ind w:firstLine="540"/>
        <w:jc w:val="both"/>
      </w:pPr>
      <w:r>
        <w:rPr>
          <w:sz w:val="24"/>
        </w:rPr>
        <w:t xml:space="preserve">36. Министерство принимает решение о наличии потребности в следующих случаях:</w:t>
      </w:r>
    </w:p>
    <w:p>
      <w:pPr>
        <w:pStyle w:val="0"/>
        <w:spacing w:before="240" w:lineRule="auto"/>
        <w:ind w:firstLine="540"/>
        <w:jc w:val="both"/>
      </w:pPr>
      <w:r>
        <w:rPr>
          <w:sz w:val="24"/>
        </w:rPr>
        <w:t xml:space="preserve">1) указанная в заявлении сумма остатка гранта, в отношении которой требуется подтверждение потребности, не превышает размер остатка гранта;</w:t>
      </w:r>
    </w:p>
    <w:p>
      <w:pPr>
        <w:pStyle w:val="0"/>
        <w:spacing w:before="240" w:lineRule="auto"/>
        <w:ind w:firstLine="540"/>
        <w:jc w:val="both"/>
      </w:pPr>
      <w:r>
        <w:rPr>
          <w:sz w:val="24"/>
        </w:rPr>
        <w:t xml:space="preserve">2) расходы, которые планируется осуществить за счет остатка гранта, соответствуют затратам, подлежащим субсидированию, указанным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pStyle w:val="0"/>
        <w:jc w:val="both"/>
      </w:pPr>
      <w:r>
        <w:rPr>
          <w:sz w:val="24"/>
        </w:rPr>
        <w:t xml:space="preserve">(в ред. </w:t>
      </w:r>
      <w:hyperlink w:history="0" r:id="rId655"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3) представленные получателем гранта заявление и пояснительная записка соответствуют требованиям, определенным </w:t>
      </w:r>
      <w:hyperlink w:history="0" w:anchor="P2542" w:tooltip="32. Заявление о наличии потребности в остатке гранта (далее - заявление) представляется в Министерство в произвольной письменной форме с указанием:">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37. Министерство принимает решение о возврате в следующих случаях:</w:t>
      </w:r>
    </w:p>
    <w:p>
      <w:pPr>
        <w:pStyle w:val="0"/>
        <w:spacing w:before="240" w:lineRule="auto"/>
        <w:ind w:firstLine="540"/>
        <w:jc w:val="both"/>
      </w:pPr>
      <w:r>
        <w:rPr>
          <w:sz w:val="24"/>
        </w:rPr>
        <w:t xml:space="preserve">1) указанная в заявлении сумма остатка гранта, в отношении которой требуется подтверждение потребности, превышает размер остатка гранта;</w:t>
      </w:r>
    </w:p>
    <w:p>
      <w:pPr>
        <w:pStyle w:val="0"/>
        <w:spacing w:before="240" w:lineRule="auto"/>
        <w:ind w:firstLine="540"/>
        <w:jc w:val="both"/>
      </w:pPr>
      <w:r>
        <w:rPr>
          <w:sz w:val="24"/>
        </w:rPr>
        <w:t xml:space="preserve">2) расходы, которые планируется осуществить за счет остатка гранта, не соответствуют затратам, подлежащим субсидированию, указанным в </w:t>
      </w:r>
      <w:hyperlink w:history="0" w:anchor="P3002" w:tooltip="Результаты предоставления гранта, размер гранта">
        <w:r>
          <w:rPr>
            <w:sz w:val="24"/>
            <w:color w:val="0000ff"/>
          </w:rPr>
          <w:t xml:space="preserve">приложении N 2</w:t>
        </w:r>
      </w:hyperlink>
      <w:r>
        <w:rPr>
          <w:sz w:val="24"/>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pStyle w:val="0"/>
        <w:jc w:val="both"/>
      </w:pPr>
      <w:r>
        <w:rPr>
          <w:sz w:val="24"/>
        </w:rPr>
        <w:t xml:space="preserve">(в ред. </w:t>
      </w:r>
      <w:hyperlink w:history="0" r:id="rId656"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3) непредставление заявления или пояснительной записки или их несоответствие требованиям, определенным </w:t>
      </w:r>
      <w:hyperlink w:history="0" w:anchor="P2542" w:tooltip="32. Заявление о наличии потребности в остатке гранта (далее - заявление) представляется в Министерство в произвольной письменной форме с указанием:">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4) отсутствуют принятые до 31 декабря отчетного финансового года неисполненные обязательства, источником финансового обеспечения которых является остаток гранта.</w:t>
      </w:r>
    </w:p>
    <w:p>
      <w:pPr>
        <w:pStyle w:val="0"/>
        <w:jc w:val="both"/>
      </w:pPr>
      <w:r>
        <w:rPr>
          <w:sz w:val="24"/>
        </w:rPr>
        <w:t xml:space="preserve">(пп. 4 введен </w:t>
      </w:r>
      <w:hyperlink w:history="0" r:id="rId657"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38. В случае непредставления получателем гранта в Министерство заявления и пояснительной записки в срок, установленный в </w:t>
      </w:r>
      <w:hyperlink w:history="0" w:anchor="P2541" w:tooltip="31.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
        <w:r>
          <w:rPr>
            <w:sz w:val="24"/>
            <w:color w:val="0000ff"/>
          </w:rPr>
          <w:t xml:space="preserve">пункте 31</w:t>
        </w:r>
      </w:hyperlink>
      <w:r>
        <w:rPr>
          <w:sz w:val="24"/>
        </w:rPr>
        <w:t xml:space="preserve"> настоящего Порядка, Министерство принимает решение о возврате в течение десяти рабочих дней после истечения данного срока.</w:t>
      </w:r>
    </w:p>
    <w:p>
      <w:pPr>
        <w:pStyle w:val="0"/>
        <w:spacing w:before="240" w:lineRule="auto"/>
        <w:ind w:firstLine="540"/>
        <w:jc w:val="both"/>
      </w:pPr>
      <w:r>
        <w:rPr>
          <w:sz w:val="24"/>
        </w:rPr>
        <w:t xml:space="preserve">39. Принятое решение о наличии потребности в остатке гранта или решение о возврате направляется получателю гранта по адресу, указанному в заявлении (в электронной форме - при наличии в заявлении информации об электронном адресе получателя гранта), в течение пяти рабочих дней со дня принятия.</w:t>
      </w:r>
    </w:p>
    <w:p>
      <w:pPr>
        <w:pStyle w:val="0"/>
        <w:spacing w:before="240" w:lineRule="auto"/>
        <w:ind w:firstLine="540"/>
        <w:jc w:val="both"/>
      </w:pPr>
      <w:r>
        <w:rPr>
          <w:sz w:val="24"/>
        </w:rPr>
        <w:t xml:space="preserve">40. В случае принятия решения о возврате остаток гранта подлежит возврату в областной бюджет в течение 30 рабочих дней с момента доставки получателю гранта решения о возврате.</w:t>
      </w:r>
    </w:p>
    <w:p>
      <w:pPr>
        <w:pStyle w:val="0"/>
        <w:jc w:val="both"/>
      </w:pPr>
      <w:r>
        <w:rPr>
          <w:sz w:val="24"/>
        </w:rPr>
        <w:t xml:space="preserve">(в ред. </w:t>
      </w:r>
      <w:hyperlink w:history="0" r:id="rId658"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В случае невозврата остатка гранта в указанный срок Министерство обязано принять меры для его возврата в судебном порядке.</w:t>
      </w:r>
    </w:p>
    <w:p>
      <w:pPr>
        <w:pStyle w:val="0"/>
        <w:spacing w:before="240" w:lineRule="auto"/>
        <w:ind w:firstLine="540"/>
        <w:jc w:val="both"/>
      </w:pPr>
      <w:r>
        <w:rPr>
          <w:sz w:val="24"/>
        </w:rPr>
        <w:t xml:space="preserve">41. Размер остатка гранта, подлежащий возврату (S</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возврата</w:t>
      </w:r>
      <w:r>
        <w:rPr>
          <w:sz w:val="24"/>
        </w:rPr>
        <w:t xml:space="preserve"> = S - S</w:t>
      </w:r>
      <w:r>
        <w:rPr>
          <w:sz w:val="24"/>
          <w:vertAlign w:val="subscript"/>
        </w:rPr>
        <w:t xml:space="preserve">факт</w:t>
      </w:r>
      <w:r>
        <w:rPr>
          <w:sz w:val="24"/>
        </w:rPr>
        <w:t xml:space="preserve"> x 0,50,</w:t>
      </w:r>
    </w:p>
    <w:p>
      <w:pPr>
        <w:pStyle w:val="0"/>
        <w:jc w:val="both"/>
      </w:pPr>
      <w:r>
        <w:rPr>
          <w:sz w:val="24"/>
        </w:rPr>
        <w:t xml:space="preserve">(в ред. </w:t>
      </w:r>
      <w:hyperlink w:history="0" r:id="rId659"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гранта, предоставленного в соответствии с соглашением;</w:t>
      </w:r>
    </w:p>
    <w:p>
      <w:pPr>
        <w:pStyle w:val="0"/>
        <w:spacing w:before="240" w:lineRule="auto"/>
        <w:ind w:firstLine="540"/>
        <w:jc w:val="both"/>
      </w:pPr>
      <w:r>
        <w:rPr>
          <w:sz w:val="24"/>
        </w:rPr>
        <w:t xml:space="preserve">S</w:t>
      </w:r>
      <w:r>
        <w:rPr>
          <w:sz w:val="24"/>
          <w:vertAlign w:val="subscript"/>
        </w:rPr>
        <w:t xml:space="preserve">факт</w:t>
      </w:r>
      <w:r>
        <w:rPr>
          <w:sz w:val="24"/>
        </w:rPr>
        <w:t xml:space="preserve"> - размер фактически израсходованных получателем гранта средств на цели, указанные в соглашении.</w:t>
      </w:r>
    </w:p>
    <w:p>
      <w:pPr>
        <w:pStyle w:val="0"/>
        <w:spacing w:before="240" w:lineRule="auto"/>
        <w:ind w:firstLine="540"/>
        <w:jc w:val="both"/>
      </w:pPr>
      <w:r>
        <w:rPr>
          <w:sz w:val="24"/>
        </w:rPr>
        <w:t xml:space="preserve">42. Расходование неиспользованного остатка гранта осуществляется до 1 июля текущего финансового года.</w:t>
      </w:r>
    </w:p>
    <w:p>
      <w:pPr>
        <w:pStyle w:val="0"/>
        <w:jc w:val="both"/>
      </w:pPr>
      <w:r>
        <w:rPr>
          <w:sz w:val="24"/>
        </w:rPr>
        <w:t xml:space="preserve">(в ред. </w:t>
      </w:r>
      <w:hyperlink w:history="0" r:id="rId660"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bookmarkStart w:id="2583" w:name="P2583"/>
    <w:bookmarkEnd w:id="2583"/>
    <w:p>
      <w:pPr>
        <w:pStyle w:val="0"/>
        <w:ind w:firstLine="540"/>
        <w:jc w:val="both"/>
      </w:pPr>
      <w:r>
        <w:rPr>
          <w:sz w:val="24"/>
        </w:rPr>
        <w:t xml:space="preserve">43. Получатели грантов представляют в ГИИС "Электронный бюджет" по формам, определенным формой </w:t>
      </w:r>
      <w:hyperlink w:history="0" r:id="rId661" w:tooltip="Приказ МФ и НП Новосибирской области от 09.07.2019 N 43-НПА (ред. от 18.03.2026) &quot;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quot; {КонсультантПлюс}">
        <w:r>
          <w:rPr>
            <w:sz w:val="24"/>
            <w:color w:val="0000ff"/>
          </w:rPr>
          <w:t xml:space="preserve">соглашения</w:t>
        </w:r>
      </w:hyperlink>
      <w:r>
        <w:rPr>
          <w:sz w:val="24"/>
        </w:rPr>
        <w:t xml:space="preserve">, утвержденной приказом N 43-НПА, или формой </w:t>
      </w:r>
      <w:hyperlink w:history="0" r:id="rId662"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утвержденной приказом N 199н:</w:t>
      </w:r>
    </w:p>
    <w:p>
      <w:pPr>
        <w:pStyle w:val="0"/>
        <w:jc w:val="both"/>
      </w:pPr>
      <w:r>
        <w:rPr>
          <w:sz w:val="24"/>
        </w:rPr>
        <w:t xml:space="preserve">(в ред. </w:t>
      </w:r>
      <w:hyperlink w:history="0" r:id="rId663"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отчет о расходах, источником финансового обеспечения которых является грант (далее - отчет о расходах), - ежеквартально в первый рабочий день месяца, следующего за отчетным кварталом;</w:t>
      </w:r>
    </w:p>
    <w:p>
      <w:pPr>
        <w:pStyle w:val="0"/>
        <w:jc w:val="both"/>
      </w:pPr>
      <w:r>
        <w:rPr>
          <w:sz w:val="24"/>
        </w:rPr>
        <w:t xml:space="preserve">(в ред. </w:t>
      </w:r>
      <w:hyperlink w:history="0" r:id="rId664"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отчет о достижении значений результатов предоставления гранта (далее - отчет о достижении результатов) - ежеквартально не позднее пятого рабочего дня, следующего за отчетным кварталом, за исключением отчета за четвертый квартал, вместо которого предоставляется отчет по итогам года до 1 марта года, следующего за годом предоставления гранта, и второго года, следующего за годом предоставления гранта.</w:t>
      </w:r>
    </w:p>
    <w:p>
      <w:pPr>
        <w:pStyle w:val="0"/>
        <w:jc w:val="both"/>
      </w:pPr>
      <w:r>
        <w:rPr>
          <w:sz w:val="24"/>
        </w:rPr>
        <w:t xml:space="preserve">(в ред. постановлений Правительства Новосибирской области от 12.08.2025 </w:t>
      </w:r>
      <w:hyperlink w:history="0" r:id="rId665"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rPr>
        <w:t xml:space="preserve">, от 06.04.2026 </w:t>
      </w:r>
      <w:hyperlink w:history="0" r:id="rId666"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rPr>
        <w:t xml:space="preserve">)</w:t>
      </w:r>
    </w:p>
    <w:p>
      <w:pPr>
        <w:pStyle w:val="0"/>
        <w:spacing w:before="240" w:lineRule="auto"/>
        <w:ind w:firstLine="540"/>
        <w:jc w:val="both"/>
      </w:pPr>
      <w:r>
        <w:rPr>
          <w:sz w:val="24"/>
        </w:rPr>
        <w:t xml:space="preserve">44. Получатели грантов представляют в ГИИС "Электронный бюджет" дополнительную отчетность (документы на бумажном носителе, преобразованные в электронную форму путем сканирования) в сроки, установленные соглашением:</w:t>
      </w:r>
    </w:p>
    <w:p>
      <w:pPr>
        <w:pStyle w:val="0"/>
        <w:spacing w:before="240" w:lineRule="auto"/>
        <w:ind w:firstLine="540"/>
        <w:jc w:val="both"/>
      </w:pPr>
      <w:r>
        <w:rPr>
          <w:sz w:val="24"/>
        </w:rPr>
        <w:t xml:space="preserve">1) отчет о расходах на реализацию проекта по форме, установленной соглашением;</w:t>
      </w:r>
    </w:p>
    <w:bookmarkStart w:id="2591" w:name="P2591"/>
    <w:bookmarkEnd w:id="2591"/>
    <w:p>
      <w:pPr>
        <w:pStyle w:val="0"/>
        <w:spacing w:before="240" w:lineRule="auto"/>
        <w:ind w:firstLine="540"/>
        <w:jc w:val="both"/>
      </w:pPr>
      <w:r>
        <w:rPr>
          <w:sz w:val="24"/>
        </w:rPr>
        <w:t xml:space="preserve">2) копии документов по финансово-хозяйственной деятельности получателя гранта за год, следующий за годом предоставления гранта:</w:t>
      </w:r>
    </w:p>
    <w:p>
      <w:pPr>
        <w:pStyle w:val="0"/>
        <w:spacing w:before="240" w:lineRule="auto"/>
        <w:ind w:firstLine="540"/>
        <w:jc w:val="both"/>
      </w:pPr>
      <w:r>
        <w:rPr>
          <w:sz w:val="24"/>
        </w:rPr>
        <w:t xml:space="preserve">а) отчет о финансовых результатах с отметкой налогового органа - для юридических лиц, применяющих общую систему налогообложения;</w:t>
      </w:r>
    </w:p>
    <w:p>
      <w:pPr>
        <w:pStyle w:val="0"/>
        <w:spacing w:before="240" w:lineRule="auto"/>
        <w:ind w:firstLine="540"/>
        <w:jc w:val="both"/>
      </w:pPr>
      <w:r>
        <w:rPr>
          <w:sz w:val="24"/>
        </w:rPr>
        <w:t xml:space="preserve">б) налоговую декларацию с отметкой налогового органа - для субъектов МСП, применяющих упрощенную систему налогообложения;</w:t>
      </w:r>
    </w:p>
    <w:p>
      <w:pPr>
        <w:pStyle w:val="0"/>
        <w:spacing w:before="240" w:lineRule="auto"/>
        <w:ind w:firstLine="540"/>
        <w:jc w:val="both"/>
      </w:pPr>
      <w:r>
        <w:rPr>
          <w:sz w:val="24"/>
        </w:rPr>
        <w:t xml:space="preserve">в) налоговую декларацию с отметкой налогового органа - для индивидуальных предпринимателей, применяющих общую систему налогообложения;</w:t>
      </w:r>
    </w:p>
    <w:p>
      <w:pPr>
        <w:pStyle w:val="0"/>
        <w:spacing w:before="240" w:lineRule="auto"/>
        <w:ind w:firstLine="540"/>
        <w:jc w:val="both"/>
      </w:pPr>
      <w:r>
        <w:rPr>
          <w:sz w:val="24"/>
        </w:rPr>
        <w:t xml:space="preserve">г) налоговую декларацию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pPr>
        <w:pStyle w:val="0"/>
        <w:spacing w:before="240" w:lineRule="auto"/>
        <w:ind w:firstLine="540"/>
        <w:jc w:val="both"/>
      </w:pPr>
      <w:r>
        <w:rPr>
          <w:sz w:val="24"/>
        </w:rPr>
        <w:t xml:space="preserve">д) </w:t>
      </w:r>
      <w:hyperlink w:history="0" r:id="rId667" w:tooltip="Приказ ФНС России от 07.11.2023 N ЕА-7-3/816@ &quot;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quot; (Зар {КонсультантПлюс}">
        <w:r>
          <w:rPr>
            <w:sz w:val="24"/>
            <w:color w:val="0000ff"/>
          </w:rPr>
          <w:t xml:space="preserve">Книгу</w:t>
        </w:r>
      </w:hyperlink>
      <w:r>
        <w:rPr>
          <w:sz w:val="24"/>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pStyle w:val="0"/>
        <w:spacing w:before="240" w:lineRule="auto"/>
        <w:ind w:firstLine="540"/>
        <w:jc w:val="both"/>
      </w:pPr>
      <w:r>
        <w:rPr>
          <w:sz w:val="24"/>
        </w:rPr>
        <w:t xml:space="preserve">е) </w:t>
      </w:r>
      <w:hyperlink w:history="0" r:id="rId668" w:tooltip="&lt;Письмо&gt; ФНС России от 05.05.2023 N СД-4-3/5763@ &quot;О справках по налогу на профессиональный доход и о признании утратившим силу письма ФНС России от 05.06.2019 N СД-4-3/10848@&quot; {КонсультантПлюс}">
        <w:r>
          <w:rPr>
            <w:sz w:val="24"/>
            <w:color w:val="0000ff"/>
          </w:rPr>
          <w:t xml:space="preserve">справку</w:t>
        </w:r>
      </w:hyperlink>
      <w:r>
        <w:rPr>
          <w:sz w:val="24"/>
        </w:rPr>
        <w:t xml:space="preserve"> о состоянии расчетов (доходах) по налогу на профессиональный доход (КНД 1122036) по форме, установленной письмом Федеральной налоговой службы от 05.05.2023 N СД-4-3/5763@ "О справках по налогу на профессиональный доход и о признании утратившим силу письма ФНС России от 05.06.2019 N СД-4-3/10848@", - для индивидуальных предпринимателей, применяющих специальный налоговый режим "Налог на профессиональный доход".</w:t>
      </w:r>
    </w:p>
    <w:p>
      <w:pPr>
        <w:pStyle w:val="0"/>
        <w:jc w:val="both"/>
      </w:pPr>
      <w:r>
        <w:rPr>
          <w:sz w:val="24"/>
        </w:rPr>
        <w:t xml:space="preserve">(пп. "е" введен </w:t>
      </w:r>
      <w:hyperlink w:history="0" r:id="rId669"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06.04.2026 N 142-п)</w:t>
      </w:r>
    </w:p>
    <w:p>
      <w:pPr>
        <w:pStyle w:val="0"/>
        <w:jc w:val="both"/>
      </w:pPr>
      <w:r>
        <w:rPr>
          <w:sz w:val="24"/>
        </w:rPr>
        <w:t xml:space="preserve">(п. 44 в ред. </w:t>
      </w:r>
      <w:hyperlink w:history="0" r:id="rId670"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bookmarkStart w:id="2600" w:name="P2600"/>
    <w:bookmarkEnd w:id="2600"/>
    <w:p>
      <w:pPr>
        <w:pStyle w:val="0"/>
        <w:spacing w:before="240" w:lineRule="auto"/>
        <w:ind w:firstLine="540"/>
        <w:jc w:val="both"/>
      </w:pPr>
      <w:r>
        <w:rPr>
          <w:sz w:val="24"/>
        </w:rPr>
        <w:t xml:space="preserve">44.1. Министерство в течение 60 рабочих дней со дня окончания сроков представления отчета о расходах, отчета о достижении результатов, указанных в </w:t>
      </w:r>
      <w:hyperlink w:history="0" w:anchor="P2583" w:tooltip="43. Получатели грантов представляют в ГИИС &quot;Электронный бюджет&quot; по формам, определенным формой соглашения, утвержденной приказом N 43-НПА, или формой соглашения, утвержденной приказом N 199н:">
        <w:r>
          <w:rPr>
            <w:sz w:val="24"/>
            <w:color w:val="0000ff"/>
          </w:rPr>
          <w:t xml:space="preserve">пункте 43</w:t>
        </w:r>
      </w:hyperlink>
      <w:r>
        <w:rPr>
          <w:sz w:val="24"/>
        </w:rPr>
        <w:t xml:space="preserve"> настоящего Порядка, и (или) срока представления дополнительной отчетности, указанного в соглашении, осуществляет его (их) проверку на полноту и корректность заполнения.</w:t>
      </w:r>
    </w:p>
    <w:bookmarkStart w:id="2601" w:name="P2601"/>
    <w:bookmarkEnd w:id="2601"/>
    <w:p>
      <w:pPr>
        <w:pStyle w:val="0"/>
        <w:spacing w:before="240" w:lineRule="auto"/>
        <w:ind w:firstLine="540"/>
        <w:jc w:val="both"/>
      </w:pPr>
      <w:r>
        <w:rPr>
          <w:sz w:val="24"/>
        </w:rPr>
        <w:t xml:space="preserve">При проверке отчета о достижении результатов используются данные, запрашиваемые по системе межведомственного электронного взаимодействия (далее - СМЭВ) (в части среднесписочной численности работников), и данные дополнительной отчетности, представленной в соответствии с </w:t>
      </w:r>
      <w:hyperlink w:history="0" w:anchor="P2591" w:tooltip="2) копии документов по финансово-хозяйственной деятельности получателя гранта за год, следующий за годом предоставления гранта:">
        <w:r>
          <w:rPr>
            <w:sz w:val="24"/>
            <w:color w:val="0000ff"/>
          </w:rPr>
          <w:t xml:space="preserve">подпунктом 2 пункта 44</w:t>
        </w:r>
      </w:hyperlink>
      <w:r>
        <w:rPr>
          <w:sz w:val="24"/>
        </w:rPr>
        <w:t xml:space="preserve"> настоящего Порядка (в части выручки (дохода)).</w:t>
      </w:r>
    </w:p>
    <w:p>
      <w:pPr>
        <w:pStyle w:val="0"/>
        <w:jc w:val="both"/>
      </w:pPr>
      <w:r>
        <w:rPr>
          <w:sz w:val="24"/>
        </w:rPr>
        <w:t xml:space="preserve">(в ред. </w:t>
      </w:r>
      <w:hyperlink w:history="0" r:id="rId671"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jc w:val="both"/>
      </w:pPr>
      <w:r>
        <w:rPr>
          <w:sz w:val="24"/>
        </w:rPr>
        <w:t xml:space="preserve">(п. 44.1 введен </w:t>
      </w:r>
      <w:hyperlink w:history="0" r:id="rId672"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44.2. Достижение значений результатов определяется следующим образом:</w:t>
      </w:r>
    </w:p>
    <w:p>
      <w:pPr>
        <w:pStyle w:val="0"/>
        <w:spacing w:before="240" w:lineRule="auto"/>
        <w:ind w:firstLine="540"/>
        <w:jc w:val="both"/>
      </w:pPr>
      <w:r>
        <w:rPr>
          <w:sz w:val="24"/>
        </w:rPr>
        <w:t xml:space="preserve">по среднесписочной численности работников - путем сравнения фактически достигнутого значения результата по данным СМЭВ с плановым значением результата, установленным соглашением;</w:t>
      </w:r>
    </w:p>
    <w:p>
      <w:pPr>
        <w:pStyle w:val="0"/>
        <w:spacing w:before="240" w:lineRule="auto"/>
        <w:ind w:firstLine="540"/>
        <w:jc w:val="both"/>
      </w:pPr>
      <w:r>
        <w:rPr>
          <w:sz w:val="24"/>
        </w:rPr>
        <w:t xml:space="preserve">по увеличению выручки (дохода) на одного работника - путем сравнения значения, рассчитанного Министерством с использованием данных, указанных в </w:t>
      </w:r>
      <w:hyperlink w:history="0" w:anchor="P2601" w:tooltip="При проверке отчета о достижении результатов используются данные, запрашиваемые по системе межведомственного электронного взаимодействия (далее - СМЭВ) (в части среднесписочной численности работников), и данные дополнительной отчетности, представленной в соответствии с подпунктом 2 пункта 44 настоящего Порядка (в части выручки (дохода)).">
        <w:r>
          <w:rPr>
            <w:sz w:val="24"/>
            <w:color w:val="0000ff"/>
          </w:rPr>
          <w:t xml:space="preserve">абзаце втором пункта 44.1</w:t>
        </w:r>
      </w:hyperlink>
      <w:r>
        <w:rPr>
          <w:sz w:val="24"/>
        </w:rPr>
        <w:t xml:space="preserve"> настоящего Порядка, с плановым значением результата, установленным соглашением.</w:t>
      </w:r>
    </w:p>
    <w:p>
      <w:pPr>
        <w:pStyle w:val="0"/>
        <w:jc w:val="both"/>
      </w:pPr>
      <w:r>
        <w:rPr>
          <w:sz w:val="24"/>
        </w:rPr>
        <w:t xml:space="preserve">(п. 44.2 введен </w:t>
      </w:r>
      <w:hyperlink w:history="0" r:id="rId673"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bookmarkStart w:id="2608" w:name="P2608"/>
    <w:bookmarkEnd w:id="2608"/>
    <w:p>
      <w:pPr>
        <w:pStyle w:val="0"/>
        <w:spacing w:before="240" w:lineRule="auto"/>
        <w:ind w:firstLine="540"/>
        <w:jc w:val="both"/>
      </w:pPr>
      <w:r>
        <w:rPr>
          <w:sz w:val="24"/>
        </w:rPr>
        <w:t xml:space="preserve">44.3. По результатам проверки Министерство в срок, указанный в </w:t>
      </w:r>
      <w:hyperlink w:history="0" w:anchor="P2600" w:tooltip="44.1. Министерство в течение 60 рабочих дней со дня окончания сроков представления отчета о расходах, отчета о достижении результатов, указанных в пункте 43 настоящего Порядка, и (или) срока представления дополнительной отчетности, указанного в соглашении, осуществляет его (их) проверку на полноту и корректность заполнения.">
        <w:r>
          <w:rPr>
            <w:sz w:val="24"/>
            <w:color w:val="0000ff"/>
          </w:rPr>
          <w:t xml:space="preserve">абзаце первом пункта 44.1</w:t>
        </w:r>
      </w:hyperlink>
      <w:r>
        <w:rPr>
          <w:sz w:val="24"/>
        </w:rPr>
        <w:t xml:space="preserve"> настоящего Порядка, принимает отчет о расходах, и (или) отчет о достижении результатов, и (или) дополнительную отчетность или возвращает на доработку получателю гранта с указанием причин возврата, указанных соответственно в </w:t>
      </w:r>
      <w:hyperlink w:history="0" w:anchor="P2610" w:tooltip="44.4. Возврат на доработку отчета о расходах осуществляется в следующих случаях:">
        <w:r>
          <w:rPr>
            <w:sz w:val="24"/>
            <w:color w:val="0000ff"/>
          </w:rPr>
          <w:t xml:space="preserve">пунктах 44.4</w:t>
        </w:r>
      </w:hyperlink>
      <w:r>
        <w:rPr>
          <w:sz w:val="24"/>
        </w:rPr>
        <w:t xml:space="preserve"> - </w:t>
      </w:r>
      <w:hyperlink w:history="0" w:anchor="P2624" w:tooltip="44.6. Возврат на доработку дополнительной отчетности осуществляется в следующих случаях:">
        <w:r>
          <w:rPr>
            <w:sz w:val="24"/>
            <w:color w:val="0000ff"/>
          </w:rPr>
          <w:t xml:space="preserve">44.6</w:t>
        </w:r>
      </w:hyperlink>
      <w:r>
        <w:rPr>
          <w:sz w:val="24"/>
        </w:rPr>
        <w:t xml:space="preserve"> настоящего Порядка.</w:t>
      </w:r>
    </w:p>
    <w:p>
      <w:pPr>
        <w:pStyle w:val="0"/>
        <w:jc w:val="both"/>
      </w:pPr>
      <w:r>
        <w:rPr>
          <w:sz w:val="24"/>
        </w:rPr>
        <w:t xml:space="preserve">(п. 44.3 введен </w:t>
      </w:r>
      <w:hyperlink w:history="0" r:id="rId674"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 в ред. </w:t>
      </w:r>
      <w:hyperlink w:history="0" r:id="rId675"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bookmarkStart w:id="2610" w:name="P2610"/>
    <w:bookmarkEnd w:id="2610"/>
    <w:p>
      <w:pPr>
        <w:pStyle w:val="0"/>
        <w:spacing w:before="240" w:lineRule="auto"/>
        <w:ind w:firstLine="540"/>
        <w:jc w:val="both"/>
      </w:pPr>
      <w:r>
        <w:rPr>
          <w:sz w:val="24"/>
        </w:rPr>
        <w:t xml:space="preserve">44.4.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44.4 введен </w:t>
      </w:r>
      <w:hyperlink w:history="0" r:id="rId676"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44.5. Возврат на доработку отчета о достижении результатов осуществляется в следующих случаях:</w:t>
      </w:r>
    </w:p>
    <w:p>
      <w:pPr>
        <w:pStyle w:val="0"/>
        <w:spacing w:before="240" w:lineRule="auto"/>
        <w:ind w:firstLine="540"/>
        <w:jc w:val="both"/>
      </w:pPr>
      <w:r>
        <w:rPr>
          <w:sz w:val="24"/>
        </w:rPr>
        <w:t xml:space="preserve">1) в форме отчета о достижении результатов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результатов предоставления гранта не совпадают с указанными в соглашении;</w:t>
      </w:r>
    </w:p>
    <w:p>
      <w:pPr>
        <w:pStyle w:val="0"/>
        <w:spacing w:before="240" w:lineRule="auto"/>
        <w:ind w:firstLine="540"/>
        <w:jc w:val="both"/>
      </w:pPr>
      <w:r>
        <w:rPr>
          <w:sz w:val="24"/>
        </w:rPr>
        <w:t xml:space="preserve">5) фактически достигнутое значение результата по среднесписочной численности работников указано не в целых единицах;</w:t>
      </w:r>
    </w:p>
    <w:p>
      <w:pPr>
        <w:pStyle w:val="0"/>
        <w:spacing w:before="240" w:lineRule="auto"/>
        <w:ind w:firstLine="540"/>
        <w:jc w:val="both"/>
      </w:pPr>
      <w:r>
        <w:rPr>
          <w:sz w:val="24"/>
        </w:rPr>
        <w:t xml:space="preserve">6) значение среднесписочной численности работников не совпадает со значением, полученным Министерством по СМЭВ;</w:t>
      </w:r>
    </w:p>
    <w:p>
      <w:pPr>
        <w:pStyle w:val="0"/>
        <w:spacing w:before="240" w:lineRule="auto"/>
        <w:ind w:firstLine="540"/>
        <w:jc w:val="both"/>
      </w:pPr>
      <w:r>
        <w:rPr>
          <w:sz w:val="24"/>
        </w:rPr>
        <w:t xml:space="preserve">7) значение результата по увеличению выручки на одного работника не совпадает со значением, рассчитанным Министерством с использованием данных, указанных в </w:t>
      </w:r>
      <w:hyperlink w:history="0" w:anchor="P2601" w:tooltip="При проверке отчета о достижении результатов используются данные, запрашиваемые по системе межведомственного электронного взаимодействия (далее - СМЭВ) (в части среднесписочной численности работников), и данные дополнительной отчетности, представленной в соответствии с подпунктом 2 пункта 44 настоящего Порядка (в части выручки (дохода)).">
        <w:r>
          <w:rPr>
            <w:sz w:val="24"/>
            <w:color w:val="0000ff"/>
          </w:rPr>
          <w:t xml:space="preserve">абзаце втором пункта 44.1</w:t>
        </w:r>
      </w:hyperlink>
      <w:r>
        <w:rPr>
          <w:sz w:val="24"/>
        </w:rPr>
        <w:t xml:space="preserve"> настоящего Порядка.</w:t>
      </w:r>
    </w:p>
    <w:p>
      <w:pPr>
        <w:pStyle w:val="0"/>
        <w:jc w:val="both"/>
      </w:pPr>
      <w:r>
        <w:rPr>
          <w:sz w:val="24"/>
        </w:rPr>
        <w:t xml:space="preserve">(п. 44.5 введен </w:t>
      </w:r>
      <w:hyperlink w:history="0" r:id="rId677"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bookmarkStart w:id="2624" w:name="P2624"/>
    <w:bookmarkEnd w:id="2624"/>
    <w:p>
      <w:pPr>
        <w:pStyle w:val="0"/>
        <w:spacing w:before="240" w:lineRule="auto"/>
        <w:ind w:firstLine="540"/>
        <w:jc w:val="both"/>
      </w:pPr>
      <w:r>
        <w:rPr>
          <w:sz w:val="24"/>
        </w:rPr>
        <w:t xml:space="preserve">44.6. Возврат на доработку дополнительной отчетности осуществляется в следующих случаях:</w:t>
      </w:r>
    </w:p>
    <w:p>
      <w:pPr>
        <w:pStyle w:val="0"/>
        <w:spacing w:before="240" w:lineRule="auto"/>
        <w:ind w:firstLine="540"/>
        <w:jc w:val="both"/>
      </w:pPr>
      <w:r>
        <w:rPr>
          <w:sz w:val="24"/>
        </w:rPr>
        <w:t xml:space="preserve">1) не заполнены обязательные к заполнению графы отчета о расходах на реализацию проекта по форме, установленной соглашением;</w:t>
      </w:r>
    </w:p>
    <w:p>
      <w:pPr>
        <w:pStyle w:val="0"/>
        <w:spacing w:before="240" w:lineRule="auto"/>
        <w:ind w:firstLine="540"/>
        <w:jc w:val="both"/>
      </w:pPr>
      <w:r>
        <w:rPr>
          <w:sz w:val="24"/>
        </w:rPr>
        <w:t xml:space="preserve">2) не приложена или приложена не в полном объеме дополнительная отчетность;</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jc w:val="both"/>
      </w:pPr>
      <w:r>
        <w:rPr>
          <w:sz w:val="24"/>
        </w:rPr>
        <w:t xml:space="preserve">(п. 44.6 введен </w:t>
      </w:r>
      <w:hyperlink w:history="0" r:id="rId678"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bookmarkStart w:id="2629" w:name="P2629"/>
    <w:bookmarkEnd w:id="2629"/>
    <w:p>
      <w:pPr>
        <w:pStyle w:val="0"/>
        <w:spacing w:before="240" w:lineRule="auto"/>
        <w:ind w:firstLine="540"/>
        <w:jc w:val="both"/>
      </w:pPr>
      <w:r>
        <w:rPr>
          <w:sz w:val="24"/>
        </w:rPr>
        <w:t xml:space="preserve">44.7. Получатель гранта осуществляет доработку отчета о расходах, и (или) отчета о достижении результатов, и (или) дополнительной отчетности в течение пяти рабочих дней со дня получения на доработку и представляет доработанный отчет о расходах, и (или) отчет о достижении результатов, и (или) дополнительную отчетность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2629" w:tooltip="44.7. Получатель гранта осуществляет доработку отчета о расходах, и (или) отчета о достижении результатов, и (или) дополнительной отчетности в течение пяти рабочих дней со дня получения на доработку и представляет доработанный отчет о расходах, и (или) отчет о достижении результатов, и (или) дополнительную отчетность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расходах, и (или) отчета о достижении результатов, и (или) дополнительной отчетности, после чего принимает отчет о расходах, и (или) отчет о достижении результатов, и (или) дополнительную отчетность или направляет на повторную доработку в соответствии с </w:t>
      </w:r>
      <w:hyperlink w:history="0" w:anchor="P2608" w:tooltip="44.3. По результатам проверки Министерство в срок, указанный в абзаце первом пункта 44.1 настоящего Порядка, принимает отчет о расходах, и (или) отчет о достижении результатов, и (или) дополнительную отчетность или возвращает на доработку получателю гранта с указанием причин возврата, указанных соответственно в пунктах 44.4 - 44.6 настоящего Порядка.">
        <w:r>
          <w:rPr>
            <w:sz w:val="24"/>
            <w:color w:val="0000ff"/>
          </w:rPr>
          <w:t xml:space="preserve">пунктами 44.3</w:t>
        </w:r>
      </w:hyperlink>
      <w:r>
        <w:rPr>
          <w:sz w:val="24"/>
        </w:rPr>
        <w:t xml:space="preserve"> - </w:t>
      </w:r>
      <w:hyperlink w:history="0" w:anchor="P2624" w:tooltip="44.6. Возврат на доработку дополнительной отчетности осуществляется в следующих случаях:">
        <w:r>
          <w:rPr>
            <w:sz w:val="24"/>
            <w:color w:val="0000ff"/>
          </w:rPr>
          <w:t xml:space="preserve">44.6</w:t>
        </w:r>
      </w:hyperlink>
      <w:r>
        <w:rPr>
          <w:sz w:val="24"/>
        </w:rPr>
        <w:t xml:space="preserve"> настоящего Порядка.</w:t>
      </w:r>
    </w:p>
    <w:p>
      <w:pPr>
        <w:pStyle w:val="0"/>
        <w:jc w:val="both"/>
      </w:pPr>
      <w:r>
        <w:rPr>
          <w:sz w:val="24"/>
        </w:rPr>
        <w:t xml:space="preserve">(п. 44.7 введен </w:t>
      </w:r>
      <w:hyperlink w:history="0" r:id="rId679"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45. Получатели грантов несут ответственность за достоверность представленных сведений об использовании грантов в соответствии с действующим законодательством Российской Федерации.</w:t>
      </w:r>
    </w:p>
    <w:p>
      <w:pPr>
        <w:pStyle w:val="0"/>
        <w:ind w:firstLine="54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грантов и ответственности за их нарушения</w:t>
      </w:r>
    </w:p>
    <w:p>
      <w:pPr>
        <w:pStyle w:val="0"/>
        <w:ind w:firstLine="540"/>
        <w:jc w:val="both"/>
      </w:pPr>
      <w:r>
        <w:rPr>
          <w:sz w:val="24"/>
        </w:rPr>
      </w:r>
    </w:p>
    <w:bookmarkStart w:id="2638" w:name="P2638"/>
    <w:bookmarkEnd w:id="2638"/>
    <w:p>
      <w:pPr>
        <w:pStyle w:val="0"/>
        <w:ind w:firstLine="540"/>
        <w:jc w:val="both"/>
      </w:pPr>
      <w:r>
        <w:rPr>
          <w:sz w:val="24"/>
        </w:rPr>
        <w:t xml:space="preserve">46. При предоставлении грантов Министерством проводится проверка соблюдения получателями грантов условий и порядка предоставления грантов, в том числе в части достижения результатов предоставления гранта, а также проверка органами государственного финансового контроля в соответствии со </w:t>
      </w:r>
      <w:hyperlink w:history="0" r:id="rId68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8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нарушения получателем гранта условий предоставления гранта, выявленного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w:t>
      </w:r>
    </w:p>
    <w:p>
      <w:pPr>
        <w:pStyle w:val="0"/>
        <w:jc w:val="both"/>
      </w:pPr>
      <w:r>
        <w:rPr>
          <w:sz w:val="24"/>
        </w:rPr>
        <w:t xml:space="preserve">(в ред. </w:t>
      </w:r>
      <w:hyperlink w:history="0" r:id="rId682"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46.1. Контроль за соблюдением получателем гранта условий и порядка предоставления гранта, в том числе в части достижения результатов,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расходах, отчетов о достижении результатов и дополнительной отчетности.</w:t>
      </w:r>
    </w:p>
    <w:p>
      <w:pPr>
        <w:pStyle w:val="0"/>
        <w:jc w:val="both"/>
      </w:pPr>
      <w:r>
        <w:rPr>
          <w:sz w:val="24"/>
        </w:rPr>
        <w:t xml:space="preserve">(п. 46.1 введен </w:t>
      </w:r>
      <w:hyperlink w:history="0" r:id="rId683"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46.2. Внеплановые проверки проводятся по месту нахождения получателя гранта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гранта отчета о расходах, и (или) отчета о достижении результатов, и (или) дополнительной отчетности;</w:t>
      </w:r>
    </w:p>
    <w:p>
      <w:pPr>
        <w:pStyle w:val="0"/>
        <w:spacing w:before="240" w:lineRule="auto"/>
        <w:ind w:firstLine="540"/>
        <w:jc w:val="both"/>
      </w:pPr>
      <w:r>
        <w:rPr>
          <w:sz w:val="24"/>
        </w:rPr>
        <w:t xml:space="preserve">2) установления при проверке отчета о расходах, и (или) отчета о достижении результатов, и (или) дополнительной отчетности факта представления получателем гранта недостоверных сведений;</w:t>
      </w:r>
    </w:p>
    <w:p>
      <w:pPr>
        <w:pStyle w:val="0"/>
        <w:spacing w:before="240" w:lineRule="auto"/>
        <w:ind w:firstLine="540"/>
        <w:jc w:val="both"/>
      </w:pPr>
      <w:r>
        <w:rPr>
          <w:sz w:val="24"/>
        </w:rPr>
        <w:t xml:space="preserve">3) выявления произведенных за счет гранта расходов, не соответствующих направлениям расходов, установленным в соглашении;</w:t>
      </w:r>
    </w:p>
    <w:p>
      <w:pPr>
        <w:pStyle w:val="0"/>
        <w:spacing w:before="240" w:lineRule="auto"/>
        <w:ind w:firstLine="540"/>
        <w:jc w:val="both"/>
      </w:pPr>
      <w:r>
        <w:rPr>
          <w:sz w:val="24"/>
        </w:rPr>
        <w:t xml:space="preserve">4) выявления нарушений получателем гранта порядка и условий предоставления грантов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5)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получателями грантов порядка и условий предоставления грантов.</w:t>
      </w:r>
    </w:p>
    <w:p>
      <w:pPr>
        <w:pStyle w:val="0"/>
        <w:jc w:val="both"/>
      </w:pPr>
      <w:r>
        <w:rPr>
          <w:sz w:val="24"/>
        </w:rPr>
        <w:t xml:space="preserve">(п. 46.2 введен </w:t>
      </w:r>
      <w:hyperlink w:history="0" r:id="rId684"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12.08.2025 N 374-п)</w:t>
      </w:r>
    </w:p>
    <w:bookmarkStart w:id="2651" w:name="P2651"/>
    <w:bookmarkEnd w:id="2651"/>
    <w:p>
      <w:pPr>
        <w:pStyle w:val="0"/>
        <w:spacing w:before="240" w:lineRule="auto"/>
        <w:ind w:firstLine="540"/>
        <w:jc w:val="both"/>
      </w:pPr>
      <w:r>
        <w:rPr>
          <w:sz w:val="24"/>
        </w:rPr>
        <w:t xml:space="preserve">47. В случае если получателем гранта по итогам года, следующего за годом предоставления гранта, допущены нарушения обязательств по достижению значений результатов, выявленные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w:t>
      </w:r>
    </w:p>
    <w:p>
      <w:pPr>
        <w:pStyle w:val="0"/>
        <w:jc w:val="both"/>
      </w:pPr>
      <w:r>
        <w:rPr>
          <w:sz w:val="24"/>
        </w:rPr>
        <w:t xml:space="preserve">(в ред. </w:t>
      </w:r>
      <w:hyperlink w:history="0" r:id="rId685"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Требование о возврате направляется Министерством в течение десяти рабочих дней после принятия отчета о достижении результатов.</w:t>
      </w:r>
    </w:p>
    <w:p>
      <w:pPr>
        <w:pStyle w:val="0"/>
        <w:jc w:val="both"/>
      </w:pPr>
      <w:r>
        <w:rPr>
          <w:sz w:val="24"/>
        </w:rPr>
        <w:t xml:space="preserve">(в ред. </w:t>
      </w:r>
      <w:hyperlink w:history="0" r:id="rId686"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Размер гранта, подлежащий возврату,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гранта</w:t>
      </w:r>
      <w:r>
        <w:rPr>
          <w:sz w:val="24"/>
        </w:rPr>
        <w:t xml:space="preserve"> x k x m / n), где:</w:t>
      </w:r>
    </w:p>
    <w:p>
      <w:pPr>
        <w:pStyle w:val="0"/>
        <w:ind w:firstLine="540"/>
        <w:jc w:val="both"/>
      </w:pPr>
      <w:r>
        <w:rPr>
          <w:sz w:val="24"/>
        </w:rPr>
      </w:r>
    </w:p>
    <w:p>
      <w:pPr>
        <w:pStyle w:val="0"/>
        <w:ind w:firstLine="540"/>
        <w:jc w:val="both"/>
      </w:pPr>
      <w:r>
        <w:rPr>
          <w:sz w:val="24"/>
        </w:rPr>
        <w:t xml:space="preserve">V</w:t>
      </w:r>
      <w:r>
        <w:rPr>
          <w:sz w:val="24"/>
          <w:vertAlign w:val="subscript"/>
        </w:rPr>
        <w:t xml:space="preserve">гранта</w:t>
      </w:r>
      <w:r>
        <w:rPr>
          <w:sz w:val="24"/>
        </w:rPr>
        <w:t xml:space="preserve"> - размер фактически израсходованного гранта;</w:t>
      </w:r>
    </w:p>
    <w:p>
      <w:pPr>
        <w:pStyle w:val="0"/>
        <w:jc w:val="both"/>
      </w:pPr>
      <w:r>
        <w:rPr>
          <w:sz w:val="24"/>
        </w:rPr>
        <w:t xml:space="preserve">(в ред. </w:t>
      </w:r>
      <w:hyperlink w:history="0" r:id="rId687"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m - количество результатов, по которым индекс, отражающий уровень недостижения i-го результата, имеет положительное значение;</w:t>
      </w:r>
    </w:p>
    <w:p>
      <w:pPr>
        <w:pStyle w:val="0"/>
        <w:spacing w:before="240" w:lineRule="auto"/>
        <w:ind w:firstLine="540"/>
        <w:jc w:val="both"/>
      </w:pPr>
      <w:r>
        <w:rPr>
          <w:sz w:val="24"/>
        </w:rPr>
        <w:t xml:space="preserve">n - общее количество результатов;</w:t>
      </w:r>
    </w:p>
    <w:p>
      <w:pPr>
        <w:pStyle w:val="0"/>
        <w:spacing w:before="240" w:lineRule="auto"/>
        <w:ind w:firstLine="540"/>
        <w:jc w:val="both"/>
      </w:pPr>
      <w:r>
        <w:rPr>
          <w:sz w:val="24"/>
        </w:rPr>
        <w:t xml:space="preserve">k - коэффициент возврата гранта.</w:t>
      </w:r>
    </w:p>
    <w:p>
      <w:pPr>
        <w:pStyle w:val="0"/>
        <w:spacing w:before="240" w:lineRule="auto"/>
        <w:ind w:firstLine="540"/>
        <w:jc w:val="both"/>
      </w:pPr>
      <w:r>
        <w:rPr>
          <w:sz w:val="24"/>
        </w:rPr>
        <w:t xml:space="preserve">Коэффициент возврата гранта рассчитывается по формуле:</w:t>
      </w:r>
    </w:p>
    <w:p>
      <w:pPr>
        <w:pStyle w:val="0"/>
        <w:ind w:firstLine="540"/>
        <w:jc w:val="both"/>
      </w:pPr>
      <w:r>
        <w:rPr>
          <w:sz w:val="24"/>
        </w:rPr>
      </w:r>
    </w:p>
    <w:p>
      <w:pPr>
        <w:pStyle w:val="0"/>
        <w:jc w:val="center"/>
      </w:pPr>
      <w:r>
        <w:rPr>
          <w:sz w:val="24"/>
        </w:rPr>
        <w:t xml:space="preserve">k = SUM D</w:t>
      </w:r>
      <w:r>
        <w:rPr>
          <w:sz w:val="24"/>
          <w:vertAlign w:val="subscript"/>
        </w:rPr>
        <w:t xml:space="preserve">i</w:t>
      </w:r>
      <w:r>
        <w:rPr>
          <w:sz w:val="24"/>
        </w:rPr>
        <w:t xml:space="preserve"> / m, где:</w:t>
      </w:r>
    </w:p>
    <w:p>
      <w:pPr>
        <w:pStyle w:val="0"/>
        <w:ind w:firstLine="540"/>
        <w:jc w:val="both"/>
      </w:pPr>
      <w:r>
        <w:rPr>
          <w:sz w:val="24"/>
        </w:rPr>
      </w:r>
    </w:p>
    <w:p>
      <w:pPr>
        <w:pStyle w:val="0"/>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результата.</w:t>
      </w:r>
    </w:p>
    <w:p>
      <w:pPr>
        <w:pStyle w:val="0"/>
        <w:spacing w:before="240" w:lineRule="auto"/>
        <w:ind w:firstLine="540"/>
        <w:jc w:val="both"/>
      </w:pPr>
      <w:r>
        <w:rPr>
          <w:sz w:val="24"/>
        </w:rPr>
        <w:t xml:space="preserve">При расчете коэффициента возврата гранта используются только положительные значения индекса, отражающего уровень недостижения i-го результата.</w:t>
      </w:r>
    </w:p>
    <w:p>
      <w:pPr>
        <w:pStyle w:val="0"/>
        <w:spacing w:before="240" w:lineRule="auto"/>
        <w:ind w:firstLine="540"/>
        <w:jc w:val="both"/>
      </w:pPr>
      <w:r>
        <w:rPr>
          <w:sz w:val="24"/>
        </w:rPr>
        <w:t xml:space="preserve">Индекс, отражающий уровень недостижения i-го результата, определяется по формуле:</w:t>
      </w:r>
    </w:p>
    <w:p>
      <w:pPr>
        <w:pStyle w:val="0"/>
        <w:ind w:firstLine="54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 где:</w:t>
      </w:r>
    </w:p>
    <w:p>
      <w:pPr>
        <w:pStyle w:val="0"/>
        <w:ind w:firstLine="540"/>
        <w:jc w:val="both"/>
      </w:pPr>
      <w:r>
        <w:rPr>
          <w:sz w:val="24"/>
        </w:rPr>
      </w:r>
    </w:p>
    <w:p>
      <w:pPr>
        <w:pStyle w:val="0"/>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установленное соглашением.</w:t>
      </w:r>
    </w:p>
    <w:p>
      <w:pPr>
        <w:pStyle w:val="0"/>
        <w:jc w:val="both"/>
      </w:pPr>
      <w:r>
        <w:rPr>
          <w:sz w:val="24"/>
        </w:rPr>
        <w:t xml:space="preserve">(п. 47 в ред. </w:t>
      </w:r>
      <w:hyperlink w:history="0" r:id="rId688"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12.08.2025 N 374-п)</w:t>
      </w:r>
    </w:p>
    <w:p>
      <w:pPr>
        <w:pStyle w:val="0"/>
        <w:spacing w:before="240" w:lineRule="auto"/>
        <w:ind w:firstLine="540"/>
        <w:jc w:val="both"/>
      </w:pPr>
      <w:r>
        <w:rPr>
          <w:sz w:val="24"/>
        </w:rPr>
        <w:t xml:space="preserve">48. В случае невозврата гранта в сроки, указанные в </w:t>
      </w:r>
      <w:hyperlink w:history="0" w:anchor="P2638" w:tooltip="46. При предоставлении грантов Министерством проводится проверка соблюдения получателями грантов условий и порядка предоставления грантов, в том числе в части достижения результатов предоставления гранта, а также проверка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пунктах 46</w:t>
        </w:r>
      </w:hyperlink>
      <w:r>
        <w:rPr>
          <w:sz w:val="24"/>
        </w:rPr>
        <w:t xml:space="preserve">, </w:t>
      </w:r>
      <w:hyperlink w:history="0" w:anchor="P2651" w:tooltip="47. В случае если получателем гранта по итогам года, следующего за годом предоставления гранта, допущены нарушения обязательств по достижению значений результатов, выявленные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
        <w:r>
          <w:rPr>
            <w:sz w:val="24"/>
            <w:color w:val="0000ff"/>
          </w:rPr>
          <w:t xml:space="preserve">47</w:t>
        </w:r>
      </w:hyperlink>
      <w:r>
        <w:rPr>
          <w:sz w:val="24"/>
        </w:rPr>
        <w:t xml:space="preserve"> настоящего Порядка, Министерство обязано принять меры для возврата гранта в судебном порядке.</w:t>
      </w:r>
    </w:p>
    <w:p>
      <w:pPr>
        <w:pStyle w:val="0"/>
        <w:spacing w:before="240" w:lineRule="auto"/>
        <w:ind w:firstLine="540"/>
        <w:jc w:val="both"/>
      </w:pPr>
      <w:r>
        <w:rPr>
          <w:sz w:val="24"/>
        </w:rPr>
        <w:t xml:space="preserve">49. При предоставлении грантов Министерством проводится мониторинг достижения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w:history="0" r:id="rId689"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 в форме субсидий</w:t>
      </w:r>
    </w:p>
    <w:p>
      <w:pPr>
        <w:pStyle w:val="0"/>
        <w:jc w:val="right"/>
      </w:pPr>
      <w:r>
        <w:rPr>
          <w:sz w:val="24"/>
        </w:rPr>
        <w:t xml:space="preserve">юридическим лицам, индивидуальным</w:t>
      </w:r>
    </w:p>
    <w:p>
      <w:pPr>
        <w:pStyle w:val="0"/>
        <w:jc w:val="right"/>
      </w:pPr>
      <w:r>
        <w:rPr>
          <w:sz w:val="24"/>
        </w:rPr>
        <w:t xml:space="preserve">предпринимателям - производителям товаров,</w:t>
      </w:r>
    </w:p>
    <w:p>
      <w:pPr>
        <w:pStyle w:val="0"/>
        <w:jc w:val="right"/>
      </w:pPr>
      <w:r>
        <w:rPr>
          <w:sz w:val="24"/>
        </w:rPr>
        <w:t xml:space="preserve">работ, услуг на реализацию мероприятий</w:t>
      </w:r>
    </w:p>
    <w:p>
      <w:pPr>
        <w:pStyle w:val="0"/>
        <w:jc w:val="right"/>
      </w:pPr>
      <w:r>
        <w:rPr>
          <w:sz w:val="24"/>
        </w:rPr>
        <w:t xml:space="preserve">государственной программы Новосибирской</w:t>
      </w:r>
    </w:p>
    <w:p>
      <w:pPr>
        <w:pStyle w:val="0"/>
        <w:jc w:val="right"/>
      </w:pPr>
      <w:r>
        <w:rPr>
          <w:sz w:val="24"/>
        </w:rPr>
        <w:t xml:space="preserve">области "Развитие субъектов малого и</w:t>
      </w:r>
    </w:p>
    <w:p>
      <w:pPr>
        <w:pStyle w:val="0"/>
        <w:jc w:val="right"/>
      </w:pPr>
      <w:r>
        <w:rPr>
          <w:sz w:val="24"/>
        </w:rPr>
        <w:t xml:space="preserve">среднего предпринимательства</w:t>
      </w:r>
    </w:p>
    <w:p>
      <w:pPr>
        <w:pStyle w:val="0"/>
        <w:jc w:val="right"/>
      </w:pPr>
      <w:r>
        <w:rPr>
          <w:sz w:val="24"/>
        </w:rPr>
        <w:t xml:space="preserve">в Новосибирской области"</w:t>
      </w:r>
    </w:p>
    <w:p>
      <w:pPr>
        <w:pStyle w:val="0"/>
        <w:ind w:firstLine="540"/>
        <w:jc w:val="both"/>
      </w:pPr>
      <w:r>
        <w:rPr>
          <w:sz w:val="24"/>
        </w:rPr>
      </w:r>
    </w:p>
    <w:bookmarkStart w:id="2695" w:name="P2695"/>
    <w:bookmarkEnd w:id="2695"/>
    <w:p>
      <w:pPr>
        <w:pStyle w:val="2"/>
        <w:jc w:val="center"/>
      </w:pPr>
      <w:r>
        <w:rPr>
          <w:sz w:val="24"/>
        </w:rPr>
        <w:t xml:space="preserve">ПЕРЕЧЕНЬ ДОКУМЕНТОВ,</w:t>
      </w:r>
    </w:p>
    <w:p>
      <w:pPr>
        <w:pStyle w:val="2"/>
        <w:jc w:val="center"/>
      </w:pPr>
      <w:r>
        <w:rPr>
          <w:sz w:val="24"/>
        </w:rPr>
        <w:t xml:space="preserve">необходимых для предоставления гранта в форме субсидии</w:t>
      </w:r>
    </w:p>
    <w:p>
      <w:pPr>
        <w:pStyle w:val="2"/>
        <w:jc w:val="center"/>
      </w:pPr>
      <w:r>
        <w:rPr>
          <w:sz w:val="24"/>
        </w:rPr>
        <w:t xml:space="preserve">социальным предприятиям и (или) молодым предпринимателям</w:t>
      </w:r>
    </w:p>
    <w:p>
      <w:pPr>
        <w:pStyle w:val="2"/>
        <w:jc w:val="center"/>
      </w:pPr>
      <w:r>
        <w:rPr>
          <w:sz w:val="24"/>
        </w:rPr>
        <w:t xml:space="preserve">на финансовое обеспечение затрат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12.08.2025 </w:t>
            </w:r>
            <w:hyperlink w:history="0" r:id="rId690"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color w:val="392c69"/>
              </w:rPr>
              <w:t xml:space="preserve">, от 06.04.2026 </w:t>
            </w:r>
            <w:hyperlink w:history="0" r:id="rId691"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Форма </w:t>
      </w:r>
      <w:hyperlink w:history="0" r:id="rId69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4"/>
            <w:color w:val="0000ff"/>
          </w:rPr>
          <w:t xml:space="preserve">расчета</w:t>
        </w:r>
      </w:hyperlink>
      <w:r>
        <w:rPr>
          <w:sz w:val="24"/>
        </w:rPr>
        <w:t xml:space="preserve"> по страховым взносам за предшествующий календарный год, утвержденная приказом Федеральной налоговой службы от 29.09.2022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&lt;*&gt;, или подписанная участником отбора справка в произвольной форме о том, что участник отбора не является плательщиком страховых взносов, если он не зарегистрирован в качестве плательщика страховых взносов.</w:t>
      </w:r>
    </w:p>
    <w:p>
      <w:pPr>
        <w:pStyle w:val="0"/>
        <w:spacing w:before="240" w:lineRule="auto"/>
        <w:ind w:firstLine="540"/>
        <w:jc w:val="both"/>
      </w:pPr>
      <w:r>
        <w:rPr>
          <w:sz w:val="24"/>
        </w:rPr>
        <w:t xml:space="preserve">2. </w:t>
      </w:r>
      <w:hyperlink w:history="0" w:anchor="P2742" w:tooltip="Резюме проекта в сфере социального предпринимательства">
        <w:r>
          <w:rPr>
            <w:sz w:val="24"/>
            <w:color w:val="0000ff"/>
          </w:rPr>
          <w:t xml:space="preserve">Резюме</w:t>
        </w:r>
      </w:hyperlink>
      <w:r>
        <w:rPr>
          <w:sz w:val="24"/>
        </w:rPr>
        <w:t xml:space="preserve"> проекта в сфере социального предпринимательства или проекта в сфере предпринимательской деятельности (далее - проект) по форме в соответствии с приложением N 1 к настоящему перечню.</w:t>
      </w:r>
    </w:p>
    <w:p>
      <w:pPr>
        <w:pStyle w:val="0"/>
        <w:spacing w:before="240" w:lineRule="auto"/>
        <w:ind w:firstLine="540"/>
        <w:jc w:val="both"/>
      </w:pPr>
      <w:r>
        <w:rPr>
          <w:sz w:val="24"/>
        </w:rPr>
        <w:t xml:space="preserve">3. Документ, подтверждающий прохождение участником отбора обучения в рамках обучающей или акселерационной программы, проведение которой организовано автономной некоммерческой организацией "Центр содействия развитию предпринимательства Новосибирской области" &lt;*&gt; или акционерным обществом "Федеральная корпорация по развитию малого и среднего предпринимательства".</w:t>
      </w:r>
    </w:p>
    <w:p>
      <w:pPr>
        <w:pStyle w:val="0"/>
        <w:jc w:val="both"/>
      </w:pPr>
      <w:r>
        <w:rPr>
          <w:sz w:val="24"/>
        </w:rPr>
        <w:t xml:space="preserve">(п. 3 в ред. </w:t>
      </w:r>
      <w:hyperlink w:history="0" r:id="rId693"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4. </w:t>
      </w:r>
      <w:hyperlink w:history="0" r:id="rId694"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Заявление</w:t>
        </w:r>
      </w:hyperlink>
      <w:r>
        <w:rPr>
          <w:sz w:val="24"/>
        </w:rPr>
        <w:t xml:space="preserve">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5. Копия страниц 2, 3 паспорта гражданина Российской Федерации - для молодых предпринимателей.</w:t>
      </w:r>
    </w:p>
    <w:p>
      <w:pPr>
        <w:pStyle w:val="0"/>
        <w:spacing w:before="240" w:lineRule="auto"/>
        <w:ind w:firstLine="540"/>
        <w:jc w:val="both"/>
      </w:pPr>
      <w:r>
        <w:rPr>
          <w:sz w:val="24"/>
        </w:rPr>
        <w:t xml:space="preserve">6. Нотариально удостоверенное согласие законного представителя на участие физического лица - молодого предпринимателя в конкурсном отборе и на заключение им соглашения, либо копия свидетельства о заключении брака физическим лицом - молодым предпринимателем, либо копия решения органа опеки и попечительства или копия решения суда об объявлении физического лица - молодого предпринимателя полностью дееспособным (в случае если молодой предприниматель является несовершеннолетним).</w:t>
      </w:r>
    </w:p>
    <w:p>
      <w:pPr>
        <w:pStyle w:val="0"/>
        <w:spacing w:before="240" w:lineRule="auto"/>
        <w:ind w:firstLine="540"/>
        <w:jc w:val="both"/>
      </w:pPr>
      <w:r>
        <w:rPr>
          <w:sz w:val="24"/>
        </w:rPr>
        <w:t xml:space="preserve">7. </w:t>
      </w:r>
      <w:hyperlink w:history="0" w:anchor="P2963" w:tooltip="Обязательство участника отбора для предоставления гранта">
        <w:r>
          <w:rPr>
            <w:sz w:val="24"/>
            <w:color w:val="0000ff"/>
          </w:rPr>
          <w:t xml:space="preserve">Обязательство</w:t>
        </w:r>
      </w:hyperlink>
      <w:r>
        <w:rPr>
          <w:sz w:val="24"/>
        </w:rPr>
        <w:t xml:space="preserve"> участника отбора для предоставления гранта в форме субсидии социальным предприятиям и (или) молодым предпринимателям на финансовое обеспечение затрат по результатам предоставления гранта по форме в соответствии с приложением N 3 к настоящему перечню.</w:t>
      </w:r>
    </w:p>
    <w:p>
      <w:pPr>
        <w:pStyle w:val="0"/>
        <w:spacing w:before="240" w:lineRule="auto"/>
        <w:ind w:firstLine="540"/>
        <w:jc w:val="both"/>
      </w:pPr>
      <w:r>
        <w:rPr>
          <w:sz w:val="24"/>
        </w:rPr>
        <w:t xml:space="preserve">8. Копии документов по финансово-хозяйственной деятельности участника отбора за год, предшествующий году предоставления гранта:</w:t>
      </w:r>
    </w:p>
    <w:p>
      <w:pPr>
        <w:pStyle w:val="0"/>
        <w:spacing w:before="240" w:lineRule="auto"/>
        <w:ind w:firstLine="540"/>
        <w:jc w:val="both"/>
      </w:pPr>
      <w:r>
        <w:rPr>
          <w:sz w:val="24"/>
        </w:rPr>
        <w:t xml:space="preserve">1) отчет о финансовых результатах с отметкой налогового органа - для юридических лиц, применяющих общую систему налогообложения &lt;**&gt;;</w:t>
      </w:r>
    </w:p>
    <w:p>
      <w:pPr>
        <w:pStyle w:val="0"/>
        <w:spacing w:before="240" w:lineRule="auto"/>
        <w:ind w:firstLine="540"/>
        <w:jc w:val="both"/>
      </w:pPr>
      <w:r>
        <w:rPr>
          <w:sz w:val="24"/>
        </w:rPr>
        <w:t xml:space="preserve">2) налоговая декларация с отметкой налогового органа - для субъектов МСП, применяющих упрощенную систему налогообложения &lt;**&gt;;</w:t>
      </w:r>
    </w:p>
    <w:p>
      <w:pPr>
        <w:pStyle w:val="0"/>
        <w:spacing w:before="240" w:lineRule="auto"/>
        <w:ind w:firstLine="540"/>
        <w:jc w:val="both"/>
      </w:pPr>
      <w:r>
        <w:rPr>
          <w:sz w:val="24"/>
        </w:rPr>
        <w:t xml:space="preserve">3) налоговая декларация с отметкой налогового органа - для индивидуальных предпринимателей, применяющих общую систему налогообложения &lt;**&gt;;</w:t>
      </w:r>
    </w:p>
    <w:p>
      <w:pPr>
        <w:pStyle w:val="0"/>
        <w:spacing w:before="240" w:lineRule="auto"/>
        <w:ind w:firstLine="540"/>
        <w:jc w:val="both"/>
      </w:pPr>
      <w:r>
        <w:rPr>
          <w:sz w:val="24"/>
        </w:rPr>
        <w:t xml:space="preserve">4) налоговая декларация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 &lt;**&gt;;</w:t>
      </w:r>
    </w:p>
    <w:p>
      <w:pPr>
        <w:pStyle w:val="0"/>
        <w:spacing w:before="240" w:lineRule="auto"/>
        <w:ind w:firstLine="540"/>
        <w:jc w:val="both"/>
      </w:pPr>
      <w:r>
        <w:rPr>
          <w:sz w:val="24"/>
        </w:rPr>
        <w:t xml:space="preserve">5) </w:t>
      </w:r>
      <w:hyperlink w:history="0" r:id="rId695" w:tooltip="Приказ ФНС России от 07.11.2023 N ЕА-7-3/816@ &quot;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quot; (Зар {КонсультантПлюс}">
        <w:r>
          <w:rPr>
            <w:sz w:val="24"/>
            <w:color w:val="0000ff"/>
          </w:rPr>
          <w:t xml:space="preserve">Книга</w:t>
        </w:r>
      </w:hyperlink>
      <w:r>
        <w:rPr>
          <w:sz w:val="24"/>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pStyle w:val="0"/>
        <w:spacing w:before="240" w:lineRule="auto"/>
        <w:ind w:firstLine="540"/>
        <w:jc w:val="both"/>
      </w:pPr>
      <w:r>
        <w:rPr>
          <w:sz w:val="24"/>
        </w:rPr>
        <w:t xml:space="preserve">6) </w:t>
      </w:r>
      <w:hyperlink w:history="0" r:id="rId696" w:tooltip="&lt;Письмо&gt; ФНС России от 05.05.2023 N СД-4-3/5763@ &quot;О справках по налогу на профессиональный доход и о признании утратившим силу письма ФНС России от 05.06.2019 N СД-4-3/10848@&quot; {КонсультантПлюс}">
        <w:r>
          <w:rPr>
            <w:sz w:val="24"/>
            <w:color w:val="0000ff"/>
          </w:rPr>
          <w:t xml:space="preserve">справка</w:t>
        </w:r>
      </w:hyperlink>
      <w:r>
        <w:rPr>
          <w:sz w:val="24"/>
        </w:rPr>
        <w:t xml:space="preserve"> о состоянии расчетов (доходах) по налогу на профессиональный доход (КНД 1122036) по форме, установленной письмом Федеральной налоговой службы от 05.05.2023 N СД-4-3/5763@ "О справках по налогу на профессиональный доход и о признании утратившим силу письма ФНС России от 05.06.2019 N СД-4-3/10848@", - для индивидуальных предпринимателей, применяющих специальный налоговый режим "Налог на профессиональный доход".</w:t>
      </w:r>
    </w:p>
    <w:p>
      <w:pPr>
        <w:pStyle w:val="0"/>
        <w:jc w:val="both"/>
      </w:pPr>
      <w:r>
        <w:rPr>
          <w:sz w:val="24"/>
        </w:rPr>
        <w:t xml:space="preserve">(пп. 6 введен </w:t>
      </w:r>
      <w:hyperlink w:history="0" r:id="rId697"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rPr>
        <w:t xml:space="preserve"> Правительства Новосибирской области от 06.04.2026 N 142-п)</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Указанный документ (информация) запрашивается министерством промышленности, торговли и развития предпринимательства Новосибирской области (далее - Министерство) в порядке межведомственного взаимодействия не позднее пяти рабочих дней после окончания срока приема заявок. При этом заявитель вправе приложить указанный документ к заявке в государственной интегрированной информационной системе управления общественными финансами "Электронный бюджет" (далее - ГИИС "Электронный бюджет") по собственной инициативе.</w:t>
      </w:r>
    </w:p>
    <w:p>
      <w:pPr>
        <w:pStyle w:val="0"/>
        <w:jc w:val="both"/>
      </w:pPr>
      <w:r>
        <w:rPr>
          <w:sz w:val="24"/>
        </w:rPr>
        <w:t xml:space="preserve">(в ред. </w:t>
      </w:r>
      <w:hyperlink w:history="0" r:id="rId698"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spacing w:before="240" w:lineRule="auto"/>
        <w:ind w:firstLine="540"/>
        <w:jc w:val="both"/>
      </w:pPr>
      <w:r>
        <w:rPr>
          <w:sz w:val="24"/>
        </w:rPr>
        <w:t xml:space="preserve">&lt;**&gt; Министерство использует данные, опубликованные на государственном информационном ресурсе бухгалтерской (финансовой) отчетности </w:t>
      </w:r>
      <w:hyperlink w:history="0" r:id="rId699">
        <w:r>
          <w:rPr>
            <w:sz w:val="24"/>
            <w:color w:val="0000ff"/>
          </w:rPr>
          <w:t xml:space="preserve">https://bo.nalog.ru</w:t>
        </w:r>
      </w:hyperlink>
      <w:r>
        <w:rPr>
          <w:sz w:val="24"/>
        </w:rPr>
        <w:t xml:space="preserve"> (далее - ГИР БО), в качестве источника информации о суммах доходов и расходов организаций.</w:t>
      </w:r>
    </w:p>
    <w:p>
      <w:pPr>
        <w:pStyle w:val="0"/>
        <w:spacing w:before="240" w:lineRule="auto"/>
        <w:ind w:firstLine="540"/>
        <w:jc w:val="both"/>
      </w:pPr>
      <w:r>
        <w:rPr>
          <w:sz w:val="24"/>
        </w:rPr>
        <w:t xml:space="preserve">В случае отсутствия в ГИР БО на момент подачи заявки информации о сумме доходов и расходов участника отбора за год, предшествующий году предоставления гранта, участник отбора вправе приложить указанный документ по собственной инициативе к заявке в ГИИС "Электронный бюджет".</w:t>
      </w:r>
    </w:p>
    <w:p>
      <w:pPr>
        <w:pStyle w:val="0"/>
        <w:jc w:val="both"/>
      </w:pPr>
      <w:r>
        <w:rPr>
          <w:sz w:val="24"/>
        </w:rPr>
        <w:t xml:space="preserve">(в ред. </w:t>
      </w:r>
      <w:hyperlink w:history="0" r:id="rId700"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rPr>
        <w:t xml:space="preserve"> Правительства Новосибирской области от 06.04.2026 N 142-п)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Перечню</w:t>
      </w:r>
    </w:p>
    <w:p>
      <w:pPr>
        <w:pStyle w:val="0"/>
        <w:jc w:val="right"/>
      </w:pPr>
      <w:r>
        <w:rPr>
          <w:sz w:val="24"/>
        </w:rPr>
        <w:t xml:space="preserve">документов, необходимых для</w:t>
      </w:r>
    </w:p>
    <w:p>
      <w:pPr>
        <w:pStyle w:val="0"/>
        <w:jc w:val="right"/>
      </w:pPr>
      <w:r>
        <w:rPr>
          <w:sz w:val="24"/>
        </w:rPr>
        <w:t xml:space="preserve">предоставления гранта в форме субсидии</w:t>
      </w:r>
    </w:p>
    <w:p>
      <w:pPr>
        <w:pStyle w:val="0"/>
        <w:jc w:val="right"/>
      </w:pPr>
      <w:r>
        <w:rPr>
          <w:sz w:val="24"/>
        </w:rPr>
        <w:t xml:space="preserve">социальным предприятиям и (или) молодым</w:t>
      </w:r>
    </w:p>
    <w:p>
      <w:pPr>
        <w:pStyle w:val="0"/>
        <w:jc w:val="right"/>
      </w:pPr>
      <w:r>
        <w:rPr>
          <w:sz w:val="24"/>
        </w:rPr>
        <w:t xml:space="preserve">предпринимателям на финансовое</w:t>
      </w:r>
    </w:p>
    <w:p>
      <w:pPr>
        <w:pStyle w:val="0"/>
        <w:jc w:val="right"/>
      </w:pPr>
      <w:r>
        <w:rPr>
          <w:sz w:val="24"/>
        </w:rPr>
        <w:t xml:space="preserve">обеспечение затрат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1"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06.04.2026 N 142-п)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742" w:name="P2742"/>
    <w:bookmarkEnd w:id="2742"/>
    <w:p>
      <w:pPr>
        <w:pStyle w:val="0"/>
        <w:jc w:val="center"/>
      </w:pPr>
      <w:r>
        <w:rPr>
          <w:sz w:val="24"/>
        </w:rPr>
        <w:t xml:space="preserve">Резюме проекта в сфере социального предпринимательства</w:t>
      </w:r>
    </w:p>
    <w:p>
      <w:pPr>
        <w:pStyle w:val="0"/>
        <w:jc w:val="center"/>
      </w:pPr>
      <w:r>
        <w:rPr>
          <w:sz w:val="24"/>
        </w:rPr>
        <w:t xml:space="preserve">или проекта в сфере предпринимательской деятельности</w:t>
      </w:r>
    </w:p>
    <w:p>
      <w:pPr>
        <w:pStyle w:val="0"/>
        <w:ind w:firstLine="540"/>
        <w:jc w:val="both"/>
      </w:pPr>
      <w:r>
        <w:rPr>
          <w:sz w:val="24"/>
        </w:rPr>
      </w:r>
    </w:p>
    <w:p>
      <w:pPr>
        <w:pStyle w:val="0"/>
        <w:ind w:firstLine="540"/>
        <w:jc w:val="both"/>
      </w:pPr>
      <w:r>
        <w:rPr>
          <w:sz w:val="24"/>
        </w:rPr>
        <w:t xml:space="preserve">1. Наименование организации (индивидуального предпринимателя).</w:t>
      </w:r>
    </w:p>
    <w:p>
      <w:pPr>
        <w:pStyle w:val="0"/>
        <w:spacing w:before="240" w:lineRule="auto"/>
        <w:ind w:firstLine="540"/>
        <w:jc w:val="both"/>
      </w:pPr>
      <w:r>
        <w:rPr>
          <w:sz w:val="24"/>
        </w:rPr>
        <w:t xml:space="preserve">2. Наименование проекта в сфере социального предпринимательства или проекта в сфере предпринимательской деятельности (далее - проект).</w:t>
      </w:r>
    </w:p>
    <w:p>
      <w:pPr>
        <w:pStyle w:val="0"/>
        <w:spacing w:before="240" w:lineRule="auto"/>
        <w:ind w:firstLine="540"/>
        <w:jc w:val="both"/>
      </w:pPr>
      <w:r>
        <w:rPr>
          <w:sz w:val="24"/>
        </w:rPr>
        <w:t xml:space="preserve">3. Цель реализации проекта, планируемый социальный или социально-экономический (для проекта в сфере предпринимательской деятельности) эффект от реализации проекта.</w:t>
      </w:r>
    </w:p>
    <w:p>
      <w:pPr>
        <w:pStyle w:val="0"/>
        <w:spacing w:before="240" w:lineRule="auto"/>
        <w:ind w:firstLine="540"/>
        <w:jc w:val="both"/>
      </w:pPr>
      <w:r>
        <w:rPr>
          <w:sz w:val="24"/>
        </w:rPr>
        <w:t xml:space="preserve">4. Краткое описание проекта.</w:t>
      </w:r>
    </w:p>
    <w:p>
      <w:pPr>
        <w:pStyle w:val="0"/>
        <w:spacing w:before="240" w:lineRule="auto"/>
        <w:ind w:firstLine="540"/>
        <w:jc w:val="both"/>
      </w:pPr>
      <w:r>
        <w:rPr>
          <w:sz w:val="24"/>
        </w:rPr>
        <w:t xml:space="preserve">5. Место реализации проекта.</w:t>
      </w:r>
    </w:p>
    <w:p>
      <w:pPr>
        <w:pStyle w:val="0"/>
        <w:spacing w:before="240" w:lineRule="auto"/>
        <w:ind w:firstLine="540"/>
        <w:jc w:val="both"/>
      </w:pPr>
      <w:r>
        <w:rPr>
          <w:sz w:val="24"/>
        </w:rPr>
        <w:t xml:space="preserve">6. Обеспеченность материально-технической, ресурсной базой для реализации проекта:</w:t>
      </w:r>
    </w:p>
    <w:p>
      <w:pPr>
        <w:pStyle w:val="0"/>
        <w:spacing w:before="240" w:lineRule="auto"/>
        <w:ind w:firstLine="540"/>
        <w:jc w:val="both"/>
      </w:pPr>
      <w:r>
        <w:rPr>
          <w:sz w:val="24"/>
        </w:rPr>
        <w:t xml:space="preserve">1) наличие недвижимого имущества и (или) земельного участка, необходимого для реализации проекта (на праве аренды или другом законном основании), срок действия договора (обязательно указать кадастровый номер и адрес объекта недвижимости);</w:t>
      </w:r>
    </w:p>
    <w:p>
      <w:pPr>
        <w:pStyle w:val="0"/>
        <w:spacing w:before="240" w:lineRule="auto"/>
        <w:ind w:firstLine="540"/>
        <w:jc w:val="both"/>
      </w:pPr>
      <w:r>
        <w:rPr>
          <w:sz w:val="24"/>
        </w:rPr>
        <w:t xml:space="preserve">2) наличие основных средств, сырья, материалов, инвентаря и т.п., необходимых для реализации проекта.</w:t>
      </w:r>
    </w:p>
    <w:p>
      <w:pPr>
        <w:pStyle w:val="0"/>
        <w:spacing w:before="240" w:lineRule="auto"/>
        <w:ind w:firstLine="540"/>
        <w:jc w:val="both"/>
      </w:pPr>
      <w:r>
        <w:rPr>
          <w:sz w:val="24"/>
        </w:rPr>
        <w:t xml:space="preserve">7. Персонал, реализующий проект (указать количество работников участника отбора, которые будут реализовывать проект, отдельно выделив работников среднесписочной численности и привлекаемых по гражданско-правовым договорам, указать квалификацию работников (образование, дипломы, сертификаты, опыт работы и т.п.).</w:t>
      </w:r>
    </w:p>
    <w:p>
      <w:pPr>
        <w:pStyle w:val="0"/>
        <w:spacing w:before="240" w:lineRule="auto"/>
        <w:ind w:firstLine="540"/>
        <w:jc w:val="both"/>
      </w:pPr>
      <w:r>
        <w:rPr>
          <w:sz w:val="24"/>
        </w:rPr>
        <w:t xml:space="preserve">8. Обоснование востребованности товаров (работ, услуг) участника отбора и реализации плана продаж (указывается количество возможных потребителей, наличие конкурентов, конкурентные преимущества проекта и т.п.).</w:t>
      </w:r>
    </w:p>
    <w:p>
      <w:pPr>
        <w:pStyle w:val="0"/>
        <w:spacing w:before="240" w:lineRule="auto"/>
        <w:ind w:firstLine="540"/>
        <w:jc w:val="both"/>
      </w:pPr>
      <w:r>
        <w:rPr>
          <w:sz w:val="24"/>
        </w:rPr>
        <w:t xml:space="preserve">9. Наличие сведений о проекте в информационно-телекоммуникационной сети "Интернет" (далее - сеть "Интернет") (при наличии указывается адрес сайта и (или) страниц в социальных сетях).</w:t>
      </w:r>
    </w:p>
    <w:p>
      <w:pPr>
        <w:pStyle w:val="0"/>
        <w:spacing w:before="240" w:lineRule="auto"/>
        <w:ind w:firstLine="540"/>
        <w:jc w:val="both"/>
      </w:pPr>
      <w:r>
        <w:rPr>
          <w:sz w:val="24"/>
        </w:rPr>
        <w:t xml:space="preserve">10. Смета расходов на реализацию проекта: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88"/>
        <w:gridCol w:w="1304"/>
        <w:gridCol w:w="1304"/>
        <w:gridCol w:w="1304"/>
        <w:gridCol w:w="1304"/>
      </w:tblGrid>
      <w:tr>
        <w:tc>
          <w:tcPr>
            <w:tcW w:w="567" w:type="dxa"/>
          </w:tcPr>
          <w:p>
            <w:pPr>
              <w:pStyle w:val="0"/>
              <w:jc w:val="center"/>
            </w:pPr>
            <w:r>
              <w:rPr>
                <w:sz w:val="24"/>
              </w:rPr>
              <w:t xml:space="preserve">N п/п</w:t>
            </w:r>
          </w:p>
        </w:tc>
        <w:tc>
          <w:tcPr>
            <w:tcW w:w="3288" w:type="dxa"/>
          </w:tcPr>
          <w:p>
            <w:pPr>
              <w:pStyle w:val="0"/>
              <w:jc w:val="center"/>
            </w:pPr>
            <w:r>
              <w:rPr>
                <w:sz w:val="24"/>
              </w:rPr>
              <w:t xml:space="preserve">Вид расходов</w:t>
            </w:r>
          </w:p>
        </w:tc>
        <w:tc>
          <w:tcPr>
            <w:tcW w:w="1304" w:type="dxa"/>
          </w:tcPr>
          <w:p>
            <w:pPr>
              <w:pStyle w:val="0"/>
              <w:jc w:val="center"/>
            </w:pPr>
            <w:r>
              <w:rPr>
                <w:sz w:val="24"/>
              </w:rPr>
              <w:t xml:space="preserve">Сумма расходов, рублей</w:t>
            </w:r>
          </w:p>
        </w:tc>
        <w:tc>
          <w:tcPr>
            <w:tcW w:w="1304" w:type="dxa"/>
          </w:tcPr>
          <w:p>
            <w:pPr>
              <w:pStyle w:val="0"/>
              <w:jc w:val="center"/>
            </w:pPr>
            <w:r>
              <w:rPr>
                <w:sz w:val="24"/>
              </w:rPr>
              <w:t xml:space="preserve">За счет средств гранта, рублей</w:t>
            </w:r>
          </w:p>
        </w:tc>
        <w:tc>
          <w:tcPr>
            <w:tcW w:w="1304" w:type="dxa"/>
          </w:tcPr>
          <w:p>
            <w:pPr>
              <w:pStyle w:val="0"/>
              <w:jc w:val="center"/>
            </w:pPr>
            <w:r>
              <w:rPr>
                <w:sz w:val="24"/>
              </w:rPr>
              <w:t xml:space="preserve">За счет собственных средств, рублей</w:t>
            </w:r>
          </w:p>
        </w:tc>
        <w:tc>
          <w:tcPr>
            <w:tcW w:w="1304" w:type="dxa"/>
          </w:tcPr>
          <w:p>
            <w:pPr>
              <w:pStyle w:val="0"/>
              <w:jc w:val="center"/>
            </w:pPr>
            <w:r>
              <w:rPr>
                <w:sz w:val="24"/>
              </w:rPr>
              <w:t xml:space="preserve">Расшифровка расходов</w:t>
            </w:r>
          </w:p>
        </w:tc>
      </w:tr>
      <w:tr>
        <w:tc>
          <w:tcPr>
            <w:tcW w:w="567" w:type="dxa"/>
          </w:tcPr>
          <w:p>
            <w:pPr>
              <w:pStyle w:val="0"/>
              <w:jc w:val="center"/>
            </w:pPr>
            <w:r>
              <w:rPr>
                <w:sz w:val="24"/>
              </w:rPr>
              <w:t xml:space="preserve">1</w:t>
            </w:r>
          </w:p>
        </w:tc>
        <w:tc>
          <w:tcPr>
            <w:tcW w:w="3288" w:type="dxa"/>
          </w:tcPr>
          <w:p>
            <w:pPr>
              <w:pStyle w:val="0"/>
            </w:pPr>
            <w:r>
              <w:rPr>
                <w:sz w:val="24"/>
              </w:rPr>
              <w:t xml:space="preserve">Оплата услуг связи, в том числе сети "Интернет"</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w:t>
            </w:r>
          </w:p>
        </w:tc>
        <w:tc>
          <w:tcPr>
            <w:tcW w:w="3288" w:type="dxa"/>
          </w:tcPr>
          <w:p>
            <w:pPr>
              <w:pStyle w:val="0"/>
            </w:pPr>
            <w:r>
              <w:rPr>
                <w:sz w:val="24"/>
              </w:rPr>
              <w:t xml:space="preserve">Оплата коммунальных услуг и услуг электроснабжения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w:t>
            </w:r>
          </w:p>
        </w:tc>
        <w:tc>
          <w:tcPr>
            <w:tcW w:w="3288" w:type="dxa"/>
          </w:tcPr>
          <w:p>
            <w:pPr>
              <w:pStyle w:val="0"/>
            </w:pPr>
            <w:r>
              <w:rPr>
                <w:sz w:val="24"/>
              </w:rPr>
              <w:t xml:space="preserve">Аренда нежилого помещения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4</w:t>
            </w:r>
          </w:p>
        </w:tc>
        <w:tc>
          <w:tcPr>
            <w:tcW w:w="3288" w:type="dxa"/>
          </w:tcPr>
          <w:p>
            <w:pPr>
              <w:pStyle w:val="0"/>
            </w:pPr>
            <w:r>
              <w:rPr>
                <w:sz w:val="24"/>
              </w:rPr>
              <w:t xml:space="preserve">Ремонт нежилого помещения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5</w:t>
            </w:r>
          </w:p>
        </w:tc>
        <w:tc>
          <w:tcPr>
            <w:tcW w:w="3288" w:type="dxa"/>
          </w:tcPr>
          <w:p>
            <w:pPr>
              <w:pStyle w:val="0"/>
            </w:pPr>
            <w:r>
              <w:rPr>
                <w:sz w:val="24"/>
              </w:rPr>
              <w:t xml:space="preserve">Аренда оргтехники, оборудования, инвентаря, мебели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794" w:name="P2794"/>
          <w:bookmarkEnd w:id="2794"/>
          <w:p>
            <w:pPr>
              <w:pStyle w:val="0"/>
              <w:jc w:val="center"/>
            </w:pPr>
            <w:r>
              <w:rPr>
                <w:sz w:val="24"/>
              </w:rPr>
              <w:t xml:space="preserve">6</w:t>
            </w:r>
          </w:p>
        </w:tc>
        <w:tc>
          <w:tcPr>
            <w:tcW w:w="3288" w:type="dxa"/>
          </w:tcPr>
          <w:p>
            <w:pPr>
              <w:pStyle w:val="0"/>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7</w:t>
            </w:r>
          </w:p>
        </w:tc>
        <w:tc>
          <w:tcPr>
            <w:tcW w:w="3288" w:type="dxa"/>
          </w:tcPr>
          <w:p>
            <w:pPr>
              <w:pStyle w:val="0"/>
            </w:pPr>
            <w:r>
              <w:rPr>
                <w:sz w:val="24"/>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8</w:t>
            </w:r>
          </w:p>
        </w:tc>
        <w:tc>
          <w:tcPr>
            <w:tcW w:w="3288" w:type="dxa"/>
          </w:tcPr>
          <w:p>
            <w:pPr>
              <w:pStyle w:val="0"/>
            </w:pPr>
            <w:r>
              <w:rPr>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9</w:t>
            </w:r>
          </w:p>
        </w:tc>
        <w:tc>
          <w:tcPr>
            <w:tcW w:w="3288" w:type="dxa"/>
          </w:tcPr>
          <w:p>
            <w:pPr>
              <w:pStyle w:val="0"/>
            </w:pPr>
            <w:r>
              <w:rPr>
                <w:sz w:val="24"/>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10</w:t>
            </w:r>
          </w:p>
        </w:tc>
        <w:tc>
          <w:tcPr>
            <w:tcW w:w="3288" w:type="dxa"/>
          </w:tcPr>
          <w:p>
            <w:pPr>
              <w:pStyle w:val="0"/>
            </w:pPr>
            <w:r>
              <w:rPr>
                <w:sz w:val="24"/>
              </w:rPr>
              <w:t xml:space="preserve">Приобретение сырья, расходных материалов, необходимых для производства продукции и оказания услуг</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11</w:t>
            </w:r>
          </w:p>
        </w:tc>
        <w:tc>
          <w:tcPr>
            <w:tcW w:w="3288" w:type="dxa"/>
          </w:tcPr>
          <w:p>
            <w:pPr>
              <w:pStyle w:val="0"/>
            </w:pPr>
            <w:r>
              <w:rPr>
                <w:sz w:val="24"/>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(для проектов в сфере социального предпринимательства)</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12</w:t>
            </w:r>
          </w:p>
        </w:tc>
        <w:tc>
          <w:tcPr>
            <w:tcW w:w="3288" w:type="dxa"/>
          </w:tcPr>
          <w:p>
            <w:pPr>
              <w:pStyle w:val="0"/>
            </w:pPr>
            <w:r>
              <w:rPr>
                <w:sz w:val="24"/>
              </w:rPr>
              <w:t xml:space="preserve">Расходы на обязательную сертификацию товаров</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36" w:name="P2836"/>
          <w:bookmarkEnd w:id="2836"/>
          <w:p>
            <w:pPr>
              <w:pStyle w:val="0"/>
              <w:jc w:val="center"/>
            </w:pPr>
            <w:r>
              <w:rPr>
                <w:sz w:val="24"/>
              </w:rPr>
              <w:t xml:space="preserve">13</w:t>
            </w:r>
          </w:p>
        </w:tc>
        <w:tc>
          <w:tcPr>
            <w:tcW w:w="3288" w:type="dxa"/>
          </w:tcPr>
          <w:p>
            <w:pPr>
              <w:pStyle w:val="0"/>
            </w:pPr>
            <w:r>
              <w:rPr>
                <w:sz w:val="24"/>
              </w:rPr>
              <w:t xml:space="preserve">Приобретение оргтехники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42" w:name="P2842"/>
          <w:bookmarkEnd w:id="2842"/>
          <w:p>
            <w:pPr>
              <w:pStyle w:val="0"/>
              <w:jc w:val="center"/>
            </w:pPr>
            <w:r>
              <w:rPr>
                <w:sz w:val="24"/>
              </w:rPr>
              <w:t xml:space="preserve">14</w:t>
            </w:r>
          </w:p>
        </w:tc>
        <w:tc>
          <w:tcPr>
            <w:tcW w:w="3288" w:type="dxa"/>
          </w:tcPr>
          <w:p>
            <w:pPr>
              <w:pStyle w:val="0"/>
            </w:pPr>
            <w:r>
              <w:rPr>
                <w:sz w:val="24"/>
              </w:rPr>
              <w:t xml:space="preserve">Приобретение оборудования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15</w:t>
            </w:r>
          </w:p>
        </w:tc>
        <w:tc>
          <w:tcPr>
            <w:tcW w:w="3288" w:type="dxa"/>
          </w:tcPr>
          <w:p>
            <w:pPr>
              <w:pStyle w:val="0"/>
            </w:pPr>
            <w:r>
              <w:rPr>
                <w:sz w:val="24"/>
              </w:rPr>
              <w:t xml:space="preserve">Приобретение инвентаря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54" w:name="P2854"/>
          <w:bookmarkEnd w:id="2854"/>
          <w:p>
            <w:pPr>
              <w:pStyle w:val="0"/>
              <w:jc w:val="center"/>
            </w:pPr>
            <w:r>
              <w:rPr>
                <w:sz w:val="24"/>
              </w:rPr>
              <w:t xml:space="preserve">16</w:t>
            </w:r>
          </w:p>
        </w:tc>
        <w:tc>
          <w:tcPr>
            <w:tcW w:w="3288" w:type="dxa"/>
          </w:tcPr>
          <w:p>
            <w:pPr>
              <w:pStyle w:val="0"/>
            </w:pPr>
            <w:r>
              <w:rPr>
                <w:sz w:val="24"/>
              </w:rPr>
              <w:t xml:space="preserve">Приобретение мебели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60" w:name="P2860"/>
          <w:bookmarkEnd w:id="2860"/>
          <w:p>
            <w:pPr>
              <w:pStyle w:val="0"/>
              <w:jc w:val="center"/>
            </w:pPr>
            <w:r>
              <w:rPr>
                <w:sz w:val="24"/>
              </w:rPr>
              <w:t xml:space="preserve">17</w:t>
            </w:r>
          </w:p>
        </w:tc>
        <w:tc>
          <w:tcPr>
            <w:tcW w:w="3288" w:type="dxa"/>
          </w:tcPr>
          <w:p>
            <w:pPr>
              <w:pStyle w:val="0"/>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18</w:t>
            </w:r>
          </w:p>
        </w:tc>
        <w:tc>
          <w:tcPr>
            <w:tcW w:w="3288" w:type="dxa"/>
          </w:tcPr>
          <w:p>
            <w:pPr>
              <w:pStyle w:val="0"/>
            </w:pPr>
            <w:r>
              <w:rPr>
                <w:sz w:val="24"/>
              </w:rPr>
              <w:t xml:space="preserve">Переоборудование транспортных средств для перевозки маломобильных групп населения, в том числе инвалидов</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19</w:t>
            </w:r>
          </w:p>
        </w:tc>
        <w:tc>
          <w:tcPr>
            <w:tcW w:w="3288" w:type="dxa"/>
          </w:tcPr>
          <w:p>
            <w:pPr>
              <w:pStyle w:val="0"/>
            </w:pPr>
            <w:r>
              <w:rPr>
                <w:sz w:val="24"/>
              </w:rPr>
              <w:t xml:space="preserve">Выплата по передаче прав на франшизу (паушальный платеж)</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20</w:t>
            </w:r>
          </w:p>
        </w:tc>
        <w:tc>
          <w:tcPr>
            <w:tcW w:w="3288" w:type="dxa"/>
          </w:tcPr>
          <w:p>
            <w:pPr>
              <w:pStyle w:val="0"/>
            </w:pPr>
            <w:r>
              <w:rPr>
                <w:sz w:val="24"/>
              </w:rPr>
              <w:t xml:space="preserve">Оформление результатов интеллектуальной деятельности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21</w:t>
            </w:r>
          </w:p>
        </w:tc>
        <w:tc>
          <w:tcPr>
            <w:tcW w:w="3288" w:type="dxa"/>
          </w:tcPr>
          <w:p>
            <w:pPr>
              <w:pStyle w:val="0"/>
            </w:pPr>
            <w:r>
              <w:rPr>
                <w:sz w:val="24"/>
              </w:rPr>
              <w:t xml:space="preserve">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90" w:name="P2890"/>
          <w:bookmarkEnd w:id="2890"/>
          <w:p>
            <w:pPr>
              <w:pStyle w:val="0"/>
              <w:jc w:val="center"/>
            </w:pPr>
            <w:r>
              <w:rPr>
                <w:sz w:val="24"/>
              </w:rPr>
              <w:t xml:space="preserve">22</w:t>
            </w:r>
          </w:p>
        </w:tc>
        <w:tc>
          <w:tcPr>
            <w:tcW w:w="3288" w:type="dxa"/>
          </w:tcPr>
          <w:p>
            <w:pPr>
              <w:pStyle w:val="0"/>
            </w:pPr>
            <w:r>
              <w:rPr>
                <w:sz w:val="24"/>
              </w:rPr>
              <w:t xml:space="preserve">ИТОГО, в том числе:</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2896" w:name="P2896"/>
          <w:bookmarkEnd w:id="2896"/>
          <w:p>
            <w:pPr>
              <w:pStyle w:val="0"/>
              <w:jc w:val="center"/>
            </w:pPr>
            <w:r>
              <w:rPr>
                <w:sz w:val="24"/>
              </w:rPr>
              <w:t xml:space="preserve">23</w:t>
            </w:r>
          </w:p>
        </w:tc>
        <w:tc>
          <w:tcPr>
            <w:tcW w:w="3288" w:type="dxa"/>
          </w:tcPr>
          <w:p>
            <w:pPr>
              <w:pStyle w:val="0"/>
            </w:pPr>
            <w:r>
              <w:rPr>
                <w:sz w:val="24"/>
              </w:rPr>
              <w:t xml:space="preserve">Приобретение основных средств (</w:t>
            </w:r>
            <w:hyperlink w:history="0" w:anchor="P2794" w:tooltip="6">
              <w:r>
                <w:rPr>
                  <w:sz w:val="24"/>
                  <w:color w:val="0000ff"/>
                </w:rPr>
                <w:t xml:space="preserve">пункт 6</w:t>
              </w:r>
            </w:hyperlink>
            <w:r>
              <w:rPr>
                <w:sz w:val="24"/>
              </w:rPr>
              <w:t xml:space="preserve"> + </w:t>
            </w:r>
            <w:hyperlink w:history="0" w:anchor="P2836" w:tooltip="13">
              <w:r>
                <w:rPr>
                  <w:sz w:val="24"/>
                  <w:color w:val="0000ff"/>
                </w:rPr>
                <w:t xml:space="preserve">пункт 13</w:t>
              </w:r>
            </w:hyperlink>
            <w:r>
              <w:rPr>
                <w:sz w:val="24"/>
              </w:rPr>
              <w:t xml:space="preserve"> + </w:t>
            </w:r>
            <w:hyperlink w:history="0" w:anchor="P2842" w:tooltip="14">
              <w:r>
                <w:rPr>
                  <w:sz w:val="24"/>
                  <w:color w:val="0000ff"/>
                </w:rPr>
                <w:t xml:space="preserve">пункт 14</w:t>
              </w:r>
            </w:hyperlink>
            <w:r>
              <w:rPr>
                <w:sz w:val="24"/>
              </w:rPr>
              <w:t xml:space="preserve"> + </w:t>
            </w:r>
            <w:hyperlink w:history="0" w:anchor="P2854" w:tooltip="16">
              <w:r>
                <w:rPr>
                  <w:sz w:val="24"/>
                  <w:color w:val="0000ff"/>
                </w:rPr>
                <w:t xml:space="preserve">пункт 16</w:t>
              </w:r>
            </w:hyperlink>
            <w:r>
              <w:rPr>
                <w:sz w:val="24"/>
              </w:rPr>
              <w:t xml:space="preserve"> + </w:t>
            </w:r>
            <w:hyperlink w:history="0" w:anchor="P2860" w:tooltip="17">
              <w:r>
                <w:rPr>
                  <w:sz w:val="24"/>
                  <w:color w:val="0000ff"/>
                </w:rPr>
                <w:t xml:space="preserve">пункт 17</w:t>
              </w:r>
            </w:hyperlink>
            <w:r>
              <w:rPr>
                <w:sz w:val="24"/>
              </w:rPr>
              <w:t xml:space="preserve">)</w:t>
            </w:r>
          </w:p>
        </w:tc>
        <w:tc>
          <w:tcPr>
            <w:tcW w:w="1304" w:type="dxa"/>
          </w:tcPr>
          <w:p>
            <w:pPr>
              <w:pStyle w:val="0"/>
              <w:jc w:val="center"/>
            </w:pPr>
            <w:r>
              <w:rPr>
                <w:sz w:val="24"/>
              </w:rPr>
              <w:t xml:space="preserve">x</w:t>
            </w:r>
          </w:p>
        </w:tc>
        <w:tc>
          <w:tcPr>
            <w:tcW w:w="1304" w:type="dxa"/>
          </w:tcPr>
          <w:p>
            <w:pPr>
              <w:pStyle w:val="0"/>
            </w:pPr>
            <w:r>
              <w:rPr>
                <w:sz w:val="24"/>
              </w:rPr>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bl>
    <w:p>
      <w:pPr>
        <w:pStyle w:val="0"/>
        <w:ind w:firstLine="540"/>
        <w:jc w:val="both"/>
      </w:pPr>
      <w:r>
        <w:rPr>
          <w:sz w:val="24"/>
        </w:rPr>
      </w:r>
    </w:p>
    <w:p>
      <w:pPr>
        <w:pStyle w:val="0"/>
        <w:ind w:firstLine="540"/>
        <w:jc w:val="both"/>
      </w:pPr>
      <w:r>
        <w:rPr>
          <w:sz w:val="24"/>
        </w:rPr>
        <w:t xml:space="preserve">Указанная в графе "За счет средств гранта, рублей" </w:t>
      </w:r>
      <w:hyperlink w:history="0" w:anchor="P2896" w:tooltip="23">
        <w:r>
          <w:rPr>
            <w:sz w:val="24"/>
            <w:color w:val="0000ff"/>
          </w:rPr>
          <w:t xml:space="preserve">пункта 23</w:t>
        </w:r>
      </w:hyperlink>
      <w:r>
        <w:rPr>
          <w:sz w:val="24"/>
        </w:rPr>
        <w:t xml:space="preserve"> сумма не может быть перераспределена на иные виды расходов.</w:t>
      </w:r>
    </w:p>
    <w:p>
      <w:pPr>
        <w:pStyle w:val="0"/>
        <w:spacing w:before="240" w:lineRule="auto"/>
        <w:ind w:firstLine="540"/>
        <w:jc w:val="both"/>
      </w:pPr>
      <w:r>
        <w:rPr>
          <w:sz w:val="24"/>
        </w:rPr>
        <w:t xml:space="preserve">11. Планируемый размер расходов на реализацию проекта за счет всех источников, рублей: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2154"/>
        <w:gridCol w:w="2097"/>
        <w:gridCol w:w="2097"/>
      </w:tblGrid>
      <w:tr>
        <w:tc>
          <w:tcPr>
            <w:tcW w:w="567" w:type="dxa"/>
          </w:tcPr>
          <w:p>
            <w:pPr>
              <w:pStyle w:val="0"/>
              <w:jc w:val="center"/>
            </w:pPr>
            <w:r>
              <w:rPr>
                <w:sz w:val="24"/>
              </w:rPr>
              <w:t xml:space="preserve">N п/п</w:t>
            </w:r>
          </w:p>
        </w:tc>
        <w:tc>
          <w:tcPr>
            <w:tcW w:w="2154" w:type="dxa"/>
          </w:tcPr>
          <w:p>
            <w:pPr>
              <w:pStyle w:val="0"/>
              <w:jc w:val="center"/>
            </w:pPr>
            <w:r>
              <w:rPr>
                <w:sz w:val="24"/>
              </w:rPr>
              <w:t xml:space="preserve">Общая сумма расходов, предусмотренных на реализацию проекта, рублей &lt;*&gt;</w:t>
            </w:r>
          </w:p>
        </w:tc>
        <w:tc>
          <w:tcPr>
            <w:tcW w:w="2154" w:type="dxa"/>
          </w:tcPr>
          <w:p>
            <w:pPr>
              <w:pStyle w:val="0"/>
              <w:jc w:val="center"/>
            </w:pPr>
            <w:r>
              <w:rPr>
                <w:sz w:val="24"/>
              </w:rPr>
              <w:t xml:space="preserve">Размер гранта, рублей</w:t>
            </w:r>
          </w:p>
          <w:p>
            <w:pPr>
              <w:pStyle w:val="0"/>
              <w:jc w:val="center"/>
            </w:pPr>
            <w:r>
              <w:rPr>
                <w:sz w:val="24"/>
              </w:rPr>
              <w:t xml:space="preserve">(графа 2 x 0,50, но не более 500 тысяч)</w:t>
            </w:r>
          </w:p>
        </w:tc>
        <w:tc>
          <w:tcPr>
            <w:tcW w:w="2097" w:type="dxa"/>
          </w:tcPr>
          <w:p>
            <w:pPr>
              <w:pStyle w:val="0"/>
              <w:jc w:val="center"/>
            </w:pPr>
            <w:r>
              <w:rPr>
                <w:sz w:val="24"/>
              </w:rPr>
              <w:t xml:space="preserve">Сумма софинансирования участником отбора расходов, связанных с реализацией проекта</w:t>
            </w:r>
          </w:p>
          <w:p>
            <w:pPr>
              <w:pStyle w:val="0"/>
              <w:jc w:val="center"/>
            </w:pPr>
            <w:r>
              <w:rPr>
                <w:sz w:val="24"/>
              </w:rPr>
              <w:t xml:space="preserve">(графа 2 - графа 3)</w:t>
            </w:r>
          </w:p>
        </w:tc>
        <w:tc>
          <w:tcPr>
            <w:tcW w:w="2097" w:type="dxa"/>
          </w:tcPr>
          <w:p>
            <w:pPr>
              <w:pStyle w:val="0"/>
              <w:jc w:val="center"/>
            </w:pPr>
            <w:r>
              <w:rPr>
                <w:sz w:val="24"/>
              </w:rPr>
              <w:t xml:space="preserve">Процент софинансирования участником отбора расходов, связанных с реализацией проекта, %</w:t>
            </w:r>
          </w:p>
          <w:p>
            <w:pPr>
              <w:pStyle w:val="0"/>
              <w:jc w:val="center"/>
            </w:pPr>
            <w:r>
              <w:rPr>
                <w:sz w:val="24"/>
              </w:rPr>
              <w:t xml:space="preserve">(графа 4 / графа 2) x 100, но не менее 50)</w:t>
            </w:r>
          </w:p>
        </w:tc>
      </w:tr>
      <w:tr>
        <w:tc>
          <w:tcPr>
            <w:tcW w:w="567" w:type="dxa"/>
          </w:tcPr>
          <w:p>
            <w:pPr>
              <w:pStyle w:val="0"/>
              <w:jc w:val="center"/>
            </w:pPr>
            <w:r>
              <w:rPr>
                <w:sz w:val="24"/>
              </w:rPr>
              <w:t xml:space="preserve">1</w:t>
            </w:r>
          </w:p>
        </w:tc>
        <w:tc>
          <w:tcPr>
            <w:tcW w:w="2154" w:type="dxa"/>
          </w:tcPr>
          <w:p>
            <w:pPr>
              <w:pStyle w:val="0"/>
            </w:pPr>
            <w:r>
              <w:rPr>
                <w:sz w:val="24"/>
              </w:rPr>
            </w:r>
          </w:p>
        </w:tc>
        <w:tc>
          <w:tcPr>
            <w:tcW w:w="2154" w:type="dxa"/>
          </w:tcPr>
          <w:p>
            <w:pPr>
              <w:pStyle w:val="0"/>
            </w:pPr>
            <w:r>
              <w:rPr>
                <w:sz w:val="24"/>
              </w:rPr>
            </w:r>
          </w:p>
        </w:tc>
        <w:tc>
          <w:tcPr>
            <w:tcW w:w="2097" w:type="dxa"/>
          </w:tcPr>
          <w:p>
            <w:pPr>
              <w:pStyle w:val="0"/>
            </w:pPr>
            <w:r>
              <w:rPr>
                <w:sz w:val="24"/>
              </w:rPr>
            </w:r>
          </w:p>
        </w:tc>
        <w:tc>
          <w:tcPr>
            <w:tcW w:w="2097"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Указывается значение из графы "Сумма расходов, рублей" </w:t>
      </w:r>
      <w:hyperlink w:history="0" w:anchor="P2890" w:tooltip="22">
        <w:r>
          <w:rPr>
            <w:sz w:val="24"/>
            <w:color w:val="0000ff"/>
          </w:rPr>
          <w:t xml:space="preserve">пункта 22</w:t>
        </w:r>
      </w:hyperlink>
      <w:r>
        <w:rPr>
          <w:sz w:val="24"/>
        </w:rPr>
        <w:t xml:space="preserve"> "ИТОГО, в том числе:" таблицы пункта 10 "Смета расходов на реализацию проекта".</w:t>
      </w:r>
    </w:p>
    <w:p>
      <w:pPr>
        <w:pStyle w:val="0"/>
        <w:ind w:firstLine="540"/>
        <w:jc w:val="both"/>
      </w:pPr>
      <w:r>
        <w:rPr>
          <w:sz w:val="24"/>
        </w:rPr>
      </w:r>
    </w:p>
    <w:p>
      <w:pPr>
        <w:pStyle w:val="0"/>
        <w:jc w:val="both"/>
      </w:pPr>
      <w:r>
        <w:rPr>
          <w:sz w:val="24"/>
        </w:rPr>
        <w:t xml:space="preserve">Руководитель организации</w:t>
      </w:r>
    </w:p>
    <w:p>
      <w:pPr>
        <w:pStyle w:val="0"/>
        <w:spacing w:before="240" w:lineRule="auto"/>
        <w:jc w:val="both"/>
      </w:pPr>
      <w:r>
        <w:rPr>
          <w:sz w:val="24"/>
        </w:rPr>
        <w:t xml:space="preserve">(индивидуальный предприниматель) _______________ (________________________)</w:t>
      </w:r>
    </w:p>
    <w:p>
      <w:pPr>
        <w:pStyle w:val="0"/>
        <w:ind w:firstLine="540"/>
        <w:jc w:val="both"/>
      </w:pPr>
      <w:r>
        <w:rPr>
          <w:sz w:val="24"/>
        </w:rPr>
      </w:r>
    </w:p>
    <w:p>
      <w:pPr>
        <w:pStyle w:val="0"/>
        <w:jc w:val="both"/>
      </w:pPr>
      <w:r>
        <w:rPr>
          <w:sz w:val="24"/>
        </w:rPr>
        <w:t xml:space="preserve">"____" _______________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Перечню</w:t>
      </w:r>
    </w:p>
    <w:p>
      <w:pPr>
        <w:pStyle w:val="0"/>
        <w:jc w:val="right"/>
      </w:pPr>
      <w:r>
        <w:rPr>
          <w:sz w:val="24"/>
        </w:rPr>
        <w:t xml:space="preserve">документов, необходимых для</w:t>
      </w:r>
    </w:p>
    <w:p>
      <w:pPr>
        <w:pStyle w:val="0"/>
        <w:jc w:val="right"/>
      </w:pPr>
      <w:r>
        <w:rPr>
          <w:sz w:val="24"/>
        </w:rPr>
        <w:t xml:space="preserve">предоставления гранта в форме субсидии</w:t>
      </w:r>
    </w:p>
    <w:p>
      <w:pPr>
        <w:pStyle w:val="0"/>
        <w:jc w:val="right"/>
      </w:pPr>
      <w:r>
        <w:rPr>
          <w:sz w:val="24"/>
        </w:rPr>
        <w:t xml:space="preserve">социальным предприятиям и (или) молодым</w:t>
      </w:r>
    </w:p>
    <w:p>
      <w:pPr>
        <w:pStyle w:val="0"/>
        <w:jc w:val="right"/>
      </w:pPr>
      <w:r>
        <w:rPr>
          <w:sz w:val="24"/>
        </w:rPr>
        <w:t xml:space="preserve">предпринимателям на финансовое</w:t>
      </w:r>
    </w:p>
    <w:p>
      <w:pPr>
        <w:pStyle w:val="0"/>
        <w:jc w:val="right"/>
      </w:pPr>
      <w:r>
        <w:rPr>
          <w:sz w:val="24"/>
        </w:rPr>
        <w:t xml:space="preserve">обеспечение затрат</w:t>
      </w:r>
    </w:p>
    <w:p>
      <w:pPr>
        <w:pStyle w:val="0"/>
        <w:ind w:firstLine="540"/>
        <w:jc w:val="both"/>
      </w:pPr>
      <w:r>
        <w:rPr>
          <w:sz w:val="24"/>
        </w:rPr>
      </w:r>
    </w:p>
    <w:p>
      <w:pPr>
        <w:pStyle w:val="0"/>
        <w:jc w:val="center"/>
      </w:pPr>
      <w:r>
        <w:rPr>
          <w:sz w:val="24"/>
        </w:rPr>
        <w:t xml:space="preserve">Обязательство</w:t>
      </w:r>
    </w:p>
    <w:p>
      <w:pPr>
        <w:pStyle w:val="0"/>
        <w:jc w:val="center"/>
      </w:pPr>
      <w:r>
        <w:rPr>
          <w:sz w:val="24"/>
        </w:rPr>
        <w:t xml:space="preserve">участника отбора для предоставления гранта в форме</w:t>
      </w:r>
    </w:p>
    <w:p>
      <w:pPr>
        <w:pStyle w:val="0"/>
        <w:jc w:val="center"/>
      </w:pPr>
      <w:r>
        <w:rPr>
          <w:sz w:val="24"/>
        </w:rPr>
        <w:t xml:space="preserve">субсидии социальным предприятиям и (или) молодым</w:t>
      </w:r>
    </w:p>
    <w:p>
      <w:pPr>
        <w:pStyle w:val="0"/>
        <w:jc w:val="center"/>
      </w:pPr>
      <w:r>
        <w:rPr>
          <w:sz w:val="24"/>
        </w:rPr>
        <w:t xml:space="preserve">предпринимателям на финансовое обеспечение затрат</w:t>
      </w:r>
    </w:p>
    <w:p>
      <w:pPr>
        <w:pStyle w:val="0"/>
        <w:jc w:val="center"/>
      </w:pPr>
      <w:r>
        <w:rPr>
          <w:sz w:val="24"/>
        </w:rPr>
        <w:t xml:space="preserve">об обеспечении необходимого уровня софинансирования</w:t>
      </w:r>
    </w:p>
    <w:p>
      <w:pPr>
        <w:pStyle w:val="0"/>
        <w:ind w:firstLine="540"/>
        <w:jc w:val="both"/>
      </w:pPr>
      <w:r>
        <w:rPr>
          <w:sz w:val="24"/>
        </w:rPr>
      </w:r>
    </w:p>
    <w:p>
      <w:pPr>
        <w:pStyle w:val="0"/>
        <w:ind w:firstLine="540"/>
        <w:jc w:val="both"/>
      </w:pPr>
      <w:r>
        <w:rPr>
          <w:sz w:val="24"/>
        </w:rPr>
        <w:t xml:space="preserve">Утратило силу. - </w:t>
      </w:r>
      <w:hyperlink w:history="0" r:id="rId702"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w:t>
        </w:r>
      </w:hyperlink>
      <w:r>
        <w:rPr>
          <w:sz w:val="24"/>
        </w:rPr>
        <w:t xml:space="preserve"> Правительства Новосибирской области от 06.04.2026 N 142-п.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Перечню</w:t>
      </w:r>
    </w:p>
    <w:p>
      <w:pPr>
        <w:pStyle w:val="0"/>
        <w:jc w:val="right"/>
      </w:pPr>
      <w:r>
        <w:rPr>
          <w:sz w:val="24"/>
        </w:rPr>
        <w:t xml:space="preserve">документов, необходимых для</w:t>
      </w:r>
    </w:p>
    <w:p>
      <w:pPr>
        <w:pStyle w:val="0"/>
        <w:jc w:val="right"/>
      </w:pPr>
      <w:r>
        <w:rPr>
          <w:sz w:val="24"/>
        </w:rPr>
        <w:t xml:space="preserve">предоставления гранта в форме субсидии</w:t>
      </w:r>
    </w:p>
    <w:p>
      <w:pPr>
        <w:pStyle w:val="0"/>
        <w:jc w:val="right"/>
      </w:pPr>
      <w:r>
        <w:rPr>
          <w:sz w:val="24"/>
        </w:rPr>
        <w:t xml:space="preserve">социальным предприятиям и (или) молодым</w:t>
      </w:r>
    </w:p>
    <w:p>
      <w:pPr>
        <w:pStyle w:val="0"/>
        <w:jc w:val="right"/>
      </w:pPr>
      <w:r>
        <w:rPr>
          <w:sz w:val="24"/>
        </w:rPr>
        <w:t xml:space="preserve">предпринимателям на финансовое</w:t>
      </w:r>
    </w:p>
    <w:p>
      <w:pPr>
        <w:pStyle w:val="0"/>
        <w:jc w:val="right"/>
      </w:pPr>
      <w:r>
        <w:rPr>
          <w:sz w:val="24"/>
        </w:rPr>
        <w:t xml:space="preserve">обеспечение затрат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3"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06.04.2026 N 142-п)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963" w:name="P2963"/>
    <w:bookmarkEnd w:id="2963"/>
    <w:p>
      <w:pPr>
        <w:pStyle w:val="0"/>
        <w:jc w:val="center"/>
      </w:pPr>
      <w:r>
        <w:rPr>
          <w:sz w:val="24"/>
        </w:rPr>
        <w:t xml:space="preserve">Обязательство участника отбора для предоставления гранта</w:t>
      </w:r>
    </w:p>
    <w:p>
      <w:pPr>
        <w:pStyle w:val="0"/>
        <w:jc w:val="center"/>
      </w:pPr>
      <w:r>
        <w:rPr>
          <w:sz w:val="24"/>
        </w:rPr>
        <w:t xml:space="preserve">в форме субсидии социальным предприятиям и (или) молодым</w:t>
      </w:r>
    </w:p>
    <w:p>
      <w:pPr>
        <w:pStyle w:val="0"/>
        <w:jc w:val="center"/>
      </w:pPr>
      <w:r>
        <w:rPr>
          <w:sz w:val="24"/>
        </w:rPr>
        <w:t xml:space="preserve">предпринимателям на финансовое обеспечение затрат</w:t>
      </w:r>
    </w:p>
    <w:p>
      <w:pPr>
        <w:pStyle w:val="0"/>
        <w:jc w:val="center"/>
      </w:pPr>
      <w:r>
        <w:rPr>
          <w:sz w:val="24"/>
        </w:rPr>
        <w:t xml:space="preserve">по результатам предоставления гранта</w:t>
      </w:r>
    </w:p>
    <w:p>
      <w:pPr>
        <w:pStyle w:val="0"/>
        <w:ind w:firstLine="540"/>
        <w:jc w:val="both"/>
      </w:pPr>
      <w:r>
        <w:rPr>
          <w:sz w:val="24"/>
        </w:rPr>
      </w:r>
    </w:p>
    <w:p>
      <w:pPr>
        <w:pStyle w:val="0"/>
        <w:ind w:firstLine="540"/>
        <w:jc w:val="both"/>
      </w:pPr>
      <w:r>
        <w:rPr>
          <w:sz w:val="24"/>
        </w:rPr>
        <w:t xml:space="preserve">В случае предоставления гранта организация (индивидуальный предприниматель) принимает следующие обязательства (обязательно указать количество):</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494"/>
        <w:gridCol w:w="2494"/>
      </w:tblGrid>
      <w:tr>
        <w:tc>
          <w:tcPr>
            <w:tcW w:w="3515" w:type="dxa"/>
          </w:tcPr>
          <w:p>
            <w:pPr>
              <w:pStyle w:val="0"/>
              <w:jc w:val="center"/>
            </w:pPr>
            <w:r>
              <w:rPr>
                <w:sz w:val="24"/>
              </w:rPr>
              <w:t xml:space="preserve">Обязательство</w:t>
            </w:r>
          </w:p>
        </w:tc>
        <w:tc>
          <w:tcPr>
            <w:tcW w:w="2494" w:type="dxa"/>
          </w:tcPr>
          <w:p>
            <w:pPr>
              <w:pStyle w:val="0"/>
              <w:jc w:val="center"/>
            </w:pPr>
            <w:r>
              <w:rPr>
                <w:sz w:val="24"/>
              </w:rPr>
              <w:t xml:space="preserve">Год, предшествующий году предоставления гранта</w:t>
            </w:r>
          </w:p>
        </w:tc>
        <w:tc>
          <w:tcPr>
            <w:tcW w:w="2494" w:type="dxa"/>
          </w:tcPr>
          <w:p>
            <w:pPr>
              <w:pStyle w:val="0"/>
              <w:jc w:val="center"/>
            </w:pPr>
            <w:r>
              <w:rPr>
                <w:sz w:val="24"/>
              </w:rPr>
              <w:t xml:space="preserve">Год, следующий за годом предоставления гранта &lt;*&gt;</w:t>
            </w:r>
          </w:p>
        </w:tc>
      </w:tr>
      <w:tr>
        <w:tc>
          <w:tcPr>
            <w:tcW w:w="3515" w:type="dxa"/>
          </w:tcPr>
          <w:p>
            <w:pPr>
              <w:pStyle w:val="0"/>
            </w:pPr>
            <w:r>
              <w:rPr>
                <w:sz w:val="24"/>
              </w:rPr>
              <w:t xml:space="preserve">По сохранению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 человек</w:t>
            </w:r>
          </w:p>
        </w:tc>
        <w:tc>
          <w:tcPr>
            <w:tcW w:w="2494" w:type="dxa"/>
          </w:tcPr>
          <w:p>
            <w:pPr>
              <w:pStyle w:val="0"/>
            </w:pPr>
            <w:r>
              <w:rPr>
                <w:sz w:val="24"/>
              </w:rPr>
              <w:t xml:space="preserve">указывается среднесписочная численность за год, предшествующий году предоставления гранта</w:t>
            </w:r>
          </w:p>
        </w:tc>
        <w:tc>
          <w:tcPr>
            <w:tcW w:w="2494" w:type="dxa"/>
          </w:tcPr>
          <w:p>
            <w:pPr>
              <w:pStyle w:val="0"/>
            </w:pPr>
            <w:r>
              <w:rPr>
                <w:sz w:val="24"/>
              </w:rPr>
              <w:t xml:space="preserve">указывается плановая среднесписочная численность за год, следующий за годом предоставления гранта (не может быть меньше значения за год, предшествующий году предоставления гранта)</w:t>
            </w:r>
          </w:p>
        </w:tc>
      </w:tr>
      <w:tr>
        <w:tc>
          <w:tcPr>
            <w:tcW w:w="3515" w:type="dxa"/>
          </w:tcPr>
          <w:p>
            <w:pPr>
              <w:pStyle w:val="0"/>
            </w:pPr>
            <w:r>
              <w:rPr>
                <w:sz w:val="24"/>
              </w:rPr>
              <w:t xml:space="preserve">По увеличению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 %</w:t>
            </w:r>
          </w:p>
        </w:tc>
        <w:tc>
          <w:tcPr>
            <w:tcW w:w="2494" w:type="dxa"/>
          </w:tcPr>
          <w:p>
            <w:pPr>
              <w:pStyle w:val="0"/>
            </w:pPr>
            <w:r>
              <w:rPr>
                <w:sz w:val="24"/>
              </w:rPr>
              <w:t xml:space="preserve">указывается размер выручки (дохода) в тыс. рублей</w:t>
            </w:r>
          </w:p>
        </w:tc>
        <w:tc>
          <w:tcPr>
            <w:tcW w:w="2494" w:type="dxa"/>
          </w:tcPr>
          <w:p>
            <w:pPr>
              <w:pStyle w:val="0"/>
            </w:pPr>
            <w:r>
              <w:rPr>
                <w:sz w:val="24"/>
              </w:rPr>
              <w:t xml:space="preserve">указывается размер увеличения выручки (дохода) в % (указывается значение, кратное 5, но не менее 10)</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Указанные в данной графе значения будут включены в соглашение о предоставлении гранта в качестве значений результатов предоставления гранта.</w:t>
      </w:r>
    </w:p>
    <w:p>
      <w:pPr>
        <w:pStyle w:val="0"/>
        <w:spacing w:before="240" w:lineRule="auto"/>
        <w:ind w:firstLine="540"/>
        <w:jc w:val="both"/>
      </w:pPr>
      <w:r>
        <w:rPr>
          <w:sz w:val="24"/>
        </w:rPr>
        <w:t xml:space="preserve">Для индивидуальных предпринимателей значение среднесписочной численности определяется с учетом индивидуального предпринимателя.</w:t>
      </w:r>
    </w:p>
    <w:p>
      <w:pPr>
        <w:pStyle w:val="0"/>
        <w:ind w:firstLine="540"/>
        <w:jc w:val="both"/>
      </w:pPr>
      <w:r>
        <w:rPr>
          <w:sz w:val="24"/>
        </w:rPr>
      </w:r>
    </w:p>
    <w:p>
      <w:pPr>
        <w:pStyle w:val="0"/>
        <w:jc w:val="both"/>
      </w:pPr>
      <w:r>
        <w:rPr>
          <w:sz w:val="24"/>
        </w:rPr>
        <w:t xml:space="preserve">Руководитель организации</w:t>
      </w:r>
    </w:p>
    <w:p>
      <w:pPr>
        <w:pStyle w:val="0"/>
        <w:spacing w:before="240" w:lineRule="auto"/>
        <w:jc w:val="both"/>
      </w:pPr>
      <w:r>
        <w:rPr>
          <w:sz w:val="24"/>
        </w:rPr>
        <w:t xml:space="preserve">(индивидуальный предприниматель) _______________ (________________________)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 в форме субсидий</w:t>
      </w:r>
    </w:p>
    <w:p>
      <w:pPr>
        <w:pStyle w:val="0"/>
        <w:jc w:val="right"/>
      </w:pPr>
      <w:r>
        <w:rPr>
          <w:sz w:val="24"/>
        </w:rPr>
        <w:t xml:space="preserve">юридическим лицам, индивидуальным</w:t>
      </w:r>
    </w:p>
    <w:p>
      <w:pPr>
        <w:pStyle w:val="0"/>
        <w:jc w:val="right"/>
      </w:pPr>
      <w:r>
        <w:rPr>
          <w:sz w:val="24"/>
        </w:rPr>
        <w:t xml:space="preserve">предпринимателям - производителям товаров,</w:t>
      </w:r>
    </w:p>
    <w:p>
      <w:pPr>
        <w:pStyle w:val="0"/>
        <w:jc w:val="right"/>
      </w:pPr>
      <w:r>
        <w:rPr>
          <w:sz w:val="24"/>
        </w:rPr>
        <w:t xml:space="preserve">работ, услуг на реализацию мероприятий</w:t>
      </w:r>
    </w:p>
    <w:p>
      <w:pPr>
        <w:pStyle w:val="0"/>
        <w:jc w:val="right"/>
      </w:pPr>
      <w:r>
        <w:rPr>
          <w:sz w:val="24"/>
        </w:rPr>
        <w:t xml:space="preserve">государственной программы Новосибирской</w:t>
      </w:r>
    </w:p>
    <w:p>
      <w:pPr>
        <w:pStyle w:val="0"/>
        <w:jc w:val="right"/>
      </w:pPr>
      <w:r>
        <w:rPr>
          <w:sz w:val="24"/>
        </w:rPr>
        <w:t xml:space="preserve">области "Развитие субъектов малого и</w:t>
      </w:r>
    </w:p>
    <w:p>
      <w:pPr>
        <w:pStyle w:val="0"/>
        <w:jc w:val="right"/>
      </w:pPr>
      <w:r>
        <w:rPr>
          <w:sz w:val="24"/>
        </w:rPr>
        <w:t xml:space="preserve">среднего предпринимательства</w:t>
      </w:r>
    </w:p>
    <w:p>
      <w:pPr>
        <w:pStyle w:val="0"/>
        <w:jc w:val="right"/>
      </w:pPr>
      <w:r>
        <w:rPr>
          <w:sz w:val="24"/>
        </w:rPr>
        <w:t xml:space="preserve">в Новосибирской области"</w:t>
      </w:r>
    </w:p>
    <w:p>
      <w:pPr>
        <w:pStyle w:val="0"/>
        <w:ind w:firstLine="540"/>
        <w:jc w:val="both"/>
      </w:pPr>
      <w:r>
        <w:rPr>
          <w:sz w:val="24"/>
        </w:rPr>
      </w:r>
    </w:p>
    <w:bookmarkStart w:id="3002" w:name="P3002"/>
    <w:bookmarkEnd w:id="3002"/>
    <w:p>
      <w:pPr>
        <w:pStyle w:val="2"/>
        <w:jc w:val="center"/>
      </w:pPr>
      <w:r>
        <w:rPr>
          <w:sz w:val="24"/>
        </w:rPr>
        <w:t xml:space="preserve">Результаты предоставления гранта, размер гранта</w:t>
      </w:r>
    </w:p>
    <w:p>
      <w:pPr>
        <w:pStyle w:val="2"/>
        <w:jc w:val="center"/>
      </w:pPr>
      <w:r>
        <w:rPr>
          <w:sz w:val="24"/>
        </w:rPr>
        <w:t xml:space="preserve">и направления расходов, источником финансового</w:t>
      </w:r>
    </w:p>
    <w:p>
      <w:pPr>
        <w:pStyle w:val="2"/>
        <w:jc w:val="center"/>
      </w:pPr>
      <w:r>
        <w:rPr>
          <w:sz w:val="24"/>
        </w:rPr>
        <w:t xml:space="preserve">обеспечения которых является грант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12.08.2025 </w:t>
            </w:r>
            <w:hyperlink w:history="0" r:id="rId704"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color w:val="392c69"/>
              </w:rPr>
              <w:t xml:space="preserve">, от 06.04.2026 </w:t>
            </w:r>
            <w:hyperlink w:history="0" r:id="rId705"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803"/>
        <w:gridCol w:w="6803"/>
      </w:tblGrid>
      <w:tr>
        <w:tblPrEx>
          <w:tblBorders>
            <w:insideH w:val="single" w:sz="4"/>
          </w:tblBorders>
        </w:tblPrEx>
        <w:tc>
          <w:tcPr>
            <w:tcW w:w="6803" w:type="dxa"/>
            <w:tcBorders>
              <w:top w:val="single" w:sz="4"/>
              <w:bottom w:val="single" w:sz="4"/>
            </w:tcBorders>
          </w:tcPr>
          <w:p>
            <w:pPr>
              <w:pStyle w:val="0"/>
              <w:jc w:val="center"/>
            </w:pPr>
            <w:r>
              <w:rPr>
                <w:sz w:val="24"/>
              </w:rPr>
              <w:t xml:space="preserve">Результаты предоставления гранта</w:t>
            </w:r>
          </w:p>
        </w:tc>
        <w:tc>
          <w:tcPr>
            <w:tcW w:w="6803" w:type="dxa"/>
            <w:tcBorders>
              <w:top w:val="single" w:sz="4"/>
              <w:bottom w:val="single" w:sz="4"/>
            </w:tcBorders>
          </w:tcPr>
          <w:p>
            <w:pPr>
              <w:pStyle w:val="0"/>
              <w:jc w:val="center"/>
            </w:pPr>
            <w:r>
              <w:rPr>
                <w:sz w:val="24"/>
              </w:rPr>
              <w:t xml:space="preserve">Размер гранта и направления расходов, источником финансового обеспечения которых является грант</w:t>
            </w:r>
          </w:p>
        </w:tc>
      </w:tr>
      <w:tr>
        <w:tblPrEx>
          <w:tblBorders>
            <w:insideH w:val="single" w:sz="4"/>
          </w:tblBorders>
        </w:tblPrEx>
        <w:tc>
          <w:tcPr>
            <w:tcW w:w="6803" w:type="dxa"/>
            <w:tcBorders>
              <w:top w:val="single" w:sz="4"/>
              <w:bottom w:val="nil"/>
            </w:tcBorders>
          </w:tcPr>
          <w:p>
            <w:pPr>
              <w:pStyle w:val="0"/>
              <w:jc w:val="both"/>
            </w:pPr>
            <w:r>
              <w:rPr>
                <w:sz w:val="24"/>
              </w:rPr>
              <w:t xml:space="preserve">1. Увеличение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 в размере, указанном в заявке, в % (указывается значение, кратное 5, но не менее 10).</w:t>
            </w:r>
          </w:p>
          <w:p>
            <w:pPr>
              <w:pStyle w:val="0"/>
              <w:jc w:val="both"/>
            </w:pPr>
            <w:r>
              <w:rPr>
                <w:sz w:val="24"/>
              </w:rPr>
              <w:t xml:space="preserve">Значение результата рассчитывается по формуле:</w:t>
            </w:r>
          </w:p>
        </w:tc>
        <w:tc>
          <w:tcPr>
            <w:tcW w:w="6803" w:type="dxa"/>
            <w:tcBorders>
              <w:top w:val="single" w:sz="4"/>
              <w:bottom w:val="nil"/>
            </w:tcBorders>
            <w:vMerge w:val="restart"/>
          </w:tcPr>
          <w:p>
            <w:pPr>
              <w:pStyle w:val="0"/>
            </w:pPr>
            <w:r>
              <w:rPr>
                <w:sz w:val="24"/>
              </w:rPr>
              <w:t xml:space="preserve">50% расходов социального предприятия, предусмотренных на реализацию проекта в сфере социального предпринимательства, или расходов молодого предпринимателя, предусмотренных на реализацию проекта в сфере предпринимательской деятельности, но не более 500,0 тыс. рублей и не более запрашиваемого размера гранта, указанного в заявке.</w:t>
            </w:r>
          </w:p>
          <w:p>
            <w:pPr>
              <w:pStyle w:val="0"/>
            </w:pPr>
            <w:r>
              <w:rPr>
                <w:sz w:val="24"/>
              </w:rPr>
              <w:t xml:space="preserve">В случае если расчетный размер гранта меньше запрашиваемого размера гранта, указанного в заявке, грант предоставляется в расчетном размере.</w:t>
            </w:r>
          </w:p>
          <w:p>
            <w:pPr>
              <w:pStyle w:val="0"/>
            </w:pPr>
            <w:r>
              <w:rPr>
                <w:sz w:val="24"/>
              </w:rPr>
              <w:t xml:space="preserve">К расчету принимаются расходы на реализацию проекта в сфере социального предпринимательства или проекта в сфере предпринимательской деятельности, которые будут осуществляться после заключения соглашения о предоставлении гранта.</w:t>
            </w:r>
          </w:p>
          <w:p>
            <w:pPr>
              <w:pStyle w:val="0"/>
            </w:pPr>
            <w:r>
              <w:rPr>
                <w:sz w:val="24"/>
              </w:rPr>
              <w:t xml:space="preserve">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pStyle w:val="0"/>
            </w:pPr>
            <w:r>
              <w:rPr>
                <w:sz w:val="24"/>
              </w:rPr>
              <w:t xml:space="preserve">аренда нежилого помещения;</w:t>
            </w:r>
          </w:p>
          <w:p>
            <w:pPr>
              <w:pStyle w:val="0"/>
            </w:pPr>
            <w:r>
              <w:rPr>
                <w:sz w:val="24"/>
              </w:rPr>
              <w:t xml:space="preserve">ремонт нежилого помещения;</w:t>
            </w:r>
          </w:p>
          <w:p>
            <w:pPr>
              <w:pStyle w:val="0"/>
            </w:pPr>
            <w:r>
              <w:rPr>
                <w:sz w:val="24"/>
              </w:rPr>
              <w:t xml:space="preserve">аренда и (или) приобретение оргтехники, оборудования, инвентаря, мебели;</w:t>
            </w:r>
          </w:p>
          <w:p>
            <w:pPr>
              <w:pStyle w:val="0"/>
            </w:pPr>
            <w:r>
              <w:rPr>
                <w:sz w:val="24"/>
              </w:rPr>
              <w:t xml:space="preserve">выплата по передаче прав на франшизу (паушальный платеж);</w:t>
            </w:r>
          </w:p>
          <w:p>
            <w:pPr>
              <w:pStyle w:val="0"/>
            </w:pPr>
            <w:r>
              <w:rPr>
                <w:sz w:val="24"/>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pPr>
            <w:r>
              <w:rPr>
                <w:sz w:val="24"/>
              </w:rPr>
              <w:t xml:space="preserve">оплата коммунальных услуг и услуг электроснабжения;</w:t>
            </w:r>
          </w:p>
          <w:p>
            <w:pPr>
              <w:pStyle w:val="0"/>
            </w:pPr>
            <w:r>
              <w:rPr>
                <w:sz w:val="24"/>
              </w:rPr>
              <w:t xml:space="preserve">оформление результатов интеллектуальной деятельности;</w:t>
            </w:r>
          </w:p>
          <w:p>
            <w:pPr>
              <w:pStyle w:val="0"/>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p>
            <w:pPr>
              <w:pStyle w:val="0"/>
            </w:pPr>
            <w:r>
              <w:rPr>
                <w:sz w:val="24"/>
              </w:rPr>
              <w:t xml:space="preserve">переоборудование транспортных средств для перевозки маломобильных групп населения, в том числе инвалидов;</w:t>
            </w:r>
          </w:p>
        </w:tc>
      </w:tr>
      <w:tr>
        <w:tc>
          <w:tcPr>
            <w:tcW w:w="6803" w:type="dxa"/>
            <w:tcBorders>
              <w:top w:val="nil"/>
              <w:bottom w:val="nil"/>
            </w:tcBorders>
          </w:tcPr>
          <w:p>
            <w:pPr>
              <w:pStyle w:val="0"/>
              <w:jc w:val="center"/>
            </w:pPr>
            <w:r>
              <w:rPr>
                <w:sz w:val="24"/>
              </w:rPr>
              <w:t xml:space="preserve">((V</w:t>
            </w:r>
            <w:r>
              <w:rPr>
                <w:sz w:val="24"/>
                <w:vertAlign w:val="subscript"/>
              </w:rPr>
              <w:t xml:space="preserve">t+1</w:t>
            </w:r>
            <w:r>
              <w:rPr>
                <w:sz w:val="24"/>
              </w:rPr>
              <w:t xml:space="preserve"> / S</w:t>
            </w:r>
            <w:r>
              <w:rPr>
                <w:sz w:val="24"/>
                <w:vertAlign w:val="subscript"/>
              </w:rPr>
              <w:t xml:space="preserve">t+1</w:t>
            </w:r>
            <w:r>
              <w:rPr>
                <w:sz w:val="24"/>
              </w:rPr>
              <w:t xml:space="preserve">) / (V</w:t>
            </w:r>
            <w:r>
              <w:rPr>
                <w:sz w:val="24"/>
                <w:vertAlign w:val="subscript"/>
              </w:rPr>
              <w:t xml:space="preserve">t-1</w:t>
            </w:r>
            <w:r>
              <w:rPr>
                <w:sz w:val="24"/>
              </w:rPr>
              <w:t xml:space="preserve"> / S</w:t>
            </w:r>
            <w:r>
              <w:rPr>
                <w:sz w:val="24"/>
                <w:vertAlign w:val="subscript"/>
              </w:rPr>
              <w:t xml:space="preserve">t-1</w:t>
            </w:r>
            <w:r>
              <w:rPr>
                <w:sz w:val="24"/>
              </w:rPr>
              <w:t xml:space="preserve">) - 1) x 100%, где:</w:t>
            </w:r>
          </w:p>
        </w:tc>
        <w:tc>
          <w:tcPr>
            <w:tcBorders>
              <w:top w:val="single" w:sz="4"/>
              <w:bottom w:val="nil"/>
            </w:tcBorders>
            <w:vMerge w:val="continue"/>
          </w:tcPr>
          <w:p/>
        </w:tc>
      </w:tr>
      <w:tr>
        <w:tc>
          <w:tcPr>
            <w:tcW w:w="6803" w:type="dxa"/>
            <w:tcBorders>
              <w:top w:val="nil"/>
              <w:bottom w:val="nil"/>
            </w:tcBorders>
            <w:vMerge w:val="restart"/>
          </w:tcPr>
          <w:p>
            <w:pPr>
              <w:pStyle w:val="0"/>
              <w:jc w:val="both"/>
            </w:pPr>
            <w:r>
              <w:rPr>
                <w:sz w:val="24"/>
              </w:rPr>
              <w:t xml:space="preserve">V</w:t>
            </w:r>
            <w:r>
              <w:rPr>
                <w:sz w:val="24"/>
                <w:vertAlign w:val="subscript"/>
              </w:rPr>
              <w:t xml:space="preserve">t+1</w:t>
            </w:r>
            <w:r>
              <w:rPr>
                <w:sz w:val="24"/>
              </w:rPr>
              <w:t xml:space="preserve"> - размер выручки (дохода) получателя гранта за год, следующий за годом предоставления гранта, тыс. рублей;</w:t>
            </w:r>
          </w:p>
          <w:p>
            <w:pPr>
              <w:pStyle w:val="0"/>
              <w:jc w:val="both"/>
            </w:pPr>
            <w:r>
              <w:rPr>
                <w:sz w:val="24"/>
              </w:rPr>
              <w:t xml:space="preserve">S</w:t>
            </w:r>
            <w:r>
              <w:rPr>
                <w:sz w:val="24"/>
                <w:vertAlign w:val="subscript"/>
              </w:rPr>
              <w:t xml:space="preserve">t+1</w:t>
            </w:r>
            <w:r>
              <w:rPr>
                <w:sz w:val="24"/>
              </w:rPr>
              <w:t xml:space="preserve"> - среднесписочная численность работников получателя гранта за год, следующий за годом предоставления гранта;</w:t>
            </w:r>
          </w:p>
          <w:p>
            <w:pPr>
              <w:pStyle w:val="0"/>
              <w:jc w:val="both"/>
            </w:pPr>
            <w:r>
              <w:rPr>
                <w:sz w:val="24"/>
              </w:rPr>
              <w:t xml:space="preserve">V</w:t>
            </w:r>
            <w:r>
              <w:rPr>
                <w:sz w:val="24"/>
                <w:vertAlign w:val="subscript"/>
              </w:rPr>
              <w:t xml:space="preserve">t-1</w:t>
            </w:r>
            <w:r>
              <w:rPr>
                <w:sz w:val="24"/>
              </w:rPr>
              <w:t xml:space="preserve"> - размер выручки (дохода) получателя гранта за год, предшествующий году предоставления гранта, тыс. рублей;</w:t>
            </w:r>
          </w:p>
          <w:p>
            <w:pPr>
              <w:pStyle w:val="0"/>
              <w:jc w:val="both"/>
            </w:pPr>
            <w:r>
              <w:rPr>
                <w:sz w:val="24"/>
              </w:rPr>
              <w:t xml:space="preserve">S</w:t>
            </w:r>
            <w:r>
              <w:rPr>
                <w:sz w:val="24"/>
                <w:vertAlign w:val="subscript"/>
              </w:rPr>
              <w:t xml:space="preserve">t-1</w:t>
            </w:r>
            <w:r>
              <w:rPr>
                <w:sz w:val="24"/>
              </w:rPr>
              <w:t xml:space="preserve"> - среднесписочная численность работников получателя гранта за год, предшествующий году предоставления гранта.</w:t>
            </w:r>
          </w:p>
          <w:p>
            <w:pPr>
              <w:pStyle w:val="0"/>
              <w:jc w:val="both"/>
            </w:pPr>
            <w:r>
              <w:rPr>
                <w:sz w:val="24"/>
              </w:rPr>
              <w:t xml:space="preserve">2. Сохранение среднесписочной численности работников по итогам года, следующего за годом предоставления гранта.</w:t>
            </w:r>
          </w:p>
          <w:p>
            <w:pPr>
              <w:pStyle w:val="0"/>
              <w:jc w:val="both"/>
            </w:pPr>
            <w:r>
              <w:rPr>
                <w:sz w:val="24"/>
              </w:rPr>
              <w:t xml:space="preserve">В случае увеличения среднесписочной численности результат считается достигнутым.</w:t>
            </w:r>
          </w:p>
          <w:p>
            <w:pPr>
              <w:pStyle w:val="0"/>
              <w:jc w:val="both"/>
            </w:pPr>
            <w:r>
              <w:rPr>
                <w:sz w:val="24"/>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c>
          <w:tcPr>
            <w:tcBorders>
              <w:top w:val="single" w:sz="4"/>
              <w:bottom w:val="nil"/>
            </w:tcBorders>
            <w:vMerge w:val="continue"/>
          </w:tcPr>
          <w:p/>
        </w:tc>
      </w:tr>
      <w:tr>
        <w:tc>
          <w:tcPr>
            <w:tcBorders>
              <w:top w:val="nil"/>
              <w:bottom w:val="nil"/>
            </w:tcBorders>
            <w:vMerge w:val="continue"/>
          </w:tcPr>
          <w:p/>
        </w:tc>
        <w:tc>
          <w:tcPr>
            <w:tcW w:w="6803" w:type="dxa"/>
            <w:tcBorders>
              <w:top w:val="nil"/>
              <w:bottom w:val="nil"/>
            </w:tcBorders>
          </w:tcPr>
          <w:p>
            <w:pPr>
              <w:pStyle w:val="0"/>
            </w:pPr>
            <w:r>
              <w:rPr>
                <w:sz w:val="24"/>
              </w:rPr>
              <w:t xml:space="preserve">оплата услуг связи, в том числе информационно-телекоммуникационной сети "Интернет" (далее - сеть "Интернет");</w:t>
            </w:r>
          </w:p>
          <w:p>
            <w:pPr>
              <w:pStyle w:val="0"/>
            </w:pPr>
            <w:r>
              <w:rPr>
                <w:sz w:val="24"/>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pPr>
            <w:r>
              <w:rPr>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pPr>
            <w:r>
              <w:rPr>
                <w:sz w:val="24"/>
              </w:rPr>
              <w:t xml:space="preserve">приобретение сырья, расходных материалов, необходимых для производства продукции и оказания услуг;</w:t>
            </w:r>
          </w:p>
          <w:p>
            <w:pPr>
              <w:pStyle w:val="0"/>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p>
            <w:pPr>
              <w:pStyle w:val="0"/>
            </w:pPr>
            <w:r>
              <w:rPr>
                <w:sz w:val="24"/>
              </w:rPr>
              <w:t xml:space="preserve">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pPr>
            <w:r>
              <w:rPr>
                <w:sz w:val="24"/>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 только для проектов в сфере социального предпринимательства;</w:t>
            </w:r>
          </w:p>
          <w:p>
            <w:pPr>
              <w:pStyle w:val="0"/>
            </w:pPr>
            <w:r>
              <w:rPr>
                <w:sz w:val="24"/>
              </w:rPr>
              <w:t xml:space="preserve">расходы на обязательную сертификацию товаров.</w:t>
            </w:r>
          </w:p>
          <w:p>
            <w:pPr>
              <w:pStyle w:val="0"/>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pPr>
            <w:r>
              <w:rPr>
                <w:sz w:val="24"/>
              </w:rPr>
              <w:t xml:space="preserve">Перечисление гранта осуществляется в соответствии с графиком перечисления гранта, установленным в соглашении о предоставлении гранта</w:t>
            </w:r>
          </w:p>
        </w:tc>
      </w:tr>
      <w:tr>
        <w:tc>
          <w:tcPr>
            <w:gridSpan w:val="2"/>
            <w:tcW w:w="13606" w:type="dxa"/>
            <w:tcBorders>
              <w:top w:val="nil"/>
              <w:bottom w:val="single" w:sz="4"/>
            </w:tcBorders>
          </w:tcPr>
          <w:p>
            <w:pPr>
              <w:pStyle w:val="0"/>
              <w:jc w:val="both"/>
            </w:pPr>
            <w:r>
              <w:rPr>
                <w:sz w:val="24"/>
              </w:rPr>
              <w:t xml:space="preserve">(в ред. постановлений Правительства Новосибирской области от 12.08.2025 </w:t>
            </w:r>
            <w:hyperlink w:history="0" r:id="rId706" w:tooltip="Постановление Правительства Новосибирской области от 12.08.2025 N 374-п &quot;О внесении изменений в постановление Правительства Новосибирской области от 31.01.2017 N 14-п&quot; {КонсультантПлюс}">
              <w:r>
                <w:rPr>
                  <w:sz w:val="24"/>
                  <w:color w:val="0000ff"/>
                </w:rPr>
                <w:t xml:space="preserve">N 374-п</w:t>
              </w:r>
            </w:hyperlink>
            <w:r>
              <w:rPr>
                <w:sz w:val="24"/>
              </w:rPr>
              <w:t xml:space="preserve">,</w:t>
            </w:r>
          </w:p>
          <w:p>
            <w:pPr>
              <w:pStyle w:val="0"/>
              <w:jc w:val="both"/>
            </w:pPr>
            <w:r>
              <w:rPr>
                <w:sz w:val="24"/>
              </w:rPr>
              <w:t xml:space="preserve">от 06.04.2026 </w:t>
            </w:r>
            <w:hyperlink w:history="0" r:id="rId707"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N 142-п</w:t>
              </w:r>
            </w:hyperlink>
            <w:r>
              <w:rPr>
                <w:sz w:val="24"/>
              </w:rPr>
              <w:t xml:space="preserve">)</w:t>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3056" w:name="P3056"/>
    <w:bookmarkEnd w:id="3056"/>
    <w:p>
      <w:pPr>
        <w:pStyle w:val="2"/>
        <w:jc w:val="center"/>
      </w:pPr>
      <w:r>
        <w:rPr>
          <w:sz w:val="24"/>
        </w:rPr>
        <w:t xml:space="preserve">ПОРЯДОК</w:t>
      </w:r>
    </w:p>
    <w:p>
      <w:pPr>
        <w:pStyle w:val="2"/>
        <w:jc w:val="center"/>
      </w:pPr>
      <w:r>
        <w:rPr>
          <w:sz w:val="24"/>
        </w:rPr>
        <w:t xml:space="preserve">ПРЕДОСТАВЛЕНИЯ СУБСИДИЙ РОССИЙСКИМ КРЕДИТНЫМ ОРГАНИЗАЦИЯМ</w:t>
      </w:r>
    </w:p>
    <w:p>
      <w:pPr>
        <w:pStyle w:val="2"/>
        <w:jc w:val="center"/>
      </w:pPr>
      <w:r>
        <w:rPr>
          <w:sz w:val="24"/>
        </w:rPr>
        <w:t xml:space="preserve">НА ВОЗМЕЩЕНИЕ НЕДОПОЛУЧЕННЫХ ИМИ ДОХОДОВ ПО КРЕДИТАМ,</w:t>
      </w:r>
    </w:p>
    <w:p>
      <w:pPr>
        <w:pStyle w:val="2"/>
        <w:jc w:val="center"/>
      </w:pPr>
      <w:r>
        <w:rPr>
          <w:sz w:val="24"/>
        </w:rPr>
        <w:t xml:space="preserve">ВЫДАННЫМ ПО ЛЬГОТНОЙ СТАВКЕ СУБЪЕКТАМ МАЛОГО И</w:t>
      </w:r>
    </w:p>
    <w:p>
      <w:pPr>
        <w:pStyle w:val="2"/>
        <w:jc w:val="center"/>
      </w:pPr>
      <w:r>
        <w:rPr>
          <w:sz w:val="24"/>
        </w:rPr>
        <w:t xml:space="preserve">СРЕДНЕГО ПРЕДПРИНИМАТЕЛЬСТВА ПОД ЗАЛОГ ПРАВ</w:t>
      </w:r>
    </w:p>
    <w:p>
      <w:pPr>
        <w:pStyle w:val="2"/>
        <w:jc w:val="center"/>
      </w:pPr>
      <w:r>
        <w:rPr>
          <w:sz w:val="24"/>
        </w:rPr>
        <w:t xml:space="preserve">НА ИНТЕЛЛЕКТУАЛЬНУЮ СОБСТВЕННОСТЬ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708" w:tooltip="Постановление Правительства Новосибирской области от 13.05.2025 N 217-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13.05.2025 N 217-п)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предоставления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(далее - Порядок), разработан в соответствии со </w:t>
      </w:r>
      <w:hyperlink w:history="0" r:id="rId709"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710"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частью 3 статьи 16</w:t>
        </w:r>
      </w:hyperlink>
      <w:r>
        <w:rPr>
          <w:sz w:val="24"/>
        </w:rPr>
        <w:t xml:space="preserve"> Федерального закона от 24.07.2007 N 209-ФЗ "О развитии малого и среднего предпринимательства в Российской Федерации", </w:t>
      </w:r>
      <w:hyperlink w:history="0" r:id="rId711"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712"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 регламентирует предоставление из областного бюджета Новосибирской области (далее - областной бюджет)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в рамках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субсидии).</w:t>
      </w:r>
    </w:p>
    <w:p>
      <w:pPr>
        <w:pStyle w:val="0"/>
        <w:spacing w:before="240" w:lineRule="auto"/>
        <w:ind w:firstLine="540"/>
        <w:jc w:val="both"/>
      </w:pPr>
      <w:r>
        <w:rPr>
          <w:sz w:val="24"/>
        </w:rPr>
        <w:t xml:space="preserve">2. Понятия, используемые в целях настоящего Порядка, означают следующее:</w:t>
      </w:r>
    </w:p>
    <w:p>
      <w:pPr>
        <w:pStyle w:val="0"/>
        <w:spacing w:before="240" w:lineRule="auto"/>
        <w:ind w:firstLine="540"/>
        <w:jc w:val="both"/>
      </w:pPr>
      <w:r>
        <w:rPr>
          <w:sz w:val="24"/>
        </w:rPr>
        <w:t xml:space="preserve">"получатель субсидии" - российская кредитная организация, предоставляющая заемщикам кредиты под залог прав на интеллектуальную собственность с использованием поручительства Фонда развития малого и среднего предпринимательства (далее - Фонд), соответствующая требованиям, установленным </w:t>
      </w:r>
      <w:hyperlink w:history="0" w:anchor="P3093" w:tooltip="12. Субсидии предоставляются при соответствии участника отбора на дату рассмотрения заявки следующим требованиям:">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"заемщик" - юридическое лицо или индивидуальный предприниматель, сведения о котором внесены в единый реестр субъектов малого и среднего предпринимательства, зарегистрированный на территории Новосибирской области, обладающий правами на интеллектуальную собственность и заключивший кредитный договор (соглашение) с получателем субсидии с использованием поручительства Фонда под залог прав на интеллектуальную собственность;</w:t>
      </w:r>
    </w:p>
    <w:p>
      <w:pPr>
        <w:pStyle w:val="0"/>
        <w:spacing w:before="240" w:lineRule="auto"/>
        <w:ind w:firstLine="540"/>
        <w:jc w:val="both"/>
      </w:pPr>
      <w:r>
        <w:rPr>
          <w:sz w:val="24"/>
        </w:rPr>
        <w:t xml:space="preserve">"интеллектуальная собственность" -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(произведения науки, программы для электронных вычислительных машин (программы для ЭВМ), базы данных, топологии интегральных микросхем, изобретения, промышленные образцы, полезные модели, селекционные достижения, секреты производства (ноу-хау), исполнения, фонограммы, сообщение в эфир или по кабелю радио- или телепередач (вещание организаций эфирного или кабельного вещания), фирменные наименования, товарные знаки и знаки обслуживания, географические указания, наименования мест происхождения товаров, коммерческие обозначения), зарегистрированные в федеральном органе исполнительной власти по интеллектуальной собственности и (или) имеющие фиксацию прав в сети РЦИС.РФ, которые используются в деятельности заемщика и исключительные права на которые единолично принадлежат заемщику;</w:t>
      </w:r>
    </w:p>
    <w:p>
      <w:pPr>
        <w:pStyle w:val="0"/>
        <w:spacing w:before="240" w:lineRule="auto"/>
        <w:ind w:firstLine="540"/>
        <w:jc w:val="both"/>
      </w:pPr>
      <w:r>
        <w:rPr>
          <w:sz w:val="24"/>
        </w:rPr>
        <w:t xml:space="preserve">"кредитный договор (соглашение)" - кредитный договор (соглашение), по которому получатель субсидии предоставляет заемщику в год предоставления субсидии кредит с использованием поручительства Фонда под залог прав на интеллектуальную собственность в размере до 50 млн рублей по ставке, не превышающей размер ключевой ставки на дату выдачи кредита, уменьшенной на 6 процентов, без возможности одностороннего изменения ставки получателем субсидии, на цели приобретения основных средств (за исключением объектов недвижимого имущества) и (или) пополнения оборотных средств. Кредит на пополнение оборотных средств не может направляться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выплатой заработной платы,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spacing w:before="240" w:lineRule="auto"/>
        <w:ind w:firstLine="540"/>
        <w:jc w:val="both"/>
      </w:pPr>
      <w:r>
        <w:rPr>
          <w:sz w:val="24"/>
        </w:rPr>
        <w:t xml:space="preserve">"реестр заемщиков" - сформированный получателем субсидии по форме согласно приложению N 1 к Порядку </w:t>
      </w:r>
      <w:hyperlink w:history="0" w:anchor="P3207" w:tooltip="Реестр заемщиков на &quot;____&quot; _____________ 20___ г.">
        <w:r>
          <w:rPr>
            <w:sz w:val="24"/>
            <w:color w:val="0000ff"/>
          </w:rPr>
          <w:t xml:space="preserve">реестр</w:t>
        </w:r>
      </w:hyperlink>
      <w:r>
        <w:rPr>
          <w:sz w:val="24"/>
        </w:rPr>
        <w:t xml:space="preserve"> заемщиков, заключивших кредитные договоры (соглашения) в году предоставления субсидии.</w:t>
      </w:r>
    </w:p>
    <w:p>
      <w:pPr>
        <w:pStyle w:val="0"/>
        <w:spacing w:before="240" w:lineRule="auto"/>
        <w:ind w:firstLine="540"/>
        <w:jc w:val="both"/>
      </w:pPr>
      <w:r>
        <w:rPr>
          <w:sz w:val="24"/>
        </w:rPr>
        <w:t xml:space="preserve">3. Цель предоставления субсидий - оказание поддержки заемщикам в форме предоставления кредитов по льготной ставке в рамках развития в Новосибирской области института кредитования под залог прав на интеллектуальную собственность.</w:t>
      </w:r>
    </w:p>
    <w:bookmarkStart w:id="3076" w:name="P3076"/>
    <w:bookmarkEnd w:id="3076"/>
    <w:p>
      <w:pPr>
        <w:pStyle w:val="0"/>
        <w:spacing w:before="240" w:lineRule="auto"/>
        <w:ind w:firstLine="540"/>
        <w:jc w:val="both"/>
      </w:pPr>
      <w:r>
        <w:rPr>
          <w:sz w:val="24"/>
        </w:rPr>
        <w:t xml:space="preserve">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5. Субсидии предоставляются в пределах лимитов бюджетных обязательств, утвержденных на реализацию соответствующего мероприятия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pPr>
        <w:pStyle w:val="0"/>
        <w:spacing w:before="240" w:lineRule="auto"/>
        <w:ind w:firstLine="540"/>
        <w:jc w:val="both"/>
      </w:pPr>
      <w:r>
        <w:rPr>
          <w:sz w:val="24"/>
        </w:rPr>
        <w:t xml:space="preserve">6. Способом предоставления субсидий является возмещение части недополученных получателями субсидий доходов.</w:t>
      </w:r>
    </w:p>
    <w:p>
      <w:pPr>
        <w:pStyle w:val="0"/>
        <w:spacing w:before="240" w:lineRule="auto"/>
        <w:ind w:firstLine="540"/>
        <w:jc w:val="both"/>
      </w:pPr>
      <w:r>
        <w:rPr>
          <w:sz w:val="24"/>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spacing w:before="240" w:lineRule="auto"/>
        <w:ind w:firstLine="540"/>
        <w:jc w:val="both"/>
      </w:pPr>
      <w:r>
        <w:rPr>
          <w:sz w:val="24"/>
        </w:rPr>
        <w:t xml:space="preserve">8. Определение получателей субсидии осуществляется по результатам отбора путем запроса предложений, организатором которого является Министерство (далее - отбор).</w:t>
      </w:r>
    </w:p>
    <w:p>
      <w:pPr>
        <w:pStyle w:val="0"/>
        <w:spacing w:before="240" w:lineRule="auto"/>
        <w:ind w:firstLine="540"/>
        <w:jc w:val="both"/>
      </w:pPr>
      <w:r>
        <w:rPr>
          <w:sz w:val="24"/>
        </w:rPr>
        <w:t xml:space="preserve">9. Проведение отбора осуществляется в соответствии с </w:t>
      </w:r>
      <w:hyperlink w:history="0" r:id="rId713"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субсидий</w:t>
      </w:r>
    </w:p>
    <w:p>
      <w:pPr>
        <w:pStyle w:val="0"/>
        <w:ind w:firstLine="540"/>
        <w:jc w:val="both"/>
      </w:pPr>
      <w:r>
        <w:rPr>
          <w:sz w:val="24"/>
        </w:rPr>
      </w:r>
    </w:p>
    <w:bookmarkStart w:id="3085" w:name="P3085"/>
    <w:bookmarkEnd w:id="3085"/>
    <w:p>
      <w:pPr>
        <w:pStyle w:val="0"/>
        <w:ind w:firstLine="540"/>
        <w:jc w:val="both"/>
      </w:pPr>
      <w:r>
        <w:rPr>
          <w:sz w:val="24"/>
        </w:rPr>
        <w:t xml:space="preserve">10. Субсидии предоставляются российским кредитным организациям, отбираемым исходя из следующих критериев отбора:</w:t>
      </w:r>
    </w:p>
    <w:p>
      <w:pPr>
        <w:pStyle w:val="0"/>
        <w:spacing w:before="240" w:lineRule="auto"/>
        <w:ind w:firstLine="540"/>
        <w:jc w:val="both"/>
      </w:pPr>
      <w:r>
        <w:rPr>
          <w:sz w:val="24"/>
        </w:rPr>
        <w:t xml:space="preserve">1) наличие у российской кредитной организации на территории Новосибирской области внутренних структурных подразделений - дополнительных офисов, кредитно-кассовых офисов, операционных офисов или удаленных рабочих мест;</w:t>
      </w:r>
    </w:p>
    <w:p>
      <w:pPr>
        <w:pStyle w:val="0"/>
        <w:spacing w:before="240" w:lineRule="auto"/>
        <w:ind w:firstLine="540"/>
        <w:jc w:val="both"/>
      </w:pPr>
      <w:r>
        <w:rPr>
          <w:sz w:val="24"/>
        </w:rPr>
        <w:t xml:space="preserve">2) наличие заключенного соглашения о сотрудничестве между российской кредитной организацией и Фондом.</w:t>
      </w:r>
    </w:p>
    <w:bookmarkStart w:id="3088" w:name="P3088"/>
    <w:bookmarkEnd w:id="3088"/>
    <w:p>
      <w:pPr>
        <w:pStyle w:val="0"/>
        <w:spacing w:before="240" w:lineRule="auto"/>
        <w:ind w:firstLine="540"/>
        <w:jc w:val="both"/>
      </w:pPr>
      <w:r>
        <w:rPr>
          <w:sz w:val="24"/>
        </w:rPr>
        <w:t xml:space="preserve">11. Участники отбора подают предложение на участие в отборе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w:history="0" r:id="rId714"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разделом V</w:t>
        </w:r>
      </w:hyperlink>
      <w:r>
        <w:rPr>
          <w:sz w:val="24"/>
        </w:rPr>
        <w:t xml:space="preserve"> Правил отбора посредством заполнения соответствующих экранных форм веб-интерфейса ГИИС "Электронный бюджет" (далее - заявка).</w:t>
      </w:r>
    </w:p>
    <w:p>
      <w:pPr>
        <w:pStyle w:val="0"/>
        <w:spacing w:before="240" w:lineRule="auto"/>
        <w:ind w:firstLine="540"/>
        <w:jc w:val="both"/>
      </w:pPr>
      <w:r>
        <w:rPr>
          <w:sz w:val="24"/>
        </w:rPr>
        <w:t xml:space="preserve">К заявке в ГИИС "Электронный бюджет" прилагаются следующие документы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1) </w:t>
      </w:r>
      <w:hyperlink w:history="0" w:anchor="P3294" w:tooltip="       Сведения о объеме кредитов, планируемых к выдаче по льготной">
        <w:r>
          <w:rPr>
            <w:sz w:val="24"/>
            <w:color w:val="0000ff"/>
          </w:rPr>
          <w:t xml:space="preserve">сведения</w:t>
        </w:r>
      </w:hyperlink>
      <w:r>
        <w:rPr>
          <w:sz w:val="24"/>
        </w:rPr>
        <w:t xml:space="preserve"> об объеме кредитов, планируемых к выдаче по льготной ставке субъектам малого и среднего предпринимательства под залог прав на интеллектуальную собственность, по форме, установленной приложением N 2 к Порядку (далее - сведения);</w:t>
      </w:r>
    </w:p>
    <w:p>
      <w:pPr>
        <w:pStyle w:val="0"/>
        <w:spacing w:before="240" w:lineRule="auto"/>
        <w:ind w:firstLine="540"/>
        <w:jc w:val="both"/>
      </w:pPr>
      <w:r>
        <w:rPr>
          <w:sz w:val="24"/>
        </w:rPr>
        <w:t xml:space="preserve">2) соглашение о сотрудничестве с Фондом;</w:t>
      </w:r>
    </w:p>
    <w:p>
      <w:pPr>
        <w:pStyle w:val="0"/>
        <w:spacing w:before="240" w:lineRule="auto"/>
        <w:ind w:firstLine="540"/>
        <w:jc w:val="both"/>
      </w:pPr>
      <w:r>
        <w:rPr>
          <w:sz w:val="24"/>
        </w:rPr>
        <w:t xml:space="preserve">3) документы, указанные в </w:t>
      </w:r>
      <w:hyperlink w:history="0" w:anchor="P3138" w:tooltip="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
        <w:r>
          <w:rPr>
            <w:sz w:val="24"/>
            <w:color w:val="0000ff"/>
          </w:rPr>
          <w:t xml:space="preserve">пункте 23</w:t>
        </w:r>
      </w:hyperlink>
      <w:r>
        <w:rPr>
          <w:sz w:val="24"/>
        </w:rPr>
        <w:t xml:space="preserve"> Порядка (при наличии на дату подачи заявки).</w:t>
      </w:r>
    </w:p>
    <w:bookmarkStart w:id="3093" w:name="P3093"/>
    <w:bookmarkEnd w:id="3093"/>
    <w:p>
      <w:pPr>
        <w:pStyle w:val="0"/>
        <w:spacing w:before="240" w:lineRule="auto"/>
        <w:ind w:firstLine="540"/>
        <w:jc w:val="both"/>
      </w:pPr>
      <w:r>
        <w:rPr>
          <w:sz w:val="24"/>
        </w:rPr>
        <w:t xml:space="preserve">12. Субсидии предоставляются при соответствии участника отбора на дату рассмотрения заявки следующим требованиям:</w:t>
      </w:r>
    </w:p>
    <w:p>
      <w:pPr>
        <w:pStyle w:val="0"/>
        <w:spacing w:before="240" w:lineRule="auto"/>
        <w:ind w:firstLine="540"/>
        <w:jc w:val="both"/>
      </w:pPr>
      <w:r>
        <w:rPr>
          <w:sz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71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71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7) соответствует критериям отбора, установленным </w:t>
      </w:r>
      <w:hyperlink w:history="0" w:anchor="P3085" w:tooltip="10. Субсидии предоставляются российским кредитным организациям, отбираемым исходя из следующих критериев отбора:">
        <w:r>
          <w:rPr>
            <w:sz w:val="24"/>
            <w:color w:val="0000ff"/>
          </w:rPr>
          <w:t xml:space="preserve">пунктом 10</w:t>
        </w:r>
      </w:hyperlink>
      <w:r>
        <w:rPr>
          <w:sz w:val="24"/>
        </w:rPr>
        <w:t xml:space="preserve"> Порядка.</w:t>
      </w:r>
    </w:p>
    <w:p>
      <w:pPr>
        <w:pStyle w:val="0"/>
        <w:spacing w:before="240" w:lineRule="auto"/>
        <w:ind w:firstLine="540"/>
        <w:jc w:val="both"/>
      </w:pPr>
      <w:r>
        <w:rPr>
          <w:sz w:val="24"/>
        </w:rPr>
        <w:t xml:space="preserve">13. Проверка участника отбора на соответствие требованиям, указанным в </w:t>
      </w:r>
      <w:hyperlink w:history="0" w:anchor="P3093" w:tooltip="12. Субсидии предоставляются при соответствии участника отбора на дату рассмотрения заявки следующим требованиям:">
        <w:r>
          <w:rPr>
            <w:sz w:val="24"/>
            <w:color w:val="0000ff"/>
          </w:rPr>
          <w:t xml:space="preserve">пункте 12</w:t>
        </w:r>
      </w:hyperlink>
      <w:r>
        <w:rPr>
          <w:sz w:val="24"/>
        </w:rPr>
        <w:t xml:space="preserve"> Порядка, осуществляется в срок не позднее десяти рабочих дней после подписания протокола вскрытия заявок в соответствии с Правилами отбора.</w:t>
      </w:r>
    </w:p>
    <w:p>
      <w:pPr>
        <w:pStyle w:val="0"/>
        <w:spacing w:before="240" w:lineRule="auto"/>
        <w:ind w:firstLine="540"/>
        <w:jc w:val="both"/>
      </w:pPr>
      <w:r>
        <w:rPr>
          <w:sz w:val="24"/>
        </w:rPr>
        <w:t xml:space="preserve">При проверке получателя субсидии на соответствие требованиям, указанным в </w:t>
      </w:r>
      <w:hyperlink w:history="0" w:anchor="P3093" w:tooltip="12. Субсидии предоставляются при соответствии участника отбора на дату рассмотрения заявки следующим требованиям:">
        <w:r>
          <w:rPr>
            <w:sz w:val="24"/>
            <w:color w:val="0000ff"/>
          </w:rPr>
          <w:t xml:space="preserve">пункте 12</w:t>
        </w:r>
      </w:hyperlink>
      <w:r>
        <w:rPr>
          <w:sz w:val="24"/>
        </w:rPr>
        <w:t xml:space="preserve"> Порядка, Министерство использует информацию (сведения), указанную в заявке, опубликованную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pStyle w:val="0"/>
        <w:spacing w:before="240" w:lineRule="auto"/>
        <w:ind w:firstLine="540"/>
        <w:jc w:val="both"/>
      </w:pPr>
      <w:r>
        <w:rPr>
          <w:sz w:val="24"/>
        </w:rPr>
        <w:t xml:space="preserve">14.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участника отбора требованиям, указанным в </w:t>
      </w:r>
      <w:hyperlink w:history="0" w:anchor="P3093" w:tooltip="12. Субсидии предоставляются при соответствии участника отбора на дату рассмотрения заявки следующим требованиям:">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представленных участником отбора документов требованиям, определенным </w:t>
      </w:r>
      <w:hyperlink w:history="0" w:anchor="P3088" w:tooltip="11. Участники отбора подают предложение на участие в отборе в государственной интегрированной информационной системе управления общественными финансами &quot;Электронный бюджет&quot; (далее - ГИИС &quot;Электронный бюджет&quot;) в соответствии с разделом V Правил отбора посредством заполнения соответствующих экранных форм веб-интерфейса ГИИС &quot;Электронный бюджет&quot; (далее - заявка).">
        <w:r>
          <w:rPr>
            <w:sz w:val="24"/>
            <w:color w:val="0000ff"/>
          </w:rPr>
          <w:t xml:space="preserve">пунктом 11</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3)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15. Министерство заключает с получателями субсидии соглашения о предоставлении субсидии (далее - соглашение) в течение пяти рабочих дней со дня подписания протокола подведения итогов отбора.</w:t>
      </w:r>
    </w:p>
    <w:p>
      <w:pPr>
        <w:pStyle w:val="0"/>
        <w:spacing w:before="240" w:lineRule="auto"/>
        <w:ind w:firstLine="540"/>
        <w:jc w:val="both"/>
      </w:pPr>
      <w:r>
        <w:rPr>
          <w:sz w:val="24"/>
        </w:rPr>
        <w:t xml:space="preserve">Соглашения (дополнительные соглашения к соглашениям) заключаются в ГИИС "Электронный бюджет" в соответствии с типовой формой соглашения, утвержденной </w:t>
      </w:r>
      <w:hyperlink w:history="0" r:id="rId717" w:tooltip="Приказ МФ и НП Новосибирской области от 27.12.2016 N 80-НПА (ред. от 16.03.2026) &quo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quot; {КонсультантПлюс}">
        <w:r>
          <w:rPr>
            <w:sz w:val="24"/>
            <w:color w:val="0000ff"/>
          </w:rPr>
          <w:t xml:space="preserve">приказом</w:t>
        </w:r>
      </w:hyperlink>
      <w:r>
        <w:rPr>
          <w:sz w:val="24"/>
        </w:rP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pPr>
        <w:pStyle w:val="0"/>
        <w:spacing w:before="240" w:lineRule="auto"/>
        <w:ind w:firstLine="540"/>
        <w:jc w:val="both"/>
      </w:pPr>
      <w:r>
        <w:rPr>
          <w:sz w:val="24"/>
        </w:rPr>
        <w:t xml:space="preserve">16. В соглашениях в том числе должны содержаться:</w:t>
      </w:r>
    </w:p>
    <w:p>
      <w:pPr>
        <w:pStyle w:val="0"/>
        <w:spacing w:before="240" w:lineRule="auto"/>
        <w:ind w:firstLine="540"/>
        <w:jc w:val="both"/>
      </w:pPr>
      <w:r>
        <w:rPr>
          <w:sz w:val="24"/>
        </w:rPr>
        <w:t xml:space="preserve">1) значение результата предоставления субсидии;</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направления недополученных доходов, на возмещение которых предоставляется субсидия;</w:t>
      </w:r>
    </w:p>
    <w:p>
      <w:pPr>
        <w:pStyle w:val="0"/>
        <w:spacing w:before="240" w:lineRule="auto"/>
        <w:ind w:firstLine="540"/>
        <w:jc w:val="both"/>
      </w:pPr>
      <w:r>
        <w:rPr>
          <w:sz w:val="24"/>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076" w:tooltip="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r>
          <w:rPr>
            <w:sz w:val="24"/>
            <w:color w:val="0000ff"/>
          </w:rPr>
          <w:t xml:space="preserve">пункте 4</w:t>
        </w:r>
      </w:hyperlink>
      <w:r>
        <w:rPr>
          <w:sz w:val="24"/>
        </w:rPr>
        <w:t xml:space="preserve">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17.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(за исключением случая, указанного в </w:t>
      </w:r>
      <w:hyperlink w:history="0" w:anchor="P3116" w:tooltip="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22 N 292-ФЗ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
        <w:r>
          <w:rPr>
            <w:sz w:val="24"/>
            <w:color w:val="0000ff"/>
          </w:rPr>
          <w:t xml:space="preserve">абзаце третьем</w:t>
        </w:r>
      </w:hyperlink>
      <w:r>
        <w:rPr>
          <w:sz w:val="24"/>
        </w:rPr>
        <w:t xml:space="preserve"> настоящего пункта),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bookmarkStart w:id="3116" w:name="P3116"/>
    <w:bookmarkEnd w:id="3116"/>
    <w:p>
      <w:pPr>
        <w:pStyle w:val="0"/>
        <w:spacing w:before="240" w:lineRule="auto"/>
        <w:ind w:firstLine="540"/>
        <w:jc w:val="both"/>
      </w:pPr>
      <w:r>
        <w:rPr>
          <w:sz w:val="24"/>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71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bookmarkStart w:id="3117" w:name="P3117"/>
    <w:bookmarkEnd w:id="3117"/>
    <w:p>
      <w:pPr>
        <w:pStyle w:val="0"/>
        <w:spacing w:before="240" w:lineRule="auto"/>
        <w:ind w:firstLine="540"/>
        <w:jc w:val="both"/>
      </w:pPr>
      <w:r>
        <w:rPr>
          <w:sz w:val="24"/>
        </w:rPr>
        <w:t xml:space="preserve">18. Устанавливается следующий результат предоставления субсидии:</w:t>
      </w:r>
    </w:p>
    <w:p>
      <w:pPr>
        <w:pStyle w:val="0"/>
        <w:spacing w:before="240" w:lineRule="auto"/>
        <w:ind w:firstLine="540"/>
        <w:jc w:val="both"/>
      </w:pPr>
      <w:r>
        <w:rPr>
          <w:sz w:val="24"/>
        </w:rPr>
        <w:t xml:space="preserve">объем кредитов, выданных получателем субсидии заемщикам на условиях Порядка, по состоянию на дату достижения результата предоставления субсидии, указанную в соглашении.</w:t>
      </w:r>
    </w:p>
    <w:p>
      <w:pPr>
        <w:pStyle w:val="0"/>
        <w:spacing w:before="240" w:lineRule="auto"/>
        <w:ind w:firstLine="540"/>
        <w:jc w:val="both"/>
      </w:pPr>
      <w:r>
        <w:rPr>
          <w:sz w:val="24"/>
        </w:rPr>
        <w:t xml:space="preserve">Значение результата предоставления субсидии устанавливается в следующем размере:</w:t>
      </w:r>
    </w:p>
    <w:p>
      <w:pPr>
        <w:pStyle w:val="0"/>
        <w:spacing w:before="240" w:lineRule="auto"/>
        <w:ind w:firstLine="540"/>
        <w:jc w:val="both"/>
      </w:pPr>
      <w:r>
        <w:rPr>
          <w:sz w:val="24"/>
        </w:rPr>
        <w:t xml:space="preserve">в размере, указанном в строке "Итого" графика предоставления кредитов, указанного в сведениях, если фактический размер субсидии определен в соответствии с </w:t>
      </w:r>
      <w:hyperlink w:history="0" w:anchor="P3132" w:tooltip="1) в объеме предельного размера субсидии, рассчитанного в соответствии с пунктом 19 Порядка, но не выше размера, указанного им в заявке, в случае, если совокупный предельный размер субсидий всех получателей субсидии не превышает лимита бюджетных обязательств, утвержденных на предоставление субсидий;">
        <w:r>
          <w:rPr>
            <w:sz w:val="24"/>
            <w:color w:val="0000ff"/>
          </w:rPr>
          <w:t xml:space="preserve">подпунктом 1 пункта 20</w:t>
        </w:r>
      </w:hyperlink>
      <w:r>
        <w:rPr>
          <w:sz w:val="24"/>
        </w:rPr>
        <w:t xml:space="preserve"> Порядка;</w:t>
      </w:r>
    </w:p>
    <w:p>
      <w:pPr>
        <w:pStyle w:val="0"/>
        <w:spacing w:before="240" w:lineRule="auto"/>
        <w:ind w:firstLine="540"/>
        <w:jc w:val="both"/>
      </w:pPr>
      <w:r>
        <w:rPr>
          <w:sz w:val="24"/>
        </w:rPr>
        <w:t xml:space="preserve">в размере, пропорциональном указанному в строке "Итого" графика предоставления кредитов, указанного в сведениях, в случае если фактический размер субсидии определен в соответствии с </w:t>
      </w:r>
      <w:hyperlink w:history="0" w:anchor="P3133" w:tooltip="2) в размере, пропорциональном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в случае, если совокупный предельный размер субсидий всех получателей субсидии превышает лимит бюджетных обязательств, утвержденных на предоставление субсидий.">
        <w:r>
          <w:rPr>
            <w:sz w:val="24"/>
            <w:color w:val="0000ff"/>
          </w:rPr>
          <w:t xml:space="preserve">подпунктом 2 пункта 20</w:t>
        </w:r>
      </w:hyperlink>
      <w:r>
        <w:rPr>
          <w:sz w:val="24"/>
        </w:rPr>
        <w:t xml:space="preserve"> Порядка.</w:t>
      </w:r>
    </w:p>
    <w:bookmarkStart w:id="3122" w:name="P3122"/>
    <w:bookmarkEnd w:id="3122"/>
    <w:p>
      <w:pPr>
        <w:pStyle w:val="0"/>
        <w:spacing w:before="240" w:lineRule="auto"/>
        <w:ind w:firstLine="540"/>
        <w:jc w:val="both"/>
      </w:pPr>
      <w:r>
        <w:rPr>
          <w:sz w:val="24"/>
        </w:rPr>
        <w:t xml:space="preserve">19. Предельный размер субсидии рассчитывается по формуле:</w:t>
      </w:r>
    </w:p>
    <w:p>
      <w:pPr>
        <w:pStyle w:val="0"/>
        <w:ind w:firstLine="540"/>
        <w:jc w:val="both"/>
      </w:pPr>
      <w:r>
        <w:rPr>
          <w:sz w:val="24"/>
        </w:rPr>
      </w:r>
    </w:p>
    <w:p>
      <w:pPr>
        <w:pStyle w:val="0"/>
        <w:jc w:val="center"/>
      </w:pPr>
      <w:r>
        <w:rPr>
          <w:position w:val="-16"/>
        </w:rPr>
        <w:drawing>
          <wp:inline distT="0" distB="0" distL="0" distR="0">
            <wp:extent cx="290766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a:extLst>
                        <a:ext uri="{28A0092B-C50C-407E-A947-70E740481C1C}">
                          <a14:useLocalDpi xmlns:a14="http://schemas.microsoft.com/office/drawing/2010/main" val="0"/>
                        </a:ext>
                      </a:extLst>
                    </a:blip>
                    <a:srcRect/>
                    <a:stretch>
                      <a:fillRect/>
                    </a:stretch>
                  </pic:blipFill>
                  <pic:spPr bwMode="auto">
                    <a:xfrm>
                      <a:off x="0" y="0"/>
                      <a:ext cx="2907665" cy="3657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Vпр - предельный размер субсидии;</w:t>
      </w:r>
    </w:p>
    <w:p>
      <w:pPr>
        <w:pStyle w:val="0"/>
        <w:spacing w:before="240" w:lineRule="auto"/>
        <w:ind w:firstLine="540"/>
        <w:jc w:val="both"/>
      </w:pPr>
      <w:r>
        <w:rPr>
          <w:sz w:val="24"/>
        </w:rPr>
        <w:t xml:space="preserve">j - порядковый номер месяца в году (для января j = 1, для февраля j = 2 и далее последовательно для каждого следующего месяца);</w:t>
      </w:r>
    </w:p>
    <w:p>
      <w:pPr>
        <w:pStyle w:val="0"/>
        <w:spacing w:before="240" w:lineRule="auto"/>
        <w:ind w:firstLine="540"/>
        <w:jc w:val="both"/>
      </w:pPr>
      <w:r>
        <w:rPr>
          <w:sz w:val="24"/>
        </w:rPr>
        <w:t xml:space="preserve">K</w:t>
      </w:r>
      <w:r>
        <w:rPr>
          <w:sz w:val="24"/>
          <w:vertAlign w:val="subscript"/>
        </w:rPr>
        <w:t xml:space="preserve">j</w:t>
      </w:r>
      <w:r>
        <w:rPr>
          <w:sz w:val="24"/>
        </w:rPr>
        <w:t xml:space="preserve"> - объем кредитов, планируемый к предоставлению получателем субсидии субъектам малого и среднего предпринимательства в соответствии с Порядком в j-м месяце текущего финансового года в соответствии с графиком предоставления кредитов, указанным в сведениях;</w:t>
      </w:r>
    </w:p>
    <w:p>
      <w:pPr>
        <w:pStyle w:val="0"/>
        <w:spacing w:before="240" w:lineRule="auto"/>
        <w:ind w:firstLine="540"/>
        <w:jc w:val="both"/>
      </w:pPr>
      <w:r>
        <w:rPr>
          <w:sz w:val="24"/>
        </w:rPr>
        <w:t xml:space="preserve">S - ставка субсидирования в размере десяти процентов.</w:t>
      </w:r>
    </w:p>
    <w:p>
      <w:pPr>
        <w:pStyle w:val="0"/>
        <w:spacing w:before="240" w:lineRule="auto"/>
        <w:ind w:firstLine="540"/>
        <w:jc w:val="both"/>
      </w:pPr>
      <w:r>
        <w:rPr>
          <w:sz w:val="24"/>
        </w:rPr>
        <w:t xml:space="preserve">Предельный размер субсидии не может превышать размера субсидии, указанного в заявке участника отбора.</w:t>
      </w:r>
    </w:p>
    <w:p>
      <w:pPr>
        <w:pStyle w:val="0"/>
        <w:spacing w:before="240" w:lineRule="auto"/>
        <w:ind w:firstLine="540"/>
        <w:jc w:val="both"/>
      </w:pPr>
      <w:r>
        <w:rPr>
          <w:sz w:val="24"/>
        </w:rPr>
        <w:t xml:space="preserve">20. Фактический размер субсидии получателю субсидии определяется следующим образом:</w:t>
      </w:r>
    </w:p>
    <w:bookmarkStart w:id="3132" w:name="P3132"/>
    <w:bookmarkEnd w:id="3132"/>
    <w:p>
      <w:pPr>
        <w:pStyle w:val="0"/>
        <w:spacing w:before="240" w:lineRule="auto"/>
        <w:ind w:firstLine="540"/>
        <w:jc w:val="both"/>
      </w:pPr>
      <w:r>
        <w:rPr>
          <w:sz w:val="24"/>
        </w:rPr>
        <w:t xml:space="preserve">1) в объеме предельного размера субсидии, рассчитанного в соответствии с </w:t>
      </w:r>
      <w:hyperlink w:history="0" w:anchor="P3122" w:tooltip="19. Предельный размер субсидии рассчитывается по формуле:">
        <w:r>
          <w:rPr>
            <w:sz w:val="24"/>
            <w:color w:val="0000ff"/>
          </w:rPr>
          <w:t xml:space="preserve">пунктом 19</w:t>
        </w:r>
      </w:hyperlink>
      <w:r>
        <w:rPr>
          <w:sz w:val="24"/>
        </w:rPr>
        <w:t xml:space="preserve"> Порядка, но не выше размера, указанного им в заявке, в случае, если совокупный предельный размер субсидий всех получателей субсидии не превышает лимита бюджетных обязательств, утвержденных на предоставление субсидий;</w:t>
      </w:r>
    </w:p>
    <w:bookmarkStart w:id="3133" w:name="P3133"/>
    <w:bookmarkEnd w:id="3133"/>
    <w:p>
      <w:pPr>
        <w:pStyle w:val="0"/>
        <w:spacing w:before="240" w:lineRule="auto"/>
        <w:ind w:firstLine="540"/>
        <w:jc w:val="both"/>
      </w:pPr>
      <w:r>
        <w:rPr>
          <w:sz w:val="24"/>
        </w:rPr>
        <w:t xml:space="preserve">2) в размере, пропорциональном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в случае, если совокупный предельный размер субсидий всех получателей субсидии превышает лимит бюджетных обязательств, утвержденных на предоставление субсидий.</w:t>
      </w:r>
    </w:p>
    <w:bookmarkStart w:id="3134" w:name="P3134"/>
    <w:bookmarkEnd w:id="3134"/>
    <w:p>
      <w:pPr>
        <w:pStyle w:val="0"/>
        <w:spacing w:before="240" w:lineRule="auto"/>
        <w:ind w:firstLine="540"/>
        <w:jc w:val="both"/>
      </w:pPr>
      <w:r>
        <w:rPr>
          <w:sz w:val="24"/>
        </w:rPr>
        <w:t xml:space="preserve">21. В целях предоставления кредита заемщик на день заключения соответствующего кредитного договора (соглашения), а также на период предоставления субсидии должен соответствовать следующим требованиям:</w:t>
      </w:r>
    </w:p>
    <w:p>
      <w:pPr>
        <w:pStyle w:val="0"/>
        <w:spacing w:before="240" w:lineRule="auto"/>
        <w:ind w:firstLine="540"/>
        <w:jc w:val="both"/>
      </w:pPr>
      <w:r>
        <w:rPr>
          <w:sz w:val="24"/>
        </w:rPr>
        <w:t xml:space="preserve">1) в отношении заемщика не введена процедура банкротства, деятельность заемщика не приостановлена в порядке, предусмотренном законодательством Российской Федерации, а заемщик - индивидуальный предприниматель не должен прекратить деятельность в качестве индивидуального предпринимателя;</w:t>
      </w:r>
    </w:p>
    <w:p>
      <w:pPr>
        <w:pStyle w:val="0"/>
        <w:spacing w:before="240" w:lineRule="auto"/>
        <w:ind w:firstLine="540"/>
        <w:jc w:val="both"/>
      </w:pPr>
      <w:r>
        <w:rPr>
          <w:sz w:val="24"/>
        </w:rPr>
        <w:t xml:space="preserve">2) заемщик не относится к субъектам малого и среднего предпринимательства, указанным в </w:t>
      </w:r>
      <w:hyperlink w:history="0" r:id="rId720"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части 3</w:t>
        </w:r>
      </w:hyperlink>
      <w:r>
        <w:rPr>
          <w:sz w:val="24"/>
        </w:rPr>
        <w:t xml:space="preserve"> и в </w:t>
      </w:r>
      <w:hyperlink w:history="0" r:id="rId721"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части 4 статьи 14</w:t>
        </w:r>
      </w:hyperlink>
      <w:r>
        <w:rPr>
          <w:sz w:val="24"/>
        </w:rPr>
        <w:t xml:space="preserve"> Федерального закона от 24.07.2007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22. Перечень документов, представляемый заемщиком получателю субсидии для заключения кредитного договора (соглашения), устанавливается получателем субсидии.</w:t>
      </w:r>
    </w:p>
    <w:bookmarkStart w:id="3138" w:name="P3138"/>
    <w:bookmarkEnd w:id="3138"/>
    <w:p>
      <w:pPr>
        <w:pStyle w:val="0"/>
        <w:spacing w:before="240" w:lineRule="auto"/>
        <w:ind w:firstLine="540"/>
        <w:jc w:val="both"/>
      </w:pPr>
      <w:r>
        <w:rPr>
          <w:sz w:val="24"/>
        </w:rPr>
        <w:t xml:space="preserve">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w:t>
      </w:r>
    </w:p>
    <w:p>
      <w:pPr>
        <w:pStyle w:val="0"/>
        <w:spacing w:before="240" w:lineRule="auto"/>
        <w:ind w:firstLine="540"/>
        <w:jc w:val="both"/>
      </w:pPr>
      <w:r>
        <w:rPr>
          <w:sz w:val="24"/>
        </w:rPr>
        <w:t xml:space="preserve">1) </w:t>
      </w:r>
      <w:hyperlink w:history="0" w:anchor="P3207" w:tooltip="Реестр заемщиков на &quot;____&quot; _____________ 20___ г.">
        <w:r>
          <w:rPr>
            <w:sz w:val="24"/>
            <w:color w:val="0000ff"/>
          </w:rPr>
          <w:t xml:space="preserve">реестр</w:t>
        </w:r>
      </w:hyperlink>
      <w:r>
        <w:rPr>
          <w:sz w:val="24"/>
        </w:rPr>
        <w:t xml:space="preserve"> заемщиков, подписанный руководителем получателя субсидии или уполномоченным лицом (с представлением документов, подтверждающих полномочия этого лица), по форме согласно приложению N 1 к Порядку;</w:t>
      </w:r>
    </w:p>
    <w:p>
      <w:pPr>
        <w:pStyle w:val="0"/>
        <w:spacing w:before="240" w:lineRule="auto"/>
        <w:ind w:firstLine="540"/>
        <w:jc w:val="both"/>
      </w:pPr>
      <w:r>
        <w:rPr>
          <w:sz w:val="24"/>
        </w:rPr>
        <w:t xml:space="preserve">2) </w:t>
      </w:r>
      <w:hyperlink w:history="0" w:anchor="P3381" w:tooltip="                                 Заявление">
        <w:r>
          <w:rPr>
            <w:sz w:val="24"/>
            <w:color w:val="0000ff"/>
          </w:rPr>
          <w:t xml:space="preserve">заявление</w:t>
        </w:r>
      </w:hyperlink>
      <w:r>
        <w:rPr>
          <w:sz w:val="24"/>
        </w:rPr>
        <w:t xml:space="preserve"> на перечисление субсидии по форме согласно приложению N 3 к Порядку, подписанное руководителем получателя субсидии или уполномоченным лицом (с представлением документов, подтверждающих полномочия этого лица);</w:t>
      </w:r>
    </w:p>
    <w:p>
      <w:pPr>
        <w:pStyle w:val="0"/>
        <w:spacing w:before="240" w:lineRule="auto"/>
        <w:ind w:firstLine="540"/>
        <w:jc w:val="both"/>
      </w:pPr>
      <w:r>
        <w:rPr>
          <w:sz w:val="24"/>
        </w:rPr>
        <w:t xml:space="preserve">3) копии кредитных договоров (соглашений), заключенных заемщиками, включенными в реестр заемщиков в отчетном квартале, а также копии дополнительных соглашений по таким включенным в реестр заемщиков кредитным договорам (соглашениям), заключенных в отчетном квартале (или) в квартале, предшествующем отчетному кварталу, в случае, если они не представлялись ранее;</w:t>
      </w:r>
    </w:p>
    <w:p>
      <w:pPr>
        <w:pStyle w:val="0"/>
        <w:spacing w:before="240" w:lineRule="auto"/>
        <w:ind w:firstLine="540"/>
        <w:jc w:val="both"/>
      </w:pPr>
      <w:r>
        <w:rPr>
          <w:sz w:val="24"/>
        </w:rPr>
        <w:t xml:space="preserve">4) выписки по ссудному счету по кредитным договорам (соглашениям), подтверждающие выдачу кредита в отчетном квартале и (или) в кварталах, предшествующих отчетному кварталу, в случае, если они не представлялись ранее;</w:t>
      </w:r>
    </w:p>
    <w:p>
      <w:pPr>
        <w:pStyle w:val="0"/>
        <w:spacing w:before="240" w:lineRule="auto"/>
        <w:ind w:firstLine="540"/>
        <w:jc w:val="both"/>
      </w:pPr>
      <w:r>
        <w:rPr>
          <w:sz w:val="24"/>
        </w:rPr>
        <w:t xml:space="preserve">5) </w:t>
      </w:r>
      <w:hyperlink w:history="0" w:anchor="P3447" w:tooltip="Расчет суммы субсидии за _____ квартал 20___ года">
        <w:r>
          <w:rPr>
            <w:sz w:val="24"/>
            <w:color w:val="0000ff"/>
          </w:rPr>
          <w:t xml:space="preserve">расчет</w:t>
        </w:r>
      </w:hyperlink>
      <w:r>
        <w:rPr>
          <w:sz w:val="24"/>
        </w:rPr>
        <w:t xml:space="preserve"> размера субсидии в соответствии с </w:t>
      </w:r>
      <w:hyperlink w:history="0" w:anchor="P3158" w:tooltip="28. Расчет суммы субсидии за отчетный квартал по каждому кредитному договору (соглашению) осуществляется в размере, рассчитанном как произведение суммы среднеквартального остатка ссудной задолженности заемщика по кредитному договору (соглашению) за отчетный квартал, заключенному с получателем субсидии в соответствии с требованиями Порядка, и ставки субсидирования, установленной в размере десяти процентов, деленное на количество дней в текущем финансовом году и умноженное на количество дней в отчетном ква...">
        <w:r>
          <w:rPr>
            <w:sz w:val="24"/>
            <w:color w:val="0000ff"/>
          </w:rPr>
          <w:t xml:space="preserve">пунктом 28</w:t>
        </w:r>
      </w:hyperlink>
      <w:r>
        <w:rPr>
          <w:sz w:val="24"/>
        </w:rPr>
        <w:t xml:space="preserve"> Порядка по каждому кредитному договору (соглашению) в соответствии с приложением N 4 к Порядку.</w:t>
      </w:r>
    </w:p>
    <w:p>
      <w:pPr>
        <w:pStyle w:val="0"/>
        <w:spacing w:before="240" w:lineRule="auto"/>
        <w:ind w:firstLine="540"/>
        <w:jc w:val="both"/>
      </w:pPr>
      <w:r>
        <w:rPr>
          <w:sz w:val="24"/>
        </w:rPr>
        <w:t xml:space="preserve">Документы за 4 квартал представляются не позднее 10 декабря текущего года.</w:t>
      </w:r>
    </w:p>
    <w:p>
      <w:pPr>
        <w:pStyle w:val="0"/>
        <w:spacing w:before="240" w:lineRule="auto"/>
        <w:ind w:firstLine="540"/>
        <w:jc w:val="both"/>
      </w:pPr>
      <w:r>
        <w:rPr>
          <w:sz w:val="24"/>
        </w:rPr>
        <w:t xml:space="preserve">Документы представляются в Министерство на бумажном носителе, а также могут быть представлены в электронной форме путем направления документов, подписанных усиленной квалифицированной электронной подписью получателя субсидии, на официальный адрес электронной почты Министерства.</w:t>
      </w:r>
    </w:p>
    <w:p>
      <w:pPr>
        <w:pStyle w:val="0"/>
        <w:spacing w:before="240" w:lineRule="auto"/>
        <w:ind w:firstLine="540"/>
        <w:jc w:val="both"/>
      </w:pPr>
      <w:r>
        <w:rPr>
          <w:sz w:val="24"/>
        </w:rPr>
        <w:t xml:space="preserve">24. Получатель субсидии несет ответственность:</w:t>
      </w:r>
    </w:p>
    <w:p>
      <w:pPr>
        <w:pStyle w:val="0"/>
        <w:spacing w:before="240" w:lineRule="auto"/>
        <w:ind w:firstLine="540"/>
        <w:jc w:val="both"/>
      </w:pPr>
      <w:r>
        <w:rPr>
          <w:sz w:val="24"/>
        </w:rPr>
        <w:t xml:space="preserve">1) за некомплектность и недостоверность сведений, содержащихся в документах, представленных в соответствии с </w:t>
      </w:r>
      <w:hyperlink w:history="0" w:anchor="P3138" w:tooltip="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
        <w:r>
          <w:rPr>
            <w:sz w:val="24"/>
            <w:color w:val="0000ff"/>
          </w:rPr>
          <w:t xml:space="preserve">пунктом 23</w:t>
        </w:r>
      </w:hyperlink>
      <w:r>
        <w:rPr>
          <w:sz w:val="24"/>
        </w:rPr>
        <w:t xml:space="preserve"> Порядка;</w:t>
      </w:r>
    </w:p>
    <w:p>
      <w:pPr>
        <w:pStyle w:val="0"/>
        <w:spacing w:before="240" w:lineRule="auto"/>
        <w:ind w:firstLine="540"/>
        <w:jc w:val="both"/>
      </w:pPr>
      <w:r>
        <w:rPr>
          <w:sz w:val="24"/>
        </w:rPr>
        <w:t xml:space="preserve">2) за недостоверность данных, используемых для расчета размера субсидии, и за соответствие расчета размера субсидии порядку расчета, предусмотренному </w:t>
      </w:r>
      <w:hyperlink w:history="0" w:anchor="P3158" w:tooltip="28. Расчет суммы субсидии за отчетный квартал по каждому кредитному договору (соглашению) осуществляется в размере, рассчитанном как произведение суммы среднеквартального остатка ссудной задолженности заемщика по кредитному договору (соглашению) за отчетный квартал, заключенному с получателем субсидии в соответствии с требованиями Порядка, и ставки субсидирования, установленной в размере десяти процентов, деленное на количество дней в текущем финансовом году и умноженное на количество дней в отчетном ква...">
        <w:r>
          <w:rPr>
            <w:sz w:val="24"/>
            <w:color w:val="0000ff"/>
          </w:rPr>
          <w:t xml:space="preserve">пунктом 28</w:t>
        </w:r>
      </w:hyperlink>
      <w:r>
        <w:rPr>
          <w:sz w:val="24"/>
        </w:rPr>
        <w:t xml:space="preserve"> Порядка;</w:t>
      </w:r>
    </w:p>
    <w:p>
      <w:pPr>
        <w:pStyle w:val="0"/>
        <w:spacing w:before="240" w:lineRule="auto"/>
        <w:ind w:firstLine="540"/>
        <w:jc w:val="both"/>
      </w:pPr>
      <w:r>
        <w:rPr>
          <w:sz w:val="24"/>
        </w:rPr>
        <w:t xml:space="preserve">3) за несоответствие заемщиков требованиям, указанным в </w:t>
      </w:r>
      <w:hyperlink w:history="0" w:anchor="P3134" w:tooltip="21. В целях предоставления кредита заемщик на день заключения соответствующего кредитного договора (соглашения), а также на период предоставления субсидии должен соответствовать следующим требованиям:">
        <w:r>
          <w:rPr>
            <w:sz w:val="24"/>
            <w:color w:val="0000ff"/>
          </w:rPr>
          <w:t xml:space="preserve">пункте 21</w:t>
        </w:r>
      </w:hyperlink>
      <w:r>
        <w:rPr>
          <w:sz w:val="24"/>
        </w:rPr>
        <w:t xml:space="preserve"> Порядка;</w:t>
      </w:r>
    </w:p>
    <w:p>
      <w:pPr>
        <w:pStyle w:val="0"/>
        <w:spacing w:before="240" w:lineRule="auto"/>
        <w:ind w:firstLine="540"/>
        <w:jc w:val="both"/>
      </w:pPr>
      <w:r>
        <w:rPr>
          <w:sz w:val="24"/>
        </w:rPr>
        <w:t xml:space="preserve">4) за нецелевое использование кредита по кредитному договору (соглашению).</w:t>
      </w:r>
    </w:p>
    <w:bookmarkStart w:id="3151" w:name="P3151"/>
    <w:bookmarkEnd w:id="3151"/>
    <w:p>
      <w:pPr>
        <w:pStyle w:val="0"/>
        <w:spacing w:before="240" w:lineRule="auto"/>
        <w:ind w:firstLine="540"/>
        <w:jc w:val="both"/>
      </w:pPr>
      <w:r>
        <w:rPr>
          <w:sz w:val="24"/>
        </w:rPr>
        <w:t xml:space="preserve">25. Министерство в течение пяти рабочих дней после истечения срока, указанного в </w:t>
      </w:r>
      <w:hyperlink w:history="0" w:anchor="P3138" w:tooltip="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
        <w:r>
          <w:rPr>
            <w:sz w:val="24"/>
            <w:color w:val="0000ff"/>
          </w:rPr>
          <w:t xml:space="preserve">пункте 23</w:t>
        </w:r>
      </w:hyperlink>
      <w:r>
        <w:rPr>
          <w:sz w:val="24"/>
        </w:rPr>
        <w:t xml:space="preserve"> Порядка, осуществляет проверку представленных получателем субсидии в соответствии с пунктом 23 Порядка документов и принимает решение о предоставлении субсидии с указанием предоставляемой суммы субсидии за отчетный квартал или об отказе в предоставлении субсидии за отчетный квартал.</w:t>
      </w:r>
    </w:p>
    <w:p>
      <w:pPr>
        <w:pStyle w:val="0"/>
        <w:spacing w:before="240" w:lineRule="auto"/>
        <w:ind w:firstLine="540"/>
        <w:jc w:val="both"/>
      </w:pPr>
      <w:r>
        <w:rPr>
          <w:sz w:val="24"/>
        </w:rPr>
        <w:t xml:space="preserve">26. Решение об отказе в предоставлении субсидии за отчетный период принимается в следующих случаях:</w:t>
      </w:r>
    </w:p>
    <w:p>
      <w:pPr>
        <w:pStyle w:val="0"/>
        <w:spacing w:before="240" w:lineRule="auto"/>
        <w:ind w:firstLine="540"/>
        <w:jc w:val="both"/>
      </w:pPr>
      <w:r>
        <w:rPr>
          <w:sz w:val="24"/>
        </w:rPr>
        <w:t xml:space="preserve">1) несоответствие представленных получателем субсидии документов требованиям, указанным в </w:t>
      </w:r>
      <w:hyperlink w:history="0" w:anchor="P3138" w:tooltip="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
        <w:r>
          <w:rPr>
            <w:sz w:val="24"/>
            <w:color w:val="0000ff"/>
          </w:rPr>
          <w:t xml:space="preserve">пункте 23</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выявление несоответствий в представленных получателем субсидии в соответствии с </w:t>
      </w:r>
      <w:hyperlink w:history="0" w:anchor="P3138" w:tooltip="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
        <w:r>
          <w:rPr>
            <w:sz w:val="24"/>
            <w:color w:val="0000ff"/>
          </w:rPr>
          <w:t xml:space="preserve">пунктом 23</w:t>
        </w:r>
      </w:hyperlink>
      <w:r>
        <w:rPr>
          <w:sz w:val="24"/>
        </w:rPr>
        <w:t xml:space="preserve"> Порядка документах.</w:t>
      </w:r>
    </w:p>
    <w:p>
      <w:pPr>
        <w:pStyle w:val="0"/>
        <w:spacing w:before="240" w:lineRule="auto"/>
        <w:ind w:firstLine="540"/>
        <w:jc w:val="both"/>
      </w:pPr>
      <w:r>
        <w:rPr>
          <w:sz w:val="24"/>
        </w:rPr>
        <w:t xml:space="preserve">Отказ в предоставлении субсидии не препятствует повторному обращению получателя субсидии за ее перечислением в квартале, следующем за кварталом, в котором было принято решение об отказе в предоставлении субсидии, но не позднее декабря текущего года.</w:t>
      </w:r>
    </w:p>
    <w:p>
      <w:pPr>
        <w:pStyle w:val="0"/>
        <w:spacing w:before="240" w:lineRule="auto"/>
        <w:ind w:firstLine="540"/>
        <w:jc w:val="both"/>
      </w:pPr>
      <w:r>
        <w:rPr>
          <w:sz w:val="24"/>
        </w:rPr>
        <w:t xml:space="preserve">27. Перечисление субсидии осуществляется ежеквартально на корреспондентский счет получателя субсидии, открытый в учреждении Центрального банка Российской Федерации или кредитной организации, не позднее десятого рабочего дня, следующего за днем принятия Министерством решения о предоставлении субсидии в соответствии с </w:t>
      </w:r>
      <w:hyperlink w:history="0" w:anchor="P3151" w:tooltip="25. Министерство в течение пяти рабочих дней после истечения срока, указанного в пункте 23 Порядка, осуществляет проверку представленных получателем субсидии в соответствии с пунктом 23 Порядка документов и принимает решение о предоставлении субсидии с указанием предоставляемой суммы субсидии за отчетный квартал или об отказе в предоставлении субсидии за отчетный квартал.">
        <w:r>
          <w:rPr>
            <w:sz w:val="24"/>
            <w:color w:val="0000ff"/>
          </w:rPr>
          <w:t xml:space="preserve">пунктом 25</w:t>
        </w:r>
      </w:hyperlink>
      <w:r>
        <w:rPr>
          <w:sz w:val="24"/>
        </w:rPr>
        <w:t xml:space="preserve"> Порядка.</w:t>
      </w:r>
    </w:p>
    <w:bookmarkStart w:id="3158" w:name="P3158"/>
    <w:bookmarkEnd w:id="3158"/>
    <w:p>
      <w:pPr>
        <w:pStyle w:val="0"/>
        <w:spacing w:before="240" w:lineRule="auto"/>
        <w:ind w:firstLine="540"/>
        <w:jc w:val="both"/>
      </w:pPr>
      <w:r>
        <w:rPr>
          <w:sz w:val="24"/>
        </w:rPr>
        <w:t xml:space="preserve">28. Расчет суммы субсидии за отчетный квартал по каждому кредитному договору (соглашению) осуществляется в размере, рассчитанном как произведение суммы среднеквартального остатка ссудной задолженности заемщика по кредитному договору (соглашению) за отчетный квартал, заключенному с получателем субсидии в соответствии с требованиями Порядка, и ставки субсидирования, установленной в размере десяти процентов, деленное на количество дней в текущем финансовом году и умноженное на количество дней в отчетном квартале.</w:t>
      </w:r>
    </w:p>
    <w:p>
      <w:pPr>
        <w:pStyle w:val="0"/>
        <w:spacing w:before="240" w:lineRule="auto"/>
        <w:ind w:firstLine="540"/>
        <w:jc w:val="both"/>
      </w:pPr>
      <w:r>
        <w:rPr>
          <w:sz w:val="24"/>
        </w:rPr>
        <w:t xml:space="preserve">Среднеквартальный остаток ссудной задолженности заемщика по кредитному договору (соглашению) за отчетный квартал (СО) определяется по следующей формуле:</w:t>
      </w:r>
    </w:p>
    <w:p>
      <w:pPr>
        <w:pStyle w:val="0"/>
        <w:ind w:firstLine="540"/>
        <w:jc w:val="both"/>
      </w:pPr>
      <w:r>
        <w:rPr>
          <w:sz w:val="24"/>
        </w:rPr>
      </w:r>
    </w:p>
    <w:p>
      <w:pPr>
        <w:pStyle w:val="0"/>
        <w:jc w:val="center"/>
      </w:pPr>
      <w:r>
        <w:rPr>
          <w:position w:val="-15"/>
        </w:rPr>
        <w:drawing>
          <wp:inline distT="0" distB="0" distL="0" distR="0">
            <wp:extent cx="164592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a:extLst>
                        <a:ext uri="{28A0092B-C50C-407E-A947-70E740481C1C}">
                          <a14:useLocalDpi xmlns:a14="http://schemas.microsoft.com/office/drawing/2010/main" val="0"/>
                        </a:ext>
                      </a:extLst>
                    </a:blip>
                    <a:srcRect/>
                    <a:stretch>
                      <a:fillRect/>
                    </a:stretch>
                  </pic:blipFill>
                  <pic:spPr bwMode="auto">
                    <a:xfrm>
                      <a:off x="0" y="0"/>
                      <a:ext cx="1645920" cy="3543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О</w:t>
      </w:r>
      <w:r>
        <w:rPr>
          <w:sz w:val="24"/>
          <w:vertAlign w:val="subscript"/>
        </w:rPr>
        <w:t xml:space="preserve">i</w:t>
      </w:r>
      <w:r>
        <w:rPr>
          <w:sz w:val="24"/>
        </w:rPr>
        <w:t xml:space="preserve"> - остаток ссудной задолженности заемщика по кредитному договору (соглашению) на конец i-го дня в отчетном квартале;</w:t>
      </w:r>
    </w:p>
    <w:p>
      <w:pPr>
        <w:pStyle w:val="0"/>
        <w:spacing w:before="240" w:lineRule="auto"/>
        <w:ind w:firstLine="540"/>
        <w:jc w:val="both"/>
      </w:pPr>
      <w:r>
        <w:rPr>
          <w:sz w:val="24"/>
        </w:rPr>
        <w:t xml:space="preserve">n - количество дней в отчетном квартале.</w:t>
      </w:r>
    </w:p>
    <w:bookmarkStart w:id="3165" w:name="P3165"/>
    <w:bookmarkEnd w:id="3165"/>
    <w:p>
      <w:pPr>
        <w:pStyle w:val="0"/>
        <w:spacing w:before="240" w:lineRule="auto"/>
        <w:ind w:firstLine="540"/>
        <w:jc w:val="both"/>
      </w:pPr>
      <w:r>
        <w:rPr>
          <w:sz w:val="24"/>
        </w:rPr>
        <w:t xml:space="preserve">29. Получатели субсидии вправе представить в Министерство предложения о внесении изменений в соглашение, в том числе в части уменьшения размера субсидии, с приложением сведений и информации, содержащей финансово-экономическое обоснование данного изменения.</w:t>
      </w:r>
    </w:p>
    <w:bookmarkStart w:id="3166" w:name="P3166"/>
    <w:bookmarkEnd w:id="3166"/>
    <w:p>
      <w:pPr>
        <w:pStyle w:val="0"/>
        <w:spacing w:before="240" w:lineRule="auto"/>
        <w:ind w:firstLine="540"/>
        <w:jc w:val="both"/>
      </w:pPr>
      <w:r>
        <w:rPr>
          <w:sz w:val="24"/>
        </w:rPr>
        <w:t xml:space="preserve">30. Решение об изменении размера субсидии и внесении соответствующих изменений в соглашение принимается Министерством в течение пяти рабочих дней со дня представления документов, указанных в </w:t>
      </w:r>
      <w:hyperlink w:history="0" w:anchor="P3165" w:tooltip="29. Получатели субсидии вправе представить в Министерство предложения о внесении изменений в соглашение, в том числе в части уменьшения размера субсидии, с приложением сведений и информации, содержащей финансово-экономическое обоснование данного изменения.">
        <w:r>
          <w:rPr>
            <w:sz w:val="24"/>
            <w:color w:val="0000ff"/>
          </w:rPr>
          <w:t xml:space="preserve">пункте 29</w:t>
        </w:r>
      </w:hyperlink>
      <w:r>
        <w:rPr>
          <w:sz w:val="24"/>
        </w:rPr>
        <w:t xml:space="preserve"> Порядка.</w:t>
      </w:r>
    </w:p>
    <w:p>
      <w:pPr>
        <w:pStyle w:val="0"/>
        <w:spacing w:before="240" w:lineRule="auto"/>
        <w:ind w:firstLine="540"/>
        <w:jc w:val="both"/>
      </w:pPr>
      <w:r>
        <w:rPr>
          <w:sz w:val="24"/>
        </w:rPr>
        <w:t xml:space="preserve">31. В срок не позднее пяти рабочих дней со дня принятия решения, указанного в </w:t>
      </w:r>
      <w:hyperlink w:history="0" w:anchor="P3166" w:tooltip="30. Решение об изменении размера субсидии и внесении соответствующих изменений в соглашение принимается Министерством в течение пяти рабочих дней со дня представления документов, указанных в пункте 29 Порядка.">
        <w:r>
          <w:rPr>
            <w:sz w:val="24"/>
            <w:color w:val="0000ff"/>
          </w:rPr>
          <w:t xml:space="preserve">пункте 30</w:t>
        </w:r>
      </w:hyperlink>
      <w:r>
        <w:rPr>
          <w:sz w:val="24"/>
        </w:rPr>
        <w:t xml:space="preserve"> Порядка, Министерство заключает с получателями субсидий дополнительные соглашения об изменении размера субсидии и значений результата предоставления субсидии.</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p>
      <w:pPr>
        <w:pStyle w:val="0"/>
        <w:ind w:firstLine="540"/>
        <w:jc w:val="both"/>
      </w:pPr>
      <w:r>
        <w:rPr>
          <w:sz w:val="24"/>
        </w:rPr>
        <w:t xml:space="preserve">32. Получатель субсидии ежеквартально представляет в ГИИС "Электронный бюджет" отчет о достижении значения результата предоставления субсидии, установленного в </w:t>
      </w:r>
      <w:hyperlink w:history="0" w:anchor="P3117" w:tooltip="18. Устанавливается следующий результат предоставления субсидии:">
        <w:r>
          <w:rPr>
            <w:sz w:val="24"/>
            <w:color w:val="0000ff"/>
          </w:rPr>
          <w:t xml:space="preserve">пункте 18</w:t>
        </w:r>
      </w:hyperlink>
      <w:r>
        <w:rPr>
          <w:sz w:val="24"/>
        </w:rPr>
        <w:t xml:space="preserve"> Порядка (далее - отчет о достижении результата), в первый рабочий день месяца, следующего за отчетным кварталом.</w:t>
      </w:r>
    </w:p>
    <w:p>
      <w:pPr>
        <w:pStyle w:val="0"/>
        <w:spacing w:before="240" w:lineRule="auto"/>
        <w:ind w:firstLine="540"/>
        <w:jc w:val="both"/>
      </w:pPr>
      <w:r>
        <w:rPr>
          <w:sz w:val="24"/>
        </w:rPr>
        <w:t xml:space="preserve">Отчет о достижении результата представляется по форме, определенной формой соглашения, утвержденной </w:t>
      </w:r>
      <w:hyperlink w:history="0" r:id="rId723" w:tooltip="Приказ МФ и НП Новосибирской области от 27.12.2016 N 80-НПА (ред. от 16.03.2026) &quo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quot; {КонсультантПлюс}">
        <w:r>
          <w:rPr>
            <w:sz w:val="24"/>
            <w:color w:val="0000ff"/>
          </w:rPr>
          <w:t xml:space="preserve">приказом</w:t>
        </w:r>
      </w:hyperlink>
      <w:r>
        <w:rPr>
          <w:sz w:val="24"/>
        </w:rPr>
        <w:t xml:space="preserve"> N 80-НПА.</w:t>
      </w:r>
    </w:p>
    <w:p>
      <w:pPr>
        <w:pStyle w:val="0"/>
        <w:spacing w:before="240" w:lineRule="auto"/>
        <w:ind w:firstLine="540"/>
        <w:jc w:val="both"/>
      </w:pPr>
      <w:r>
        <w:rPr>
          <w:sz w:val="24"/>
        </w:rPr>
        <w:t xml:space="preserve">33. Министерство в течение десяти рабочих дней со дня получения отчета о достижении результата осуществляет его проверку на полноту и корректность заполнения, по результатам которой принимает отчет о достижении результата или возвращает его на доработку получателю субсидии.</w:t>
      </w:r>
    </w:p>
    <w:p>
      <w:pPr>
        <w:pStyle w:val="0"/>
        <w:spacing w:before="240" w:lineRule="auto"/>
        <w:ind w:firstLine="540"/>
        <w:jc w:val="both"/>
      </w:pPr>
      <w:r>
        <w:rPr>
          <w:sz w:val="24"/>
        </w:rPr>
        <w:t xml:space="preserve">Получатель субсидии осуществляет доработку отчета о достижении результата в течение пяти рабочих дней со дня его получения на доработку и представляет доработанный отчет о достижении результата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получения от получателя субсидии доработанного отчета о достижении результата осуществляет его проверку, после чего принимает отчет о достижении результата или направляет его на повторную доработку в порядке, предусмотренном настоящим пунктом.</w:t>
      </w:r>
    </w:p>
    <w:p>
      <w:pPr>
        <w:pStyle w:val="0"/>
        <w:ind w:firstLine="54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субсидий и ответственности за их нарушения</w:t>
      </w:r>
    </w:p>
    <w:p>
      <w:pPr>
        <w:pStyle w:val="0"/>
        <w:ind w:firstLine="540"/>
        <w:jc w:val="both"/>
      </w:pPr>
      <w:r>
        <w:rPr>
          <w:sz w:val="24"/>
        </w:rPr>
      </w:r>
    </w:p>
    <w:p>
      <w:pPr>
        <w:pStyle w:val="0"/>
        <w:ind w:firstLine="540"/>
        <w:jc w:val="both"/>
      </w:pPr>
      <w:r>
        <w:rPr>
          <w:sz w:val="24"/>
        </w:rPr>
        <w:t xml:space="preserve">34. При предоставлении субсидий Министерством проводится проверка соблюдения условий и порядка предоставления субсидий их получателем, в том числе в части достижения результата предоставления субсидии, а также проверка органами государственного финансового контроля в соответствии со </w:t>
      </w:r>
      <w:hyperlink w:history="0" r:id="rId72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2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35. В случае нарушения получателем субсидии условий предоставления субсидий,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pStyle w:val="0"/>
        <w:spacing w:before="240" w:lineRule="auto"/>
        <w:ind w:firstLine="540"/>
        <w:jc w:val="both"/>
      </w:pPr>
      <w:r>
        <w:rPr>
          <w:sz w:val="24"/>
        </w:rPr>
        <w:t xml:space="preserve">36. При предоставлении субсидий проводится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w:history="0" r:id="rId726"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приказом</w:t>
        </w:r>
      </w:hyperlink>
      <w:r>
        <w:rPr>
          <w:sz w:val="24"/>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37. В случае если получателем субсидии по состоянию на дату достижения результата предоставления субсидии, указанную в соглашении, допущено нарушение обязательства по достижению значения результата предоставления субсидии,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(1 - T / (S x k)), где:</w:t>
      </w:r>
    </w:p>
    <w:p>
      <w:pPr>
        <w:pStyle w:val="0"/>
        <w:ind w:firstLine="54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фактически предоставленной субсидии;</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k - коэффициент, характеризующий фактическое использование субсидии и определяемый как отношение размера фактически предоставленной субсидии к размеру субсидии, установленному соглашением.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российским кредитным организациям на</w:t>
      </w:r>
    </w:p>
    <w:p>
      <w:pPr>
        <w:pStyle w:val="0"/>
        <w:jc w:val="right"/>
      </w:pPr>
      <w:r>
        <w:rPr>
          <w:sz w:val="24"/>
        </w:rPr>
        <w:t xml:space="preserve">возмещение недополученных ими доходов</w:t>
      </w:r>
    </w:p>
    <w:p>
      <w:pPr>
        <w:pStyle w:val="0"/>
        <w:jc w:val="right"/>
      </w:pPr>
      <w:r>
        <w:rPr>
          <w:sz w:val="24"/>
        </w:rPr>
        <w:t xml:space="preserve">по кредитам, выданным по льготной</w:t>
      </w:r>
    </w:p>
    <w:p>
      <w:pPr>
        <w:pStyle w:val="0"/>
        <w:jc w:val="right"/>
      </w:pPr>
      <w:r>
        <w:rPr>
          <w:sz w:val="24"/>
        </w:rPr>
        <w:t xml:space="preserve">ставке субъектам малого и среднего</w:t>
      </w:r>
    </w:p>
    <w:p>
      <w:pPr>
        <w:pStyle w:val="0"/>
        <w:jc w:val="right"/>
      </w:pPr>
      <w:r>
        <w:rPr>
          <w:sz w:val="24"/>
        </w:rPr>
        <w:t xml:space="preserve">предпринимательства под залог прав</w:t>
      </w:r>
    </w:p>
    <w:p>
      <w:pPr>
        <w:pStyle w:val="0"/>
        <w:jc w:val="right"/>
      </w:pPr>
      <w:r>
        <w:rPr>
          <w:sz w:val="24"/>
        </w:rPr>
        <w:t xml:space="preserve">на интеллектуальную собственность</w:t>
      </w:r>
    </w:p>
    <w:p>
      <w:pPr>
        <w:pStyle w:val="0"/>
        <w:ind w:firstLine="540"/>
        <w:jc w:val="both"/>
      </w:pPr>
      <w:r>
        <w:rPr>
          <w:sz w:val="24"/>
        </w:rPr>
      </w:r>
    </w:p>
    <w:bookmarkStart w:id="3207" w:name="P3207"/>
    <w:bookmarkEnd w:id="3207"/>
    <w:p>
      <w:pPr>
        <w:pStyle w:val="0"/>
        <w:jc w:val="center"/>
      </w:pPr>
      <w:r>
        <w:rPr>
          <w:sz w:val="24"/>
        </w:rPr>
        <w:t xml:space="preserve">Реестр заемщиков на "____" _____________ 20___ г.</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17"/>
        <w:gridCol w:w="737"/>
        <w:gridCol w:w="964"/>
        <w:gridCol w:w="1134"/>
        <w:gridCol w:w="1134"/>
        <w:gridCol w:w="850"/>
        <w:gridCol w:w="850"/>
        <w:gridCol w:w="850"/>
        <w:gridCol w:w="907"/>
        <w:gridCol w:w="907"/>
        <w:gridCol w:w="1134"/>
        <w:gridCol w:w="1077"/>
        <w:gridCol w:w="1077"/>
      </w:tblGrid>
      <w:tr>
        <w:tc>
          <w:tcPr>
            <w:tcW w:w="567" w:type="dxa"/>
            <w:vMerge w:val="restart"/>
          </w:tcPr>
          <w:p>
            <w:pPr>
              <w:pStyle w:val="0"/>
              <w:jc w:val="center"/>
            </w:pPr>
            <w:r>
              <w:rPr>
                <w:sz w:val="24"/>
              </w:rPr>
              <w:t xml:space="preserve">N п/п</w:t>
            </w:r>
          </w:p>
        </w:tc>
        <w:tc>
          <w:tcPr>
            <w:gridSpan w:val="5"/>
            <w:tcW w:w="5386" w:type="dxa"/>
          </w:tcPr>
          <w:p>
            <w:pPr>
              <w:pStyle w:val="0"/>
              <w:jc w:val="center"/>
            </w:pPr>
            <w:r>
              <w:rPr>
                <w:sz w:val="24"/>
              </w:rPr>
              <w:t xml:space="preserve">Сведения о заемщике</w:t>
            </w:r>
          </w:p>
        </w:tc>
        <w:tc>
          <w:tcPr>
            <w:gridSpan w:val="8"/>
            <w:tcW w:w="7652" w:type="dxa"/>
          </w:tcPr>
          <w:p>
            <w:pPr>
              <w:pStyle w:val="0"/>
              <w:jc w:val="center"/>
            </w:pPr>
            <w:r>
              <w:rPr>
                <w:sz w:val="24"/>
              </w:rPr>
              <w:t xml:space="preserve">Сведения о кредитном договоре (соглашении)</w:t>
            </w:r>
          </w:p>
        </w:tc>
      </w:tr>
      <w:tr>
        <w:tc>
          <w:tcPr>
            <w:vMerge w:val="continue"/>
          </w:tcPr>
          <w:p/>
        </w:tc>
        <w:tc>
          <w:tcPr>
            <w:tcW w:w="1417" w:type="dxa"/>
          </w:tcPr>
          <w:p>
            <w:pPr>
              <w:pStyle w:val="0"/>
              <w:jc w:val="center"/>
            </w:pPr>
            <w:r>
              <w:rPr>
                <w:sz w:val="24"/>
              </w:rPr>
              <w:t xml:space="preserve">полное наименование заемщика</w:t>
            </w:r>
          </w:p>
        </w:tc>
        <w:tc>
          <w:tcPr>
            <w:tcW w:w="737" w:type="dxa"/>
          </w:tcPr>
          <w:p>
            <w:pPr>
              <w:pStyle w:val="0"/>
              <w:jc w:val="center"/>
            </w:pPr>
            <w:r>
              <w:rPr>
                <w:sz w:val="24"/>
              </w:rPr>
              <w:t xml:space="preserve">ИНН заемщика</w:t>
            </w:r>
          </w:p>
        </w:tc>
        <w:tc>
          <w:tcPr>
            <w:tcW w:w="964" w:type="dxa"/>
          </w:tcPr>
          <w:p>
            <w:pPr>
              <w:pStyle w:val="0"/>
              <w:jc w:val="center"/>
            </w:pPr>
            <w:hyperlink w:history="0" r:id="rId7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заемщика</w:t>
            </w:r>
          </w:p>
        </w:tc>
        <w:tc>
          <w:tcPr>
            <w:tcW w:w="1134" w:type="dxa"/>
          </w:tcPr>
          <w:p>
            <w:pPr>
              <w:pStyle w:val="0"/>
              <w:jc w:val="center"/>
            </w:pPr>
            <w:r>
              <w:rPr>
                <w:sz w:val="24"/>
              </w:rPr>
              <w:t xml:space="preserve">категория субъекта малого и среднего предпринимательства</w:t>
            </w:r>
          </w:p>
        </w:tc>
        <w:tc>
          <w:tcPr>
            <w:tcW w:w="1134" w:type="dxa"/>
          </w:tcPr>
          <w:p>
            <w:pPr>
              <w:pStyle w:val="0"/>
              <w:jc w:val="center"/>
            </w:pPr>
            <w:r>
              <w:rPr>
                <w:sz w:val="24"/>
              </w:rPr>
              <w:t xml:space="preserve">место нахождения (место жительства) заемщика</w:t>
            </w:r>
          </w:p>
        </w:tc>
        <w:tc>
          <w:tcPr>
            <w:tcW w:w="850" w:type="dxa"/>
          </w:tcPr>
          <w:p>
            <w:pPr>
              <w:pStyle w:val="0"/>
              <w:jc w:val="center"/>
            </w:pPr>
            <w:r>
              <w:rPr>
                <w:sz w:val="24"/>
              </w:rPr>
              <w:t xml:space="preserve">номер кредитного договора (соглашения)</w:t>
            </w:r>
          </w:p>
        </w:tc>
        <w:tc>
          <w:tcPr>
            <w:tcW w:w="850" w:type="dxa"/>
          </w:tcPr>
          <w:p>
            <w:pPr>
              <w:pStyle w:val="0"/>
              <w:jc w:val="center"/>
            </w:pPr>
            <w:r>
              <w:rPr>
                <w:sz w:val="24"/>
              </w:rPr>
              <w:t xml:space="preserve">дата кредитного договора (соглашения)</w:t>
            </w:r>
          </w:p>
        </w:tc>
        <w:tc>
          <w:tcPr>
            <w:tcW w:w="850" w:type="dxa"/>
          </w:tcPr>
          <w:p>
            <w:pPr>
              <w:pStyle w:val="0"/>
              <w:jc w:val="center"/>
            </w:pPr>
            <w:r>
              <w:rPr>
                <w:sz w:val="24"/>
              </w:rPr>
              <w:t xml:space="preserve">дата предоставления кредита заемщику</w:t>
            </w:r>
          </w:p>
        </w:tc>
        <w:tc>
          <w:tcPr>
            <w:tcW w:w="907" w:type="dxa"/>
          </w:tcPr>
          <w:p>
            <w:pPr>
              <w:pStyle w:val="0"/>
              <w:jc w:val="center"/>
            </w:pPr>
            <w:r>
              <w:rPr>
                <w:sz w:val="24"/>
              </w:rPr>
              <w:t xml:space="preserve">срок кредита по кредитному договору (соглашению), месяцев</w:t>
            </w:r>
          </w:p>
        </w:tc>
        <w:tc>
          <w:tcPr>
            <w:tcW w:w="907" w:type="dxa"/>
          </w:tcPr>
          <w:p>
            <w:pPr>
              <w:pStyle w:val="0"/>
              <w:jc w:val="center"/>
            </w:pPr>
            <w:r>
              <w:rPr>
                <w:sz w:val="24"/>
              </w:rPr>
              <w:t xml:space="preserve">размер кредита по кредитному договору (соглашению), рублей</w:t>
            </w:r>
          </w:p>
        </w:tc>
        <w:tc>
          <w:tcPr>
            <w:tcW w:w="1134" w:type="dxa"/>
          </w:tcPr>
          <w:p>
            <w:pPr>
              <w:pStyle w:val="0"/>
              <w:jc w:val="center"/>
            </w:pPr>
            <w:r>
              <w:rPr>
                <w:sz w:val="24"/>
              </w:rPr>
              <w:t xml:space="preserve">цель кредитования</w:t>
            </w:r>
          </w:p>
        </w:tc>
        <w:tc>
          <w:tcPr>
            <w:tcW w:w="1077" w:type="dxa"/>
          </w:tcPr>
          <w:p>
            <w:pPr>
              <w:pStyle w:val="0"/>
              <w:jc w:val="center"/>
            </w:pPr>
            <w:r>
              <w:rPr>
                <w:sz w:val="24"/>
              </w:rPr>
              <w:t xml:space="preserve">сумма задолженности по кредитному договору (соглашению) на отчетную дату, рублей</w:t>
            </w:r>
          </w:p>
        </w:tc>
        <w:tc>
          <w:tcPr>
            <w:tcW w:w="1077" w:type="dxa"/>
          </w:tcPr>
          <w:p>
            <w:pPr>
              <w:pStyle w:val="0"/>
              <w:jc w:val="center"/>
            </w:pPr>
            <w:r>
              <w:rPr>
                <w:sz w:val="24"/>
              </w:rPr>
              <w:t xml:space="preserve">действующая ставка по кредитному договору (соглашению), процентов</w:t>
            </w:r>
          </w:p>
        </w:tc>
      </w:tr>
      <w:tr>
        <w:tc>
          <w:tcPr>
            <w:tcW w:w="567" w:type="dxa"/>
          </w:tcPr>
          <w:p>
            <w:pPr>
              <w:pStyle w:val="0"/>
              <w:jc w:val="center"/>
            </w:pPr>
            <w:r>
              <w:rPr>
                <w:sz w:val="24"/>
              </w:rPr>
              <w:t xml:space="preserve">1</w:t>
            </w:r>
          </w:p>
        </w:tc>
        <w:tc>
          <w:tcPr>
            <w:tcW w:w="1417" w:type="dxa"/>
          </w:tcPr>
          <w:p>
            <w:pPr>
              <w:pStyle w:val="0"/>
              <w:jc w:val="center"/>
            </w:pPr>
            <w:r>
              <w:rPr>
                <w:sz w:val="24"/>
              </w:rPr>
              <w:t xml:space="preserve">2</w:t>
            </w:r>
          </w:p>
        </w:tc>
        <w:tc>
          <w:tcPr>
            <w:tcW w:w="737" w:type="dxa"/>
          </w:tcPr>
          <w:p>
            <w:pPr>
              <w:pStyle w:val="0"/>
              <w:jc w:val="center"/>
            </w:pPr>
            <w:r>
              <w:rPr>
                <w:sz w:val="24"/>
              </w:rPr>
              <w:t xml:space="preserve">3</w:t>
            </w:r>
          </w:p>
        </w:tc>
        <w:tc>
          <w:tcPr>
            <w:tcW w:w="96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c>
          <w:tcPr>
            <w:tcW w:w="907" w:type="dxa"/>
          </w:tcPr>
          <w:p>
            <w:pPr>
              <w:pStyle w:val="0"/>
              <w:jc w:val="center"/>
            </w:pPr>
            <w:r>
              <w:rPr>
                <w:sz w:val="24"/>
              </w:rPr>
              <w:t xml:space="preserve">10</w:t>
            </w:r>
          </w:p>
        </w:tc>
        <w:tc>
          <w:tcPr>
            <w:tcW w:w="907" w:type="dxa"/>
          </w:tcPr>
          <w:p>
            <w:pPr>
              <w:pStyle w:val="0"/>
              <w:jc w:val="center"/>
            </w:pPr>
            <w:r>
              <w:rPr>
                <w:sz w:val="24"/>
              </w:rPr>
              <w:t xml:space="preserve">11</w:t>
            </w:r>
          </w:p>
        </w:tc>
        <w:tc>
          <w:tcPr>
            <w:tcW w:w="1134" w:type="dxa"/>
          </w:tcPr>
          <w:p>
            <w:pPr>
              <w:pStyle w:val="0"/>
              <w:jc w:val="center"/>
            </w:pPr>
            <w:r>
              <w:rPr>
                <w:sz w:val="24"/>
              </w:rPr>
              <w:t xml:space="preserve">12</w:t>
            </w:r>
          </w:p>
        </w:tc>
        <w:tc>
          <w:tcPr>
            <w:tcW w:w="1077" w:type="dxa"/>
          </w:tcPr>
          <w:p>
            <w:pPr>
              <w:pStyle w:val="0"/>
              <w:jc w:val="center"/>
            </w:pPr>
            <w:r>
              <w:rPr>
                <w:sz w:val="24"/>
              </w:rPr>
              <w:t xml:space="preserve">13</w:t>
            </w:r>
          </w:p>
        </w:tc>
        <w:tc>
          <w:tcPr>
            <w:tcW w:w="1077" w:type="dxa"/>
          </w:tcPr>
          <w:p>
            <w:pPr>
              <w:pStyle w:val="0"/>
              <w:jc w:val="center"/>
            </w:pPr>
            <w:r>
              <w:rPr>
                <w:sz w:val="24"/>
              </w:rPr>
              <w:t xml:space="preserve">14</w:t>
            </w:r>
          </w:p>
        </w:tc>
      </w:tr>
      <w:tr>
        <w:tc>
          <w:tcPr>
            <w:tcW w:w="567" w:type="dxa"/>
          </w:tcPr>
          <w:p>
            <w:pPr>
              <w:pStyle w:val="0"/>
              <w:jc w:val="center"/>
            </w:pPr>
            <w:r>
              <w:rPr>
                <w:sz w:val="24"/>
              </w:rPr>
              <w:t xml:space="preserve">1</w:t>
            </w:r>
          </w:p>
        </w:tc>
        <w:tc>
          <w:tcPr>
            <w:tcW w:w="1417"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567" w:type="dxa"/>
          </w:tcPr>
          <w:p>
            <w:pPr>
              <w:pStyle w:val="0"/>
              <w:jc w:val="center"/>
            </w:pPr>
            <w:r>
              <w:rPr>
                <w:sz w:val="24"/>
              </w:rPr>
              <w:t xml:space="preserve">Итого</w:t>
            </w:r>
          </w:p>
        </w:tc>
        <w:tc>
          <w:tcPr>
            <w:tcW w:w="1417"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_________________ (_________________________________)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 _____________ 20___ г.</w:t>
      </w:r>
    </w:p>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российским кредитным организациям на</w:t>
      </w:r>
    </w:p>
    <w:p>
      <w:pPr>
        <w:pStyle w:val="0"/>
        <w:jc w:val="right"/>
      </w:pPr>
      <w:r>
        <w:rPr>
          <w:sz w:val="24"/>
        </w:rPr>
        <w:t xml:space="preserve">возмещение недополученных ими доходов</w:t>
      </w:r>
    </w:p>
    <w:p>
      <w:pPr>
        <w:pStyle w:val="0"/>
        <w:jc w:val="right"/>
      </w:pPr>
      <w:r>
        <w:rPr>
          <w:sz w:val="24"/>
        </w:rPr>
        <w:t xml:space="preserve">по кредитам, выданным по льготной</w:t>
      </w:r>
    </w:p>
    <w:p>
      <w:pPr>
        <w:pStyle w:val="0"/>
        <w:jc w:val="right"/>
      </w:pPr>
      <w:r>
        <w:rPr>
          <w:sz w:val="24"/>
        </w:rPr>
        <w:t xml:space="preserve">ставке субъектам малого и среднего</w:t>
      </w:r>
    </w:p>
    <w:p>
      <w:pPr>
        <w:pStyle w:val="0"/>
        <w:jc w:val="right"/>
      </w:pPr>
      <w:r>
        <w:rPr>
          <w:sz w:val="24"/>
        </w:rPr>
        <w:t xml:space="preserve">предпринимательства под залог прав</w:t>
      </w:r>
    </w:p>
    <w:p>
      <w:pPr>
        <w:pStyle w:val="0"/>
        <w:jc w:val="right"/>
      </w:pPr>
      <w:r>
        <w:rPr>
          <w:sz w:val="24"/>
        </w:rPr>
        <w:t xml:space="preserve">на интеллектуальную собственность</w:t>
      </w:r>
    </w:p>
    <w:p>
      <w:pPr>
        <w:pStyle w:val="0"/>
        <w:ind w:firstLine="540"/>
        <w:jc w:val="both"/>
      </w:pPr>
      <w:r>
        <w:rPr>
          <w:sz w:val="24"/>
        </w:rPr>
      </w:r>
    </w:p>
    <w:p>
      <w:pPr>
        <w:pStyle w:val="1"/>
        <w:jc w:val="both"/>
      </w:pPr>
      <w:r>
        <w:rPr>
          <w:sz w:val="20"/>
        </w:rPr>
        <w:t xml:space="preserve">                                                             В министерство</w:t>
      </w:r>
    </w:p>
    <w:p>
      <w:pPr>
        <w:pStyle w:val="1"/>
        <w:jc w:val="both"/>
      </w:pPr>
      <w:r>
        <w:rPr>
          <w:sz w:val="20"/>
        </w:rPr>
        <w:t xml:space="preserve">                                                   промышленности, торговли</w:t>
      </w:r>
    </w:p>
    <w:p>
      <w:pPr>
        <w:pStyle w:val="1"/>
        <w:jc w:val="both"/>
      </w:pPr>
      <w:r>
        <w:rPr>
          <w:sz w:val="20"/>
        </w:rPr>
        <w:t xml:space="preserve">                                             и развития предпринимательства</w:t>
      </w:r>
    </w:p>
    <w:p>
      <w:pPr>
        <w:pStyle w:val="1"/>
        <w:jc w:val="both"/>
      </w:pPr>
      <w:r>
        <w:rPr>
          <w:sz w:val="20"/>
        </w:rPr>
        <w:t xml:space="preserve">                                                      Новосибирской области</w:t>
      </w:r>
    </w:p>
    <w:p>
      <w:pPr>
        <w:pStyle w:val="1"/>
        <w:jc w:val="both"/>
      </w:pPr>
      <w:r>
        <w:rPr>
          <w:sz w:val="20"/>
        </w:rPr>
      </w:r>
    </w:p>
    <w:bookmarkStart w:id="3294" w:name="P3294"/>
    <w:bookmarkEnd w:id="3294"/>
    <w:p>
      <w:pPr>
        <w:pStyle w:val="1"/>
        <w:jc w:val="both"/>
      </w:pPr>
      <w:r>
        <w:rPr>
          <w:sz w:val="20"/>
        </w:rPr>
        <w:t xml:space="preserve">       Сведения о объеме кредитов, планируемых к выдаче по льготной</w:t>
      </w:r>
    </w:p>
    <w:p>
      <w:pPr>
        <w:pStyle w:val="1"/>
        <w:jc w:val="both"/>
      </w:pPr>
      <w:r>
        <w:rPr>
          <w:sz w:val="20"/>
        </w:rPr>
        <w:t xml:space="preserve">          ставке субъектам малого и среднего предпринимательства</w:t>
      </w:r>
    </w:p>
    <w:p>
      <w:pPr>
        <w:pStyle w:val="1"/>
        <w:jc w:val="both"/>
      </w:pPr>
      <w:r>
        <w:rPr>
          <w:sz w:val="20"/>
        </w:rPr>
        <w:t xml:space="preserve">             под залог прав на интеллектуальную собственность</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(ИНН, ОГРН, адрес кредитной организации и (или) адрес филиала кредитной</w:t>
      </w:r>
    </w:p>
    <w:p>
      <w:pPr>
        <w:pStyle w:val="1"/>
        <w:jc w:val="both"/>
      </w:pPr>
      <w:r>
        <w:rPr>
          <w:sz w:val="20"/>
        </w:rPr>
        <w:t xml:space="preserve">       организации в Новосибирской области, адрес электронной почты)</w:t>
      </w:r>
    </w:p>
    <w:p>
      <w:pPr>
        <w:pStyle w:val="1"/>
        <w:jc w:val="both"/>
      </w:pPr>
      <w:r>
        <w:rPr>
          <w:sz w:val="20"/>
        </w:rPr>
      </w:r>
    </w:p>
    <w:p>
      <w:pPr>
        <w:pStyle w:val="1"/>
        <w:jc w:val="both"/>
      </w:pPr>
      <w:r>
        <w:rPr>
          <w:sz w:val="20"/>
        </w:rPr>
        <w:t xml:space="preserve">в  соответствии  с  </w:t>
      </w:r>
      <w:hyperlink w:history="0" w:anchor="P3056" w:tooltip="ПОРЯДОК">
        <w:r>
          <w:rPr>
            <w:sz w:val="20"/>
            <w:color w:val="0000ff"/>
          </w:rPr>
          <w:t xml:space="preserve">Порядком</w:t>
        </w:r>
      </w:hyperlink>
      <w:r>
        <w:rPr>
          <w:sz w:val="20"/>
        </w:rPr>
        <w:t xml:space="preserve">  предоставления  субсидий российским кредитным</w:t>
      </w:r>
    </w:p>
    <w:p>
      <w:pPr>
        <w:pStyle w:val="1"/>
        <w:jc w:val="both"/>
      </w:pPr>
      <w:r>
        <w:rPr>
          <w:sz w:val="20"/>
        </w:rPr>
        <w:t xml:space="preserve">организациям на возмещение недополученных ими доходов по кредитам, выданным</w:t>
      </w:r>
    </w:p>
    <w:p>
      <w:pPr>
        <w:pStyle w:val="1"/>
        <w:jc w:val="both"/>
      </w:pPr>
      <w:r>
        <w:rPr>
          <w:sz w:val="20"/>
        </w:rPr>
        <w:t xml:space="preserve">по  льготной  ставке  субъектам  малого  и среднего предпринимательства под</w:t>
      </w:r>
    </w:p>
    <w:p>
      <w:pPr>
        <w:pStyle w:val="1"/>
        <w:jc w:val="both"/>
      </w:pPr>
      <w:r>
        <w:rPr>
          <w:sz w:val="20"/>
        </w:rPr>
        <w:t xml:space="preserve">залог   прав   на   интеллектуальную   собственность   (приложение  N  15 к</w:t>
      </w:r>
    </w:p>
    <w:p>
      <w:pPr>
        <w:pStyle w:val="1"/>
        <w:jc w:val="both"/>
      </w:pPr>
      <w:r>
        <w:rPr>
          <w:sz w:val="20"/>
        </w:rPr>
        <w:t xml:space="preserve">постановлению  Правительства Новосибирской области от 31.01.2017 N 14-п "Об</w:t>
      </w:r>
    </w:p>
    <w:p>
      <w:pPr>
        <w:pStyle w:val="1"/>
        <w:jc w:val="both"/>
      </w:pPr>
      <w:r>
        <w:rPr>
          <w:sz w:val="20"/>
        </w:rPr>
        <w:t xml:space="preserve">утверждении   государственной  программы  Новосибирской  области  "Развитие</w:t>
      </w:r>
    </w:p>
    <w:p>
      <w:pPr>
        <w:pStyle w:val="1"/>
        <w:jc w:val="both"/>
      </w:pPr>
      <w:r>
        <w:rPr>
          <w:sz w:val="20"/>
        </w:rPr>
        <w:t xml:space="preserve">субъектов  малого  и среднего предпринимательства в Новосибирской области")</w:t>
      </w:r>
    </w:p>
    <w:p>
      <w:pPr>
        <w:pStyle w:val="1"/>
        <w:jc w:val="both"/>
      </w:pPr>
      <w:r>
        <w:rPr>
          <w:sz w:val="20"/>
        </w:rPr>
        <w:t xml:space="preserve">(далее   -   Порядок),  планирует   предоставление  кредитов  на  условиях,</w:t>
      </w:r>
    </w:p>
    <w:p>
      <w:pPr>
        <w:pStyle w:val="1"/>
        <w:jc w:val="both"/>
      </w:pPr>
      <w:r>
        <w:rPr>
          <w:sz w:val="20"/>
        </w:rPr>
        <w:t xml:space="preserve">определенных Порядком, по следующему графику: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gridSpan w:val="2"/>
            <w:tcW w:w="9070" w:type="dxa"/>
          </w:tcPr>
          <w:p>
            <w:pPr>
              <w:pStyle w:val="0"/>
              <w:jc w:val="center"/>
            </w:pPr>
            <w:r>
              <w:rPr>
                <w:sz w:val="24"/>
              </w:rPr>
              <w:t xml:space="preserve">Объем кредитов, планируемый к предоставлению (предоставленный) в периоде</w:t>
            </w:r>
          </w:p>
        </w:tc>
      </w:tr>
      <w:tr>
        <w:tc>
          <w:tcPr>
            <w:tcW w:w="4535" w:type="dxa"/>
          </w:tcPr>
          <w:p>
            <w:pPr>
              <w:pStyle w:val="0"/>
              <w:jc w:val="center"/>
            </w:pPr>
            <w:r>
              <w:rPr>
                <w:sz w:val="24"/>
              </w:rPr>
              <w:t xml:space="preserve">период</w:t>
            </w:r>
          </w:p>
        </w:tc>
        <w:tc>
          <w:tcPr>
            <w:tcW w:w="4535" w:type="dxa"/>
          </w:tcPr>
          <w:p>
            <w:pPr>
              <w:pStyle w:val="0"/>
              <w:jc w:val="center"/>
            </w:pPr>
            <w:r>
              <w:rPr>
                <w:sz w:val="24"/>
              </w:rPr>
              <w:t xml:space="preserve">сумма, тысяч рублей</w:t>
            </w:r>
          </w:p>
        </w:tc>
      </w:tr>
      <w:tr>
        <w:tc>
          <w:tcPr>
            <w:tcW w:w="4535" w:type="dxa"/>
          </w:tcPr>
          <w:p>
            <w:pPr>
              <w:pStyle w:val="0"/>
              <w:jc w:val="center"/>
            </w:pPr>
            <w:r>
              <w:rPr>
                <w:sz w:val="24"/>
              </w:rPr>
              <w:t xml:space="preserve">01.01.20___ - 31.01.20___</w:t>
            </w:r>
          </w:p>
        </w:tc>
        <w:tc>
          <w:tcPr>
            <w:tcW w:w="4535" w:type="dxa"/>
          </w:tcPr>
          <w:p>
            <w:pPr>
              <w:pStyle w:val="0"/>
            </w:pPr>
            <w:r>
              <w:rPr>
                <w:sz w:val="24"/>
              </w:rPr>
            </w:r>
          </w:p>
        </w:tc>
      </w:tr>
      <w:tr>
        <w:tc>
          <w:tcPr>
            <w:tcW w:w="4535" w:type="dxa"/>
          </w:tcPr>
          <w:p>
            <w:pPr>
              <w:pStyle w:val="0"/>
              <w:jc w:val="center"/>
            </w:pPr>
            <w:r>
              <w:rPr>
                <w:sz w:val="24"/>
              </w:rPr>
              <w:t xml:space="preserve">01.02.20___ - 28.02.20___</w:t>
            </w:r>
          </w:p>
        </w:tc>
        <w:tc>
          <w:tcPr>
            <w:tcW w:w="4535" w:type="dxa"/>
          </w:tcPr>
          <w:p>
            <w:pPr>
              <w:pStyle w:val="0"/>
            </w:pPr>
            <w:r>
              <w:rPr>
                <w:sz w:val="24"/>
              </w:rPr>
            </w:r>
          </w:p>
        </w:tc>
      </w:tr>
      <w:tr>
        <w:tc>
          <w:tcPr>
            <w:tcW w:w="4535" w:type="dxa"/>
          </w:tcPr>
          <w:p>
            <w:pPr>
              <w:pStyle w:val="0"/>
              <w:jc w:val="center"/>
            </w:pPr>
            <w:r>
              <w:rPr>
                <w:sz w:val="24"/>
              </w:rPr>
              <w:t xml:space="preserve">01.03.20___ - 31.03.20___</w:t>
            </w:r>
          </w:p>
        </w:tc>
        <w:tc>
          <w:tcPr>
            <w:tcW w:w="4535" w:type="dxa"/>
          </w:tcPr>
          <w:p>
            <w:pPr>
              <w:pStyle w:val="0"/>
            </w:pPr>
            <w:r>
              <w:rPr>
                <w:sz w:val="24"/>
              </w:rPr>
            </w:r>
          </w:p>
        </w:tc>
      </w:tr>
      <w:tr>
        <w:tc>
          <w:tcPr>
            <w:tcW w:w="4535" w:type="dxa"/>
          </w:tcPr>
          <w:p>
            <w:pPr>
              <w:pStyle w:val="0"/>
              <w:jc w:val="center"/>
            </w:pPr>
            <w:r>
              <w:rPr>
                <w:sz w:val="24"/>
              </w:rPr>
              <w:t xml:space="preserve">01.04.20___ - 31.04.20___</w:t>
            </w:r>
          </w:p>
        </w:tc>
        <w:tc>
          <w:tcPr>
            <w:tcW w:w="4535" w:type="dxa"/>
          </w:tcPr>
          <w:p>
            <w:pPr>
              <w:pStyle w:val="0"/>
            </w:pPr>
            <w:r>
              <w:rPr>
                <w:sz w:val="24"/>
              </w:rPr>
            </w:r>
          </w:p>
        </w:tc>
      </w:tr>
      <w:tr>
        <w:tc>
          <w:tcPr>
            <w:tcW w:w="4535" w:type="dxa"/>
          </w:tcPr>
          <w:p>
            <w:pPr>
              <w:pStyle w:val="0"/>
              <w:jc w:val="center"/>
            </w:pPr>
            <w:r>
              <w:rPr>
                <w:sz w:val="24"/>
              </w:rPr>
              <w:t xml:space="preserve">01.05.20___ - 31.05.20___</w:t>
            </w:r>
          </w:p>
        </w:tc>
        <w:tc>
          <w:tcPr>
            <w:tcW w:w="4535" w:type="dxa"/>
          </w:tcPr>
          <w:p>
            <w:pPr>
              <w:pStyle w:val="0"/>
            </w:pPr>
            <w:r>
              <w:rPr>
                <w:sz w:val="24"/>
              </w:rPr>
            </w:r>
          </w:p>
        </w:tc>
      </w:tr>
      <w:tr>
        <w:tc>
          <w:tcPr>
            <w:tcW w:w="4535" w:type="dxa"/>
          </w:tcPr>
          <w:p>
            <w:pPr>
              <w:pStyle w:val="0"/>
              <w:jc w:val="center"/>
            </w:pPr>
            <w:r>
              <w:rPr>
                <w:sz w:val="24"/>
              </w:rPr>
              <w:t xml:space="preserve">01.06.20___ - 30.06.20___</w:t>
            </w:r>
          </w:p>
        </w:tc>
        <w:tc>
          <w:tcPr>
            <w:tcW w:w="4535" w:type="dxa"/>
          </w:tcPr>
          <w:p>
            <w:pPr>
              <w:pStyle w:val="0"/>
            </w:pPr>
            <w:r>
              <w:rPr>
                <w:sz w:val="24"/>
              </w:rPr>
            </w:r>
          </w:p>
        </w:tc>
      </w:tr>
      <w:tr>
        <w:tc>
          <w:tcPr>
            <w:tcW w:w="4535" w:type="dxa"/>
          </w:tcPr>
          <w:p>
            <w:pPr>
              <w:pStyle w:val="0"/>
              <w:jc w:val="center"/>
            </w:pPr>
            <w:r>
              <w:rPr>
                <w:sz w:val="24"/>
              </w:rPr>
              <w:t xml:space="preserve">01.07.20___ - 31.07.20___</w:t>
            </w:r>
          </w:p>
        </w:tc>
        <w:tc>
          <w:tcPr>
            <w:tcW w:w="4535" w:type="dxa"/>
          </w:tcPr>
          <w:p>
            <w:pPr>
              <w:pStyle w:val="0"/>
            </w:pPr>
            <w:r>
              <w:rPr>
                <w:sz w:val="24"/>
              </w:rPr>
            </w:r>
          </w:p>
        </w:tc>
      </w:tr>
      <w:tr>
        <w:tc>
          <w:tcPr>
            <w:tcW w:w="4535" w:type="dxa"/>
          </w:tcPr>
          <w:p>
            <w:pPr>
              <w:pStyle w:val="0"/>
              <w:jc w:val="center"/>
            </w:pPr>
            <w:r>
              <w:rPr>
                <w:sz w:val="24"/>
              </w:rPr>
              <w:t xml:space="preserve">01.08.20___ - 30.08.20___</w:t>
            </w:r>
          </w:p>
        </w:tc>
        <w:tc>
          <w:tcPr>
            <w:tcW w:w="4535" w:type="dxa"/>
          </w:tcPr>
          <w:p>
            <w:pPr>
              <w:pStyle w:val="0"/>
            </w:pPr>
            <w:r>
              <w:rPr>
                <w:sz w:val="24"/>
              </w:rPr>
            </w:r>
          </w:p>
        </w:tc>
      </w:tr>
      <w:tr>
        <w:tc>
          <w:tcPr>
            <w:tcW w:w="4535" w:type="dxa"/>
          </w:tcPr>
          <w:p>
            <w:pPr>
              <w:pStyle w:val="0"/>
              <w:jc w:val="center"/>
            </w:pPr>
            <w:r>
              <w:rPr>
                <w:sz w:val="24"/>
              </w:rPr>
              <w:t xml:space="preserve">01.09.20___ - 30.09.20___</w:t>
            </w:r>
          </w:p>
        </w:tc>
        <w:tc>
          <w:tcPr>
            <w:tcW w:w="4535" w:type="dxa"/>
          </w:tcPr>
          <w:p>
            <w:pPr>
              <w:pStyle w:val="0"/>
            </w:pPr>
            <w:r>
              <w:rPr>
                <w:sz w:val="24"/>
              </w:rPr>
            </w:r>
          </w:p>
        </w:tc>
      </w:tr>
      <w:tr>
        <w:tc>
          <w:tcPr>
            <w:tcW w:w="4535" w:type="dxa"/>
          </w:tcPr>
          <w:p>
            <w:pPr>
              <w:pStyle w:val="0"/>
              <w:jc w:val="center"/>
            </w:pPr>
            <w:r>
              <w:rPr>
                <w:sz w:val="24"/>
              </w:rPr>
              <w:t xml:space="preserve">01.10.20___ - 31.10.20___</w:t>
            </w:r>
          </w:p>
        </w:tc>
        <w:tc>
          <w:tcPr>
            <w:tcW w:w="4535" w:type="dxa"/>
          </w:tcPr>
          <w:p>
            <w:pPr>
              <w:pStyle w:val="0"/>
            </w:pPr>
            <w:r>
              <w:rPr>
                <w:sz w:val="24"/>
              </w:rPr>
            </w:r>
          </w:p>
        </w:tc>
      </w:tr>
      <w:tr>
        <w:tc>
          <w:tcPr>
            <w:tcW w:w="4535" w:type="dxa"/>
          </w:tcPr>
          <w:p>
            <w:pPr>
              <w:pStyle w:val="0"/>
              <w:jc w:val="center"/>
            </w:pPr>
            <w:r>
              <w:rPr>
                <w:sz w:val="24"/>
              </w:rPr>
              <w:t xml:space="preserve">01.11.20___ - 30.11.20___</w:t>
            </w:r>
          </w:p>
        </w:tc>
        <w:tc>
          <w:tcPr>
            <w:tcW w:w="4535" w:type="dxa"/>
          </w:tcPr>
          <w:p>
            <w:pPr>
              <w:pStyle w:val="0"/>
            </w:pPr>
            <w:r>
              <w:rPr>
                <w:sz w:val="24"/>
              </w:rPr>
            </w:r>
          </w:p>
        </w:tc>
      </w:tr>
      <w:tr>
        <w:tc>
          <w:tcPr>
            <w:tcW w:w="4535" w:type="dxa"/>
          </w:tcPr>
          <w:p>
            <w:pPr>
              <w:pStyle w:val="0"/>
              <w:jc w:val="center"/>
            </w:pPr>
            <w:r>
              <w:rPr>
                <w:sz w:val="24"/>
              </w:rPr>
              <w:t xml:space="preserve">01.12.20___ - 31.12.20___</w:t>
            </w:r>
          </w:p>
        </w:tc>
        <w:tc>
          <w:tcPr>
            <w:tcW w:w="4535" w:type="dxa"/>
          </w:tcPr>
          <w:p>
            <w:pPr>
              <w:pStyle w:val="0"/>
            </w:pPr>
            <w:r>
              <w:rPr>
                <w:sz w:val="24"/>
              </w:rPr>
            </w:r>
          </w:p>
        </w:tc>
      </w:tr>
      <w:tr>
        <w:tc>
          <w:tcPr>
            <w:tcW w:w="4535" w:type="dxa"/>
          </w:tcPr>
          <w:p>
            <w:pPr>
              <w:pStyle w:val="0"/>
              <w:jc w:val="center"/>
            </w:pPr>
            <w:r>
              <w:rPr>
                <w:sz w:val="24"/>
              </w:rPr>
              <w:t xml:space="preserve">ИТОГО</w:t>
            </w:r>
          </w:p>
        </w:tc>
        <w:tc>
          <w:tcPr>
            <w:tcW w:w="4535" w:type="dxa"/>
          </w:tcPr>
          <w:p>
            <w:pPr>
              <w:pStyle w:val="0"/>
            </w:pPr>
            <w:r>
              <w:rPr>
                <w:sz w:val="24"/>
              </w:rPr>
            </w:r>
          </w:p>
        </w:tc>
      </w:tr>
    </w:tbl>
    <w:p>
      <w:pPr>
        <w:pStyle w:val="0"/>
        <w:ind w:firstLine="540"/>
        <w:jc w:val="both"/>
      </w:pPr>
      <w:r>
        <w:rPr>
          <w:sz w:val="24"/>
        </w:rPr>
      </w:r>
    </w:p>
    <w:p>
      <w:pPr>
        <w:pStyle w:val="1"/>
        <w:jc w:val="both"/>
      </w:pPr>
      <w:r>
        <w:rPr>
          <w:sz w:val="20"/>
        </w:rPr>
        <w:t xml:space="preserve">    Подтверждаю, что 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r>
    </w:p>
    <w:p>
      <w:pPr>
        <w:pStyle w:val="1"/>
        <w:jc w:val="both"/>
      </w:pPr>
      <w:r>
        <w:rPr>
          <w:sz w:val="20"/>
        </w:rPr>
        <w:t xml:space="preserve">принимает  обязательство о том, что кредитный договор (соглашение) в период</w:t>
      </w:r>
    </w:p>
    <w:p>
      <w:pPr>
        <w:pStyle w:val="1"/>
        <w:jc w:val="both"/>
      </w:pPr>
      <w:r>
        <w:rPr>
          <w:sz w:val="20"/>
        </w:rPr>
        <w:t xml:space="preserve">предоставления  субсидии  не  должен  предусматривать  взимания  с заемщика</w:t>
      </w:r>
    </w:p>
    <w:p>
      <w:pPr>
        <w:pStyle w:val="1"/>
        <w:jc w:val="both"/>
      </w:pPr>
      <w:r>
        <w:rPr>
          <w:sz w:val="20"/>
        </w:rPr>
        <w:t xml:space="preserve">комиссий  и  сборов,  иных  платежей,  за  исключением  платы  за досрочное</w:t>
      </w:r>
    </w:p>
    <w:p>
      <w:pPr>
        <w:pStyle w:val="1"/>
        <w:jc w:val="both"/>
      </w:pPr>
      <w:r>
        <w:rPr>
          <w:sz w:val="20"/>
        </w:rPr>
        <w:t xml:space="preserve">погашение кредита, а также штрафных санкций в случае неисполнения заемщиком</w:t>
      </w:r>
    </w:p>
    <w:p>
      <w:pPr>
        <w:pStyle w:val="1"/>
        <w:jc w:val="both"/>
      </w:pPr>
      <w:r>
        <w:rPr>
          <w:sz w:val="20"/>
        </w:rPr>
        <w:t xml:space="preserve">условий кредитного договора (соглашения).</w:t>
      </w:r>
    </w:p>
    <w:p>
      <w:pPr>
        <w:pStyle w:val="1"/>
        <w:jc w:val="both"/>
      </w:pPr>
      <w:r>
        <w:rPr>
          <w:sz w:val="20"/>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_________________ (_________________________________)</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"____" 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российским кредитным организациям на</w:t>
      </w:r>
    </w:p>
    <w:p>
      <w:pPr>
        <w:pStyle w:val="0"/>
        <w:jc w:val="right"/>
      </w:pPr>
      <w:r>
        <w:rPr>
          <w:sz w:val="24"/>
        </w:rPr>
        <w:t xml:space="preserve">возмещение недополученных ими доходов</w:t>
      </w:r>
    </w:p>
    <w:p>
      <w:pPr>
        <w:pStyle w:val="0"/>
        <w:jc w:val="right"/>
      </w:pPr>
      <w:r>
        <w:rPr>
          <w:sz w:val="24"/>
        </w:rPr>
        <w:t xml:space="preserve">по кредитам, выданным по льготной</w:t>
      </w:r>
    </w:p>
    <w:p>
      <w:pPr>
        <w:pStyle w:val="0"/>
        <w:jc w:val="right"/>
      </w:pPr>
      <w:r>
        <w:rPr>
          <w:sz w:val="24"/>
        </w:rPr>
        <w:t xml:space="preserve">ставке субъектам малого и среднего</w:t>
      </w:r>
    </w:p>
    <w:p>
      <w:pPr>
        <w:pStyle w:val="0"/>
        <w:jc w:val="right"/>
      </w:pPr>
      <w:r>
        <w:rPr>
          <w:sz w:val="24"/>
        </w:rPr>
        <w:t xml:space="preserve">предпринимательства под залог прав</w:t>
      </w:r>
    </w:p>
    <w:p>
      <w:pPr>
        <w:pStyle w:val="0"/>
        <w:jc w:val="right"/>
      </w:pPr>
      <w:r>
        <w:rPr>
          <w:sz w:val="24"/>
        </w:rPr>
        <w:t xml:space="preserve">на интеллектуальную собственность</w:t>
      </w:r>
    </w:p>
    <w:p>
      <w:pPr>
        <w:pStyle w:val="0"/>
        <w:ind w:firstLine="540"/>
        <w:jc w:val="both"/>
      </w:pPr>
      <w:r>
        <w:rPr>
          <w:sz w:val="24"/>
        </w:rPr>
      </w:r>
    </w:p>
    <w:p>
      <w:pPr>
        <w:pStyle w:val="1"/>
        <w:jc w:val="both"/>
      </w:pPr>
      <w:r>
        <w:rPr>
          <w:sz w:val="20"/>
        </w:rPr>
        <w:t xml:space="preserve">                                                             В министерство</w:t>
      </w:r>
    </w:p>
    <w:p>
      <w:pPr>
        <w:pStyle w:val="1"/>
        <w:jc w:val="both"/>
      </w:pPr>
      <w:r>
        <w:rPr>
          <w:sz w:val="20"/>
        </w:rPr>
        <w:t xml:space="preserve">                                                   промышленности, торговли</w:t>
      </w:r>
    </w:p>
    <w:p>
      <w:pPr>
        <w:pStyle w:val="1"/>
        <w:jc w:val="both"/>
      </w:pPr>
      <w:r>
        <w:rPr>
          <w:sz w:val="20"/>
        </w:rPr>
        <w:t xml:space="preserve">                                             и развития предпринимательства</w:t>
      </w:r>
    </w:p>
    <w:p>
      <w:pPr>
        <w:pStyle w:val="1"/>
        <w:jc w:val="both"/>
      </w:pPr>
      <w:r>
        <w:rPr>
          <w:sz w:val="20"/>
        </w:rPr>
        <w:t xml:space="preserve">                                                      Новосибирской области</w:t>
      </w:r>
    </w:p>
    <w:p>
      <w:pPr>
        <w:pStyle w:val="1"/>
        <w:jc w:val="both"/>
      </w:pPr>
      <w:r>
        <w:rPr>
          <w:sz w:val="20"/>
        </w:rPr>
      </w:r>
    </w:p>
    <w:bookmarkStart w:id="3381" w:name="P3381"/>
    <w:bookmarkEnd w:id="3381"/>
    <w:p>
      <w:pPr>
        <w:pStyle w:val="1"/>
        <w:jc w:val="both"/>
      </w:pPr>
      <w:r>
        <w:rPr>
          <w:sz w:val="20"/>
        </w:rPr>
        <w:t xml:space="preserve">                                 Заявление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r>
    </w:p>
    <w:p>
      <w:pPr>
        <w:pStyle w:val="1"/>
        <w:jc w:val="both"/>
      </w:pPr>
      <w:r>
        <w:rPr>
          <w:sz w:val="20"/>
        </w:rPr>
        <w:t xml:space="preserve">на  перечисление  субсидии  российским кредитным организациям на возмещение</w:t>
      </w:r>
    </w:p>
    <w:p>
      <w:pPr>
        <w:pStyle w:val="1"/>
        <w:jc w:val="both"/>
      </w:pPr>
      <w:r>
        <w:rPr>
          <w:sz w:val="20"/>
        </w:rPr>
        <w:t xml:space="preserve">недополученных  ими  доходов  по  кредитам,  выданным  по  льготной  ставке</w:t>
      </w:r>
    </w:p>
    <w:p>
      <w:pPr>
        <w:pStyle w:val="1"/>
        <w:jc w:val="both"/>
      </w:pPr>
      <w:r>
        <w:rPr>
          <w:sz w:val="20"/>
        </w:rPr>
        <w:t xml:space="preserve">субъектам   малого   и  среднего  предпринимательства  под  залог  прав  на</w:t>
      </w:r>
    </w:p>
    <w:p>
      <w:pPr>
        <w:pStyle w:val="1"/>
        <w:jc w:val="both"/>
      </w:pPr>
      <w:r>
        <w:rPr>
          <w:sz w:val="20"/>
        </w:rPr>
        <w:t xml:space="preserve">интеллектуальную собственность, на "____" _______________ 20___ г.</w:t>
      </w:r>
    </w:p>
    <w:p>
      <w:pPr>
        <w:pStyle w:val="1"/>
        <w:jc w:val="both"/>
      </w:pPr>
      <w:r>
        <w:rPr>
          <w:sz w:val="20"/>
        </w:rPr>
      </w:r>
    </w:p>
    <w:p>
      <w:pPr>
        <w:pStyle w:val="1"/>
        <w:jc w:val="both"/>
      </w:pPr>
      <w:r>
        <w:rPr>
          <w:sz w:val="20"/>
        </w:rPr>
        <w:t xml:space="preserve">    На конец отчетного периода портфель кредитов, предоставленных</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r>
    </w:p>
    <w:p>
      <w:pPr>
        <w:pStyle w:val="1"/>
        <w:jc w:val="both"/>
      </w:pPr>
      <w:r>
        <w:rPr>
          <w:sz w:val="20"/>
        </w:rPr>
        <w:t xml:space="preserve">субъектам  малого  и среднего предпринимательства в соответствии с </w:t>
      </w:r>
      <w:hyperlink w:history="0" w:anchor="P3056" w:tooltip="ПОРЯДОК">
        <w:r>
          <w:rPr>
            <w:sz w:val="20"/>
            <w:color w:val="0000ff"/>
          </w:rPr>
          <w:t xml:space="preserve">Порядком</w:t>
        </w:r>
      </w:hyperlink>
    </w:p>
    <w:p>
      <w:pPr>
        <w:pStyle w:val="1"/>
        <w:jc w:val="both"/>
      </w:pPr>
      <w:r>
        <w:rPr>
          <w:sz w:val="20"/>
        </w:rPr>
        <w:t xml:space="preserve">предоставления  субсидий  российским  кредитным  организациям на возмещение</w:t>
      </w:r>
    </w:p>
    <w:p>
      <w:pPr>
        <w:pStyle w:val="1"/>
        <w:jc w:val="both"/>
      </w:pPr>
      <w:r>
        <w:rPr>
          <w:sz w:val="20"/>
        </w:rPr>
        <w:t xml:space="preserve">недополученных  ими  доходов  по  кредитам,  выданным  по  льготной  ставке</w:t>
      </w:r>
    </w:p>
    <w:p>
      <w:pPr>
        <w:pStyle w:val="1"/>
        <w:jc w:val="both"/>
      </w:pPr>
      <w:r>
        <w:rPr>
          <w:sz w:val="20"/>
        </w:rPr>
        <w:t xml:space="preserve">субъектам   малого   и  среднего  предпринимательства  под  залог  прав  на</w:t>
      </w:r>
    </w:p>
    <w:p>
      <w:pPr>
        <w:pStyle w:val="1"/>
        <w:jc w:val="both"/>
      </w:pPr>
      <w:r>
        <w:rPr>
          <w:sz w:val="20"/>
        </w:rPr>
        <w:t xml:space="preserve">интеллектуальную    собственность    (приложение   N   15   к постановлению</w:t>
      </w:r>
    </w:p>
    <w:p>
      <w:pPr>
        <w:pStyle w:val="1"/>
        <w:jc w:val="both"/>
      </w:pPr>
      <w:r>
        <w:rPr>
          <w:sz w:val="20"/>
        </w:rPr>
        <w:t xml:space="preserve">Правительства  Новосибирской  области  от 31.01.2017 N 14-п "Об утверждении</w:t>
      </w:r>
    </w:p>
    <w:p>
      <w:pPr>
        <w:pStyle w:val="1"/>
        <w:jc w:val="both"/>
      </w:pPr>
      <w:r>
        <w:rPr>
          <w:sz w:val="20"/>
        </w:rPr>
        <w:t xml:space="preserve">государственной  программы Новосибирской области "Развитие субъектов малого</w:t>
      </w:r>
    </w:p>
    <w:p>
      <w:pPr>
        <w:pStyle w:val="1"/>
        <w:jc w:val="both"/>
      </w:pPr>
      <w:r>
        <w:rPr>
          <w:sz w:val="20"/>
        </w:rPr>
        <w:t xml:space="preserve">и среднего предпринимательства в Новосибирской области") (далее - Порядок),</w:t>
      </w:r>
    </w:p>
    <w:p>
      <w:pPr>
        <w:pStyle w:val="1"/>
        <w:jc w:val="both"/>
      </w:pPr>
      <w:r>
        <w:rPr>
          <w:sz w:val="20"/>
        </w:rPr>
        <w:t xml:space="preserve">и  подлежащих субсидированию на основании соглашения ______________________</w:t>
      </w:r>
    </w:p>
    <w:p>
      <w:pPr>
        <w:pStyle w:val="1"/>
        <w:jc w:val="both"/>
      </w:pPr>
      <w:r>
        <w:rPr>
          <w:sz w:val="20"/>
        </w:rPr>
        <w:t xml:space="preserve">от "____" _______________ 20___ г. N ______________, заключенного кредитной</w:t>
      </w:r>
    </w:p>
    <w:p>
      <w:pPr>
        <w:pStyle w:val="1"/>
        <w:jc w:val="both"/>
      </w:pPr>
      <w:r>
        <w:rPr>
          <w:sz w:val="20"/>
        </w:rPr>
        <w:t xml:space="preserve">организацией   с   министерством   промышленности,   торговли   и  развития</w:t>
      </w:r>
    </w:p>
    <w:p>
      <w:pPr>
        <w:pStyle w:val="1"/>
        <w:jc w:val="both"/>
      </w:pPr>
      <w:r>
        <w:rPr>
          <w:sz w:val="20"/>
        </w:rPr>
        <w:t xml:space="preserve">предпринимательства   Новосибирской  области,  в  соответствии  с  реестром</w:t>
      </w:r>
    </w:p>
    <w:p>
      <w:pPr>
        <w:pStyle w:val="1"/>
        <w:jc w:val="both"/>
      </w:pPr>
      <w:r>
        <w:rPr>
          <w:sz w:val="20"/>
        </w:rPr>
        <w:t xml:space="preserve">заемщиков составляет _____________________ единиц.</w:t>
      </w:r>
    </w:p>
    <w:p>
      <w:pPr>
        <w:pStyle w:val="1"/>
        <w:jc w:val="both"/>
      </w:pPr>
      <w:r>
        <w:rPr>
          <w:sz w:val="20"/>
        </w:rPr>
        <w:t xml:space="preserve">                     (количество кредитов)</w:t>
      </w:r>
    </w:p>
    <w:p>
      <w:pPr>
        <w:pStyle w:val="1"/>
        <w:jc w:val="both"/>
      </w:pPr>
      <w:r>
        <w:rPr>
          <w:sz w:val="20"/>
        </w:rPr>
      </w:r>
    </w:p>
    <w:p>
      <w:pPr>
        <w:pStyle w:val="1"/>
        <w:jc w:val="both"/>
      </w:pPr>
      <w:r>
        <w:rPr>
          <w:sz w:val="20"/>
        </w:rPr>
        <w:t xml:space="preserve">    Общая    сумма    задолженности    субъектов    малого    и    среднего</w:t>
      </w:r>
    </w:p>
    <w:p>
      <w:pPr>
        <w:pStyle w:val="1"/>
        <w:jc w:val="both"/>
      </w:pPr>
      <w:r>
        <w:rPr>
          <w:sz w:val="20"/>
        </w:rPr>
        <w:t xml:space="preserve">предпринимательства по кредитным договорам (соглашениям) на конец отчетного</w:t>
      </w:r>
    </w:p>
    <w:p>
      <w:pPr>
        <w:pStyle w:val="1"/>
        <w:jc w:val="both"/>
      </w:pPr>
      <w:r>
        <w:rPr>
          <w:sz w:val="20"/>
        </w:rPr>
        <w:t xml:space="preserve">периода составляет ________________________________________________ рублей.</w:t>
      </w:r>
    </w:p>
    <w:p>
      <w:pPr>
        <w:pStyle w:val="1"/>
        <w:jc w:val="both"/>
      </w:pPr>
      <w:r>
        <w:rPr>
          <w:sz w:val="20"/>
        </w:rPr>
        <w:t xml:space="preserve">                                      (прописью)</w:t>
      </w:r>
    </w:p>
    <w:p>
      <w:pPr>
        <w:pStyle w:val="1"/>
        <w:jc w:val="both"/>
      </w:pPr>
      <w:r>
        <w:rPr>
          <w:sz w:val="20"/>
        </w:rPr>
      </w:r>
    </w:p>
    <w:p>
      <w:pPr>
        <w:pStyle w:val="1"/>
        <w:jc w:val="both"/>
      </w:pPr>
      <w:r>
        <w:rPr>
          <w:sz w:val="20"/>
        </w:rPr>
        <w:t xml:space="preserve">    Общий   размер   субсидии  к  выплате  за  отчетный  период  составляет</w:t>
      </w:r>
    </w:p>
    <w:p>
      <w:pPr>
        <w:pStyle w:val="1"/>
        <w:jc w:val="both"/>
      </w:pPr>
      <w:r>
        <w:rPr>
          <w:sz w:val="20"/>
        </w:rPr>
        <w:t xml:space="preserve">___________________________________________________________________ рублей.</w:t>
      </w:r>
    </w:p>
    <w:p>
      <w:pPr>
        <w:pStyle w:val="1"/>
        <w:jc w:val="both"/>
      </w:pPr>
      <w:r>
        <w:rPr>
          <w:sz w:val="20"/>
        </w:rPr>
        <w:t xml:space="preserve">                             (прописью)</w:t>
      </w:r>
    </w:p>
    <w:p>
      <w:pPr>
        <w:pStyle w:val="1"/>
        <w:jc w:val="both"/>
      </w:pPr>
      <w:r>
        <w:rPr>
          <w:sz w:val="20"/>
        </w:rPr>
        <w:t xml:space="preserve">    Подтверждаю, что:</w:t>
      </w:r>
    </w:p>
    <w:p>
      <w:pPr>
        <w:pStyle w:val="1"/>
        <w:jc w:val="both"/>
      </w:pPr>
      <w:r>
        <w:rPr>
          <w:sz w:val="20"/>
        </w:rPr>
        <w:t xml:space="preserve">    заемщики,  указанные  в  реестре  заемщиков, соответствуют требованиям,</w:t>
      </w:r>
    </w:p>
    <w:p>
      <w:pPr>
        <w:pStyle w:val="1"/>
        <w:jc w:val="both"/>
      </w:pPr>
      <w:r>
        <w:rPr>
          <w:sz w:val="20"/>
        </w:rPr>
        <w:t xml:space="preserve">установленным </w:t>
      </w:r>
      <w:hyperlink w:history="0" w:anchor="P3134" w:tooltip="21. В целях предоставления кредита заемщик на день заключения соответствующего кредитного договора (соглашения), а также на период предоставления субсидии должен соответствовать следующим требованиям:">
        <w:r>
          <w:rPr>
            <w:sz w:val="20"/>
            <w:color w:val="0000ff"/>
          </w:rPr>
          <w:t xml:space="preserve">пунктом 21</w:t>
        </w:r>
      </w:hyperlink>
      <w:r>
        <w:rPr>
          <w:sz w:val="20"/>
        </w:rPr>
        <w:t xml:space="preserve"> Порядка;</w:t>
      </w:r>
    </w:p>
    <w:p>
      <w:pPr>
        <w:pStyle w:val="1"/>
        <w:jc w:val="both"/>
      </w:pPr>
      <w:r>
        <w:rPr>
          <w:sz w:val="20"/>
        </w:rPr>
        <w:t xml:space="preserve">    не  выявлено нецелевого использования предоставленных кредитных средств</w:t>
      </w:r>
    </w:p>
    <w:p>
      <w:pPr>
        <w:pStyle w:val="1"/>
        <w:jc w:val="both"/>
      </w:pPr>
      <w:r>
        <w:rPr>
          <w:sz w:val="20"/>
        </w:rPr>
        <w:t xml:space="preserve">заемщиками, указанными в реестре заемщиков.</w:t>
      </w:r>
    </w:p>
    <w:p>
      <w:pPr>
        <w:pStyle w:val="1"/>
        <w:jc w:val="both"/>
      </w:pPr>
      <w:r>
        <w:rPr>
          <w:sz w:val="20"/>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_________________ (_________________________________)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Исполнитель ___________________ (_________________________________________)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 _______________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российским кредитным организациям на</w:t>
      </w:r>
    </w:p>
    <w:p>
      <w:pPr>
        <w:pStyle w:val="0"/>
        <w:jc w:val="right"/>
      </w:pPr>
      <w:r>
        <w:rPr>
          <w:sz w:val="24"/>
        </w:rPr>
        <w:t xml:space="preserve">возмещение недополученных ими доходов</w:t>
      </w:r>
    </w:p>
    <w:p>
      <w:pPr>
        <w:pStyle w:val="0"/>
        <w:jc w:val="right"/>
      </w:pPr>
      <w:r>
        <w:rPr>
          <w:sz w:val="24"/>
        </w:rPr>
        <w:t xml:space="preserve">по кредитам, выданным по льготной</w:t>
      </w:r>
    </w:p>
    <w:p>
      <w:pPr>
        <w:pStyle w:val="0"/>
        <w:jc w:val="right"/>
      </w:pPr>
      <w:r>
        <w:rPr>
          <w:sz w:val="24"/>
        </w:rPr>
        <w:t xml:space="preserve">ставке субъектам малого и среднего</w:t>
      </w:r>
    </w:p>
    <w:p>
      <w:pPr>
        <w:pStyle w:val="0"/>
        <w:jc w:val="right"/>
      </w:pPr>
      <w:r>
        <w:rPr>
          <w:sz w:val="24"/>
        </w:rPr>
        <w:t xml:space="preserve">предпринимательства под залог прав</w:t>
      </w:r>
    </w:p>
    <w:p>
      <w:pPr>
        <w:pStyle w:val="0"/>
        <w:jc w:val="right"/>
      </w:pPr>
      <w:r>
        <w:rPr>
          <w:sz w:val="24"/>
        </w:rPr>
        <w:t xml:space="preserve">на интеллектуальную собственность</w:t>
      </w:r>
    </w:p>
    <w:p>
      <w:pPr>
        <w:pStyle w:val="0"/>
        <w:ind w:firstLine="540"/>
        <w:jc w:val="both"/>
      </w:pPr>
      <w:r>
        <w:rPr>
          <w:sz w:val="24"/>
        </w:rPr>
      </w:r>
    </w:p>
    <w:bookmarkStart w:id="3447" w:name="P3447"/>
    <w:bookmarkEnd w:id="3447"/>
    <w:p>
      <w:pPr>
        <w:pStyle w:val="0"/>
        <w:jc w:val="center"/>
      </w:pPr>
      <w:r>
        <w:rPr>
          <w:sz w:val="24"/>
        </w:rPr>
        <w:t xml:space="preserve">Расчет суммы субсидии за _____ квартал 20___ года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28"/>
        <w:gridCol w:w="1134"/>
        <w:gridCol w:w="1247"/>
        <w:gridCol w:w="2041"/>
        <w:gridCol w:w="1247"/>
        <w:gridCol w:w="1134"/>
        <w:gridCol w:w="1134"/>
        <w:gridCol w:w="1134"/>
        <w:gridCol w:w="2040"/>
      </w:tblGrid>
      <w:tr>
        <w:tc>
          <w:tcPr>
            <w:tcW w:w="567" w:type="dxa"/>
          </w:tcPr>
          <w:p>
            <w:pPr>
              <w:pStyle w:val="0"/>
              <w:jc w:val="center"/>
            </w:pPr>
            <w:r>
              <w:rPr>
                <w:sz w:val="24"/>
              </w:rPr>
              <w:t xml:space="preserve">N п/п</w:t>
            </w:r>
          </w:p>
        </w:tc>
        <w:tc>
          <w:tcPr>
            <w:tcW w:w="1928" w:type="dxa"/>
          </w:tcPr>
          <w:p>
            <w:pPr>
              <w:pStyle w:val="0"/>
              <w:jc w:val="center"/>
            </w:pPr>
            <w:r>
              <w:rPr>
                <w:sz w:val="24"/>
              </w:rPr>
              <w:t xml:space="preserve">Полное наименование заемщика</w:t>
            </w:r>
          </w:p>
        </w:tc>
        <w:tc>
          <w:tcPr>
            <w:tcW w:w="1134" w:type="dxa"/>
          </w:tcPr>
          <w:p>
            <w:pPr>
              <w:pStyle w:val="0"/>
              <w:jc w:val="center"/>
            </w:pPr>
            <w:r>
              <w:rPr>
                <w:sz w:val="24"/>
              </w:rPr>
              <w:t xml:space="preserve">ИНН заемщика</w:t>
            </w:r>
          </w:p>
        </w:tc>
        <w:tc>
          <w:tcPr>
            <w:tcW w:w="1247" w:type="dxa"/>
          </w:tcPr>
          <w:p>
            <w:pPr>
              <w:pStyle w:val="0"/>
              <w:jc w:val="center"/>
            </w:pPr>
            <w:r>
              <w:rPr>
                <w:sz w:val="24"/>
              </w:rPr>
              <w:t xml:space="preserve">Номер и дата кредитного договора (соглашения)</w:t>
            </w:r>
          </w:p>
        </w:tc>
        <w:tc>
          <w:tcPr>
            <w:tcW w:w="2041" w:type="dxa"/>
          </w:tcPr>
          <w:p>
            <w:pPr>
              <w:pStyle w:val="0"/>
              <w:jc w:val="center"/>
            </w:pPr>
            <w:r>
              <w:rPr>
                <w:sz w:val="24"/>
              </w:rPr>
              <w:t xml:space="preserve">Сумма среднеквартального остатка ссудной задолженности заемщика по кредитному договору (соглашению) за отчетный квартал, рассчитанная в соответствии с </w:t>
            </w:r>
            <w:hyperlink w:history="0" w:anchor="P3158" w:tooltip="28. Расчет суммы субсидии за отчетный квартал по каждому кредитному договору (соглашению) осуществляется в размере, рассчитанном как произведение суммы среднеквартального остатка ссудной задолженности заемщика по кредитному договору (соглашению) за отчетный квартал, заключенному с получателем субсидии в соответствии с требованиями Порядка, и ставки субсидирования, установленной в размере десяти процентов, деленное на количество дней в текущем финансовом году и умноженное на количество дней в отчетном ква...">
              <w:r>
                <w:rPr>
                  <w:sz w:val="24"/>
                  <w:color w:val="0000ff"/>
                </w:rPr>
                <w:t xml:space="preserve">пунктом 28</w:t>
              </w:r>
            </w:hyperlink>
            <w:r>
              <w:rPr>
                <w:sz w:val="24"/>
              </w:rPr>
              <w:t xml:space="preserve"> Порядка, рублей</w:t>
            </w:r>
          </w:p>
        </w:tc>
        <w:tc>
          <w:tcPr>
            <w:tcW w:w="1247" w:type="dxa"/>
          </w:tcPr>
          <w:p>
            <w:pPr>
              <w:pStyle w:val="0"/>
              <w:jc w:val="center"/>
            </w:pPr>
            <w:r>
              <w:rPr>
                <w:sz w:val="24"/>
              </w:rPr>
              <w:t xml:space="preserve">Ставка субсидирования, применяемая по кредитному договору (соглашению), процентов</w:t>
            </w:r>
          </w:p>
        </w:tc>
        <w:tc>
          <w:tcPr>
            <w:tcW w:w="1134" w:type="dxa"/>
          </w:tcPr>
          <w:p>
            <w:pPr>
              <w:pStyle w:val="0"/>
              <w:jc w:val="center"/>
            </w:pPr>
            <w:r>
              <w:rPr>
                <w:sz w:val="24"/>
              </w:rPr>
              <w:t xml:space="preserve">Количество дней в отчетном квартале</w:t>
            </w:r>
          </w:p>
        </w:tc>
        <w:tc>
          <w:tcPr>
            <w:tcW w:w="1134" w:type="dxa"/>
          </w:tcPr>
          <w:p>
            <w:pPr>
              <w:pStyle w:val="0"/>
              <w:jc w:val="center"/>
            </w:pPr>
            <w:r>
              <w:rPr>
                <w:sz w:val="24"/>
              </w:rPr>
              <w:t xml:space="preserve">Количество дней в отчетном году</w:t>
            </w:r>
          </w:p>
        </w:tc>
        <w:tc>
          <w:tcPr>
            <w:tcW w:w="1134" w:type="dxa"/>
          </w:tcPr>
          <w:p>
            <w:pPr>
              <w:pStyle w:val="0"/>
              <w:jc w:val="center"/>
            </w:pPr>
            <w:r>
              <w:rPr>
                <w:sz w:val="24"/>
              </w:rPr>
              <w:t xml:space="preserve">Расчет суммы субсидии за отчетный период</w:t>
            </w:r>
          </w:p>
          <w:p>
            <w:pPr>
              <w:pStyle w:val="0"/>
              <w:jc w:val="center"/>
            </w:pPr>
            <w:r>
              <w:rPr>
                <w:sz w:val="24"/>
              </w:rPr>
              <w:t xml:space="preserve">((графа 5 x графа 6 x графа 7) / графа 8)</w:t>
            </w:r>
          </w:p>
        </w:tc>
        <w:tc>
          <w:tcPr>
            <w:tcW w:w="2040" w:type="dxa"/>
          </w:tcPr>
          <w:p>
            <w:pPr>
              <w:pStyle w:val="0"/>
              <w:jc w:val="center"/>
            </w:pPr>
            <w:r>
              <w:rPr>
                <w:sz w:val="24"/>
              </w:rPr>
              <w:t xml:space="preserve">Размер планируемых к предоставлению субсидий в текущем финансовом году, за исключением субсидии за отчетный период, рублей</w:t>
            </w:r>
          </w:p>
        </w:tc>
      </w:tr>
      <w:tr>
        <w:tc>
          <w:tcPr>
            <w:tcW w:w="567" w:type="dxa"/>
          </w:tcPr>
          <w:p>
            <w:pPr>
              <w:pStyle w:val="0"/>
              <w:jc w:val="center"/>
            </w:pPr>
            <w:r>
              <w:rPr>
                <w:sz w:val="24"/>
              </w:rPr>
              <w:t xml:space="preserve">1</w:t>
            </w:r>
          </w:p>
        </w:tc>
        <w:tc>
          <w:tcPr>
            <w:tcW w:w="1928" w:type="dxa"/>
          </w:tcPr>
          <w:p>
            <w:pPr>
              <w:pStyle w:val="0"/>
              <w:jc w:val="center"/>
            </w:pPr>
            <w:r>
              <w:rPr>
                <w:sz w:val="24"/>
              </w:rPr>
              <w:t xml:space="preserve">2</w:t>
            </w:r>
          </w:p>
        </w:tc>
        <w:tc>
          <w:tcPr>
            <w:tcW w:w="1134" w:type="dxa"/>
          </w:tcPr>
          <w:p>
            <w:pPr>
              <w:pStyle w:val="0"/>
              <w:jc w:val="center"/>
            </w:pPr>
            <w:r>
              <w:rPr>
                <w:sz w:val="24"/>
              </w:rPr>
              <w:t xml:space="preserve">3</w:t>
            </w:r>
          </w:p>
        </w:tc>
        <w:tc>
          <w:tcPr>
            <w:tcW w:w="1247" w:type="dxa"/>
          </w:tcPr>
          <w:p>
            <w:pPr>
              <w:pStyle w:val="0"/>
              <w:jc w:val="center"/>
            </w:pPr>
            <w:r>
              <w:rPr>
                <w:sz w:val="24"/>
              </w:rPr>
              <w:t xml:space="preserve">4</w:t>
            </w:r>
          </w:p>
        </w:tc>
        <w:tc>
          <w:tcPr>
            <w:tcW w:w="2041" w:type="dxa"/>
          </w:tcPr>
          <w:p>
            <w:pPr>
              <w:pStyle w:val="0"/>
              <w:jc w:val="center"/>
            </w:pPr>
            <w:r>
              <w:rPr>
                <w:sz w:val="24"/>
              </w:rPr>
              <w:t xml:space="preserve">5</w:t>
            </w:r>
          </w:p>
        </w:tc>
        <w:tc>
          <w:tcPr>
            <w:tcW w:w="1247"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2040" w:type="dxa"/>
          </w:tcPr>
          <w:p>
            <w:pPr>
              <w:pStyle w:val="0"/>
              <w:jc w:val="center"/>
            </w:pPr>
            <w:r>
              <w:rPr>
                <w:sz w:val="24"/>
              </w:rPr>
              <w:t xml:space="preserve">10</w:t>
            </w:r>
          </w:p>
        </w:tc>
      </w:tr>
      <w:tr>
        <w:tc>
          <w:tcPr>
            <w:tcW w:w="567" w:type="dxa"/>
          </w:tcPr>
          <w:p>
            <w:pPr>
              <w:pStyle w:val="0"/>
              <w:jc w:val="center"/>
            </w:pPr>
            <w:r>
              <w:rPr>
                <w:sz w:val="24"/>
              </w:rPr>
              <w:t xml:space="preserve">1</w:t>
            </w:r>
          </w:p>
        </w:tc>
        <w:tc>
          <w:tcPr>
            <w:tcW w:w="1928"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204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2040" w:type="dxa"/>
          </w:tcPr>
          <w:p>
            <w:pPr>
              <w:pStyle w:val="0"/>
            </w:pPr>
            <w:r>
              <w:rPr>
                <w:sz w:val="24"/>
              </w:rPr>
            </w:r>
          </w:p>
        </w:tc>
      </w:tr>
      <w:tr>
        <w:tc>
          <w:tcPr>
            <w:tcW w:w="567" w:type="dxa"/>
          </w:tcPr>
          <w:p>
            <w:pPr>
              <w:pStyle w:val="0"/>
              <w:jc w:val="center"/>
            </w:pPr>
            <w:r>
              <w:rPr>
                <w:sz w:val="24"/>
              </w:rPr>
              <w:t xml:space="preserve">Итого</w:t>
            </w:r>
          </w:p>
        </w:tc>
        <w:tc>
          <w:tcPr>
            <w:tcW w:w="1928"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204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2040"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_________________ (_________________________________)</w:t>
      </w:r>
    </w:p>
    <w:p>
      <w:pPr>
        <w:pStyle w:val="1"/>
        <w:jc w:val="both"/>
      </w:pPr>
      <w:r>
        <w:rPr>
          <w:sz w:val="20"/>
        </w:rPr>
        <w:t xml:space="preserve">                          (подпись)            (расшифровка подписи)</w:t>
      </w:r>
    </w:p>
    <w:p>
      <w:pPr>
        <w:pStyle w:val="1"/>
        <w:jc w:val="both"/>
      </w:pPr>
      <w:r>
        <w:rPr>
          <w:sz w:val="20"/>
        </w:rPr>
        <w:t xml:space="preserve">М.П. (при наличии)</w:t>
      </w:r>
    </w:p>
    <w:p>
      <w:pPr>
        <w:pStyle w:val="1"/>
        <w:jc w:val="both"/>
      </w:pPr>
      <w:r>
        <w:rPr>
          <w:sz w:val="20"/>
        </w:rPr>
        <w:t xml:space="preserve">"____" _______________ 20___ г.</w:t>
      </w:r>
    </w:p>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3506" w:name="P3506"/>
    <w:bookmarkEnd w:id="3506"/>
    <w:p>
      <w:pPr>
        <w:pStyle w:val="2"/>
        <w:jc w:val="center"/>
      </w:pPr>
      <w:r>
        <w:rPr>
          <w:sz w:val="24"/>
        </w:rPr>
        <w:t xml:space="preserve">ПОРЯДОК</w:t>
      </w:r>
    </w:p>
    <w:p>
      <w:pPr>
        <w:pStyle w:val="2"/>
        <w:jc w:val="center"/>
      </w:pPr>
      <w:r>
        <w:rPr>
          <w:sz w:val="24"/>
        </w:rPr>
        <w:t xml:space="preserve">ПРЕДОСТАВЛЕНИЯ СУБСИДИЙ УПРАВЛЯЮЩИМ КОМПАНИЯМ</w:t>
      </w:r>
    </w:p>
    <w:p>
      <w:pPr>
        <w:pStyle w:val="2"/>
        <w:jc w:val="center"/>
      </w:pPr>
      <w:r>
        <w:rPr>
          <w:sz w:val="24"/>
        </w:rPr>
        <w:t xml:space="preserve">ИНДУСТРИАЛЬНЫХ (ПРОМЫШЛЕННЫХ) ПАРКОВ, АГРОПРОМЫШЛЕННЫХ</w:t>
      </w:r>
    </w:p>
    <w:p>
      <w:pPr>
        <w:pStyle w:val="2"/>
        <w:jc w:val="center"/>
      </w:pPr>
      <w:r>
        <w:rPr>
          <w:sz w:val="24"/>
        </w:rPr>
        <w:t xml:space="preserve">ПАРКОВ, БИЗНЕС-ПАРКОВ, ТЕХНОПАРКОВ, ПРОМЫШЛЕННЫХ ТЕХНОПАРКОВ</w:t>
      </w:r>
    </w:p>
    <w:p>
      <w:pPr>
        <w:pStyle w:val="2"/>
        <w:jc w:val="center"/>
      </w:pPr>
      <w:r>
        <w:rPr>
          <w:sz w:val="24"/>
        </w:rPr>
        <w:t xml:space="preserve">В ЦЕЛЯХ РЕАЛИЗАЦИИ РЕГИОНАЛЬНОГО ПРОЕКТА НОВОСИБИРСКОЙ</w:t>
      </w:r>
    </w:p>
    <w:p>
      <w:pPr>
        <w:pStyle w:val="2"/>
        <w:jc w:val="center"/>
      </w:pPr>
      <w:r>
        <w:rPr>
          <w:sz w:val="24"/>
        </w:rPr>
        <w:t xml:space="preserve">ОБЛАСТИ "МАЛОЕ И СРЕДНЕЕ ПРЕДПРИНИМАТЕЛЬСТВО И ПОДДЕРЖКА</w:t>
      </w:r>
    </w:p>
    <w:p>
      <w:pPr>
        <w:pStyle w:val="2"/>
        <w:jc w:val="center"/>
      </w:pPr>
      <w:r>
        <w:rPr>
          <w:sz w:val="24"/>
        </w:rPr>
        <w:t xml:space="preserve">ИНДИВИДУАЛЬНОЙ 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728" w:tooltip="Постановление Правительства Новосибирской области от 16.02.2026 N 50-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16.02.2026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предоставления субсидий управляющим компаниям индустриальных (промышленных) парков, агропромышленных парков, бизнес-парков, технопарков, промышленных технопарков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разработан в соответствии со </w:t>
      </w:r>
      <w:hyperlink w:history="0" r:id="rId729"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(далее - БК), Федеральным </w:t>
      </w:r>
      <w:hyperlink w:history="0" r:id="rId730"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w:t>
      </w:r>
      <w:hyperlink w:history="0" r:id="rId731"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732"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из областного бюджета Новосибирской области (далее - областной бюджет) субсидий, в том числе источником финансового обеспечения которых являются субсидии из федерального бюджета, управляющим компаниям индустриальных (промышленных) парков, агропромышленных парков, бизнес-парков, технопарков, промышленных технопарков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в рамках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субсидии).</w:t>
      </w:r>
    </w:p>
    <w:p>
      <w:pPr>
        <w:pStyle w:val="0"/>
        <w:spacing w:before="240" w:lineRule="auto"/>
        <w:ind w:firstLine="540"/>
        <w:jc w:val="both"/>
      </w:pPr>
      <w:r>
        <w:rPr>
          <w:sz w:val="24"/>
        </w:rPr>
        <w:t xml:space="preserve">2. Понятия "бизнес-парк", "резидент (потенциальный резидент)", "технопарк", "индустриальный (промышленный) парк", "промышленный технопарк", "управляющая компания", используемые в настоящем Порядке, применяются в том же значении, в каком они используются в </w:t>
      </w:r>
      <w:hyperlink w:history="0" r:id="rId733"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приложении N 48</w:t>
        </w:r>
      </w:hyperlink>
      <w:r>
        <w:rPr>
          <w:sz w:val="24"/>
        </w:rPr>
        <w:t xml:space="preserve"> "Правила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(далее - Правила), и в Федеральном </w:t>
      </w:r>
      <w:hyperlink w:history="0" r:id="rId734"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законе</w:t>
        </w:r>
      </w:hyperlink>
      <w:r>
        <w:rPr>
          <w:sz w:val="24"/>
        </w:rPr>
        <w:t xml:space="preserve"> от 31.12.2014 N 488-ФЗ "О промышленной политике в Российской Федерации".</w:t>
      </w:r>
    </w:p>
    <w:p>
      <w:pPr>
        <w:pStyle w:val="0"/>
        <w:spacing w:before="240" w:lineRule="auto"/>
        <w:ind w:firstLine="540"/>
        <w:jc w:val="both"/>
      </w:pPr>
      <w:r>
        <w:rPr>
          <w:sz w:val="24"/>
        </w:rPr>
        <w:t xml:space="preserve">Понятие "агропромышленный парк", используемое в настоящем Порядке, применяется в значении, определенном в </w:t>
      </w:r>
      <w:hyperlink w:history="0" r:id="rId735"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требованиях</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3. Субсидии предоставляются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(далее - региональный проект МСП) на финансовое обеспечение затрат получателя субсидии, указанных в </w:t>
      </w:r>
      <w:hyperlink w:history="0" w:anchor="P3588" w:tooltip="24. Субсидия предоставляется на финансовое обеспечение затрат получателя субсидии по следующим направлениям создания и (или) развития индустриального (промышленного) парка, агропромышленного парка, бизнес-парка, технопарка, промышленного технопарка:">
        <w:r>
          <w:rPr>
            <w:sz w:val="24"/>
            <w:color w:val="0000ff"/>
          </w:rPr>
          <w:t xml:space="preserve">пунктах 24</w:t>
        </w:r>
      </w:hyperlink>
      <w:r>
        <w:rPr>
          <w:sz w:val="24"/>
        </w:rPr>
        <w:t xml:space="preserve">, </w:t>
      </w:r>
      <w:hyperlink w:history="0" w:anchor="P3596" w:tooltip="25. Субсидия предоставляется на финансовое обеспечение затрат получателя субсидии по следующим дополнительным направлениям создания и (или) развития технопарка, промышленного технопарка, бизнес-парка:">
        <w:r>
          <w:rPr>
            <w:sz w:val="24"/>
            <w:color w:val="0000ff"/>
          </w:rPr>
          <w:t xml:space="preserve">25</w:t>
        </w:r>
      </w:hyperlink>
      <w:r>
        <w:rPr>
          <w:sz w:val="24"/>
        </w:rPr>
        <w:t xml:space="preserve"> настоящего Порядка.</w:t>
      </w:r>
    </w:p>
    <w:bookmarkStart w:id="3523" w:name="P3523"/>
    <w:bookmarkEnd w:id="3523"/>
    <w:p>
      <w:pPr>
        <w:pStyle w:val="0"/>
        <w:spacing w:before="240" w:lineRule="auto"/>
        <w:ind w:firstLine="540"/>
        <w:jc w:val="both"/>
      </w:pPr>
      <w:r>
        <w:rPr>
          <w:sz w:val="24"/>
        </w:rPr>
        <w:t xml:space="preserve">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0"/>
        <w:spacing w:before="240" w:lineRule="auto"/>
        <w:ind w:firstLine="540"/>
        <w:jc w:val="both"/>
      </w:pPr>
      <w:r>
        <w:rPr>
          <w:sz w:val="24"/>
        </w:rPr>
        <w:t xml:space="preserve">5. Субсидии предоставляются в пределах лимитов бюджетных обязательств, утвержденных на реализацию соответствующего мероприятия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pPr>
        <w:pStyle w:val="0"/>
        <w:spacing w:before="240" w:lineRule="auto"/>
        <w:ind w:firstLine="540"/>
        <w:jc w:val="both"/>
      </w:pPr>
      <w:r>
        <w:rPr>
          <w:sz w:val="24"/>
        </w:rPr>
        <w:t xml:space="preserve">6. Способом предоставления субсидий является финансовое обеспечение затрат.</w:t>
      </w:r>
    </w:p>
    <w:p>
      <w:pPr>
        <w:pStyle w:val="0"/>
        <w:spacing w:before="240" w:lineRule="auto"/>
        <w:ind w:firstLine="540"/>
        <w:jc w:val="both"/>
      </w:pPr>
      <w:r>
        <w:rPr>
          <w:sz w:val="24"/>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десяти рабочих дней со дня, следующего за днем доведения бюджетных ассигнований на предоставление субсидий до Министерства.</w:t>
      </w:r>
    </w:p>
    <w:p>
      <w:pPr>
        <w:pStyle w:val="0"/>
        <w:spacing w:before="240" w:lineRule="auto"/>
        <w:ind w:firstLine="540"/>
        <w:jc w:val="both"/>
      </w:pPr>
      <w:r>
        <w:rPr>
          <w:sz w:val="24"/>
        </w:rPr>
        <w:t xml:space="preserve">8. Определение получателей субсидии осуществляется по результатам отбора путем запроса предложений, организатором которого является Министерство (далее - отбор).</w:t>
      </w:r>
    </w:p>
    <w:p>
      <w:pPr>
        <w:pStyle w:val="0"/>
        <w:spacing w:before="240" w:lineRule="auto"/>
        <w:ind w:firstLine="540"/>
        <w:jc w:val="both"/>
      </w:pPr>
      <w:r>
        <w:rPr>
          <w:sz w:val="24"/>
        </w:rPr>
        <w:t xml:space="preserve">9. Проведение отбора осуществляется в соответствии с </w:t>
      </w:r>
      <w:hyperlink w:history="0" r:id="rId736"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субсидий</w:t>
      </w:r>
    </w:p>
    <w:p>
      <w:pPr>
        <w:pStyle w:val="0"/>
        <w:ind w:firstLine="540"/>
        <w:jc w:val="both"/>
      </w:pPr>
      <w:r>
        <w:rPr>
          <w:sz w:val="24"/>
        </w:rPr>
      </w:r>
    </w:p>
    <w:bookmarkStart w:id="3532" w:name="P3532"/>
    <w:bookmarkEnd w:id="3532"/>
    <w:p>
      <w:pPr>
        <w:pStyle w:val="0"/>
        <w:ind w:firstLine="540"/>
        <w:jc w:val="both"/>
      </w:pPr>
      <w:r>
        <w:rPr>
          <w:sz w:val="24"/>
        </w:rPr>
        <w:t xml:space="preserve">10. Субсидии предоставляются управляющим компаниям индустриальных (промышленных) парков, агропромышленных парков, бизнес-парков, технопарков, промышленных технопарков (далее - управляющая компания), отбираемым исходя из следующих критериев отбора:</w:t>
      </w:r>
    </w:p>
    <w:p>
      <w:pPr>
        <w:pStyle w:val="0"/>
        <w:spacing w:before="240" w:lineRule="auto"/>
        <w:ind w:firstLine="540"/>
        <w:jc w:val="both"/>
      </w:pPr>
      <w:r>
        <w:rPr>
          <w:sz w:val="24"/>
        </w:rPr>
        <w:t xml:space="preserve">1) управляющая компания является коммерческой организацией, созданной в соответствии с законодательством Российской Федерации, в состав учредителей (участников), и (или) акционеров, и (или) держателей долей которой не входят Российская Федерация, субъект Российской Федерации и (или) муниципальное образование;</w:t>
      </w:r>
    </w:p>
    <w:p>
      <w:pPr>
        <w:pStyle w:val="0"/>
        <w:spacing w:before="240" w:lineRule="auto"/>
        <w:ind w:firstLine="540"/>
        <w:jc w:val="both"/>
      </w:pPr>
      <w:r>
        <w:rPr>
          <w:sz w:val="24"/>
        </w:rPr>
        <w:t xml:space="preserve">2) управляющая компания зарегистрирована и осуществляет деятельность на территории Новосибирской области в соответствии с Единым государственным реестром юридических лиц;</w:t>
      </w:r>
    </w:p>
    <w:p>
      <w:pPr>
        <w:pStyle w:val="0"/>
        <w:spacing w:before="240" w:lineRule="auto"/>
        <w:ind w:firstLine="540"/>
        <w:jc w:val="both"/>
      </w:pPr>
      <w:r>
        <w:rPr>
          <w:sz w:val="24"/>
        </w:rPr>
        <w:t xml:space="preserve">3) управляющая компания реализует проект по созданию и (или) развитию индустриального (промышленного) парка, агропромышленного парка, бизнес-парка, технопарка, промышленного технопарка, отобранный по результатам отбора субъектов Российской Федерации в целях предоставления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(далее - субсидия из федерального бюджета), проводимого в соответствии с Правилами.</w:t>
      </w:r>
    </w:p>
    <w:bookmarkStart w:id="3536" w:name="P3536"/>
    <w:bookmarkEnd w:id="3536"/>
    <w:p>
      <w:pPr>
        <w:pStyle w:val="0"/>
        <w:spacing w:before="240" w:lineRule="auto"/>
        <w:ind w:firstLine="540"/>
        <w:jc w:val="both"/>
      </w:pPr>
      <w:r>
        <w:rPr>
          <w:sz w:val="24"/>
        </w:rPr>
        <w:t xml:space="preserve">11. Участники отбора подают предложение на участие в отборе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w:history="0" r:id="rId737"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разделом V</w:t>
        </w:r>
      </w:hyperlink>
      <w:r>
        <w:rPr>
          <w:sz w:val="24"/>
        </w:rPr>
        <w:t xml:space="preserve"> Правил отбора посредством заполнения соответствующих экранных форм веб-интерфейса ГИИС "Электронный бюджет" (далее - заявка).</w:t>
      </w:r>
    </w:p>
    <w:p>
      <w:pPr>
        <w:pStyle w:val="0"/>
        <w:spacing w:before="240" w:lineRule="auto"/>
        <w:ind w:firstLine="540"/>
        <w:jc w:val="both"/>
      </w:pPr>
      <w:r>
        <w:rPr>
          <w:sz w:val="24"/>
        </w:rPr>
        <w:t xml:space="preserve">К заявке в ГИИС "Электронный бюджет" прилагаются следующие документы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1) документы об утверждении проектно-сметной документации (при ее наличии);</w:t>
      </w:r>
    </w:p>
    <w:p>
      <w:pPr>
        <w:pStyle w:val="0"/>
        <w:spacing w:before="240" w:lineRule="auto"/>
        <w:ind w:firstLine="540"/>
        <w:jc w:val="both"/>
      </w:pPr>
      <w:r>
        <w:rPr>
          <w:sz w:val="24"/>
        </w:rPr>
        <w:t xml:space="preserve">2)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pPr>
        <w:pStyle w:val="0"/>
        <w:spacing w:before="240" w:lineRule="auto"/>
        <w:ind w:firstLine="540"/>
        <w:jc w:val="both"/>
      </w:pPr>
      <w:r>
        <w:rPr>
          <w:sz w:val="24"/>
        </w:rPr>
        <w:t xml:space="preserve">3) </w:t>
      </w:r>
      <w:hyperlink w:history="0" w:anchor="P3695" w:tooltip="        Обязательство участника отбора для предоставления субсидий">
        <w:r>
          <w:rPr>
            <w:sz w:val="24"/>
            <w:color w:val="0000ff"/>
          </w:rPr>
          <w:t xml:space="preserve">обязательство</w:t>
        </w:r>
      </w:hyperlink>
      <w:r>
        <w:rPr>
          <w:sz w:val="24"/>
        </w:rPr>
        <w:t xml:space="preserve"> участника отбора для предоставления субсидий об обеспечении необходимого уровня софинансирования по форме согласно приложению к настоящему Порядку.</w:t>
      </w:r>
    </w:p>
    <w:bookmarkStart w:id="3541" w:name="P3541"/>
    <w:bookmarkEnd w:id="3541"/>
    <w:p>
      <w:pPr>
        <w:pStyle w:val="0"/>
        <w:spacing w:before="240" w:lineRule="auto"/>
        <w:ind w:firstLine="540"/>
        <w:jc w:val="both"/>
      </w:pPr>
      <w:r>
        <w:rPr>
          <w:sz w:val="24"/>
        </w:rPr>
        <w:t xml:space="preserve">12. Субсидии предоставляются при соответствии участника отбора на дату рассмотрения заявки и дату заключения соглашения о предоставлении субсидии (далее - соглашение) следующим требованиям:</w:t>
      </w:r>
    </w:p>
    <w:p>
      <w:pPr>
        <w:pStyle w:val="0"/>
        <w:spacing w:before="240" w:lineRule="auto"/>
        <w:ind w:firstLine="540"/>
        <w:jc w:val="both"/>
      </w:pPr>
      <w:r>
        <w:rPr>
          <w:sz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73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областного бюджета на основании иных нормативных правовых актов Новосибирской области на цели, установленные настоящим Порядком;</w:t>
      </w:r>
    </w:p>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73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0"/>
        <w:spacing w:before="240" w:lineRule="auto"/>
        <w:ind w:firstLine="540"/>
        <w:jc w:val="both"/>
      </w:pPr>
      <w:r>
        <w:rPr>
          <w:sz w:val="24"/>
        </w:rPr>
        <w:t xml:space="preserve">7) на едином налоговом счете отсутствует или не превышает размер, определенный </w:t>
      </w:r>
      <w:hyperlink w:history="0" r:id="rId740"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8)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соответствует критериям отбора, установленным </w:t>
      </w:r>
      <w:hyperlink w:history="0" w:anchor="P3532" w:tooltip="10. Субсидии предоставляются управляющим компаниям индустриальных (промышленных) парков, агропромышленных парков, бизнес-парков, технопарков, промышленных технопарков (далее - управляющая компания), отбираемым исходя из следующих критериев отбора:">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10) обеспечивает соответствие (в случае ввода в эксплуатацию на момент подачи заявки) или принимает обязательство обеспечить соответствие бизнес-парка, технопарка и своей деятельности к дате ввода таких парков в эксплуатацию (для создаваемого парка) </w:t>
      </w:r>
      <w:hyperlink w:history="0" r:id="rId74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пунктам 4.6.1</w:t>
        </w:r>
      </w:hyperlink>
      <w:r>
        <w:rPr>
          <w:sz w:val="24"/>
        </w:rPr>
        <w:t xml:space="preserve"> - </w:t>
      </w:r>
      <w:hyperlink w:history="0" r:id="rId74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4.8.4.2</w:t>
        </w:r>
      </w:hyperlink>
      <w:r>
        <w:rPr>
          <w:sz w:val="24"/>
        </w:rPr>
        <w:t xml:space="preserve">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 утвержденных приказом Министерства экономического развития Российской Федерации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(далее - Требования приказа N 195), - в случае создания и (или) развития бизнес-парка, технопарка;</w:t>
      </w:r>
    </w:p>
    <w:p>
      <w:pPr>
        <w:pStyle w:val="0"/>
        <w:spacing w:before="240" w:lineRule="auto"/>
        <w:ind w:firstLine="540"/>
        <w:jc w:val="both"/>
      </w:pPr>
      <w:r>
        <w:rPr>
          <w:sz w:val="24"/>
        </w:rPr>
        <w:t xml:space="preserve">11) обеспечивает соответствие (в случае ввода в эксплуатацию на момент подачи заявки) или принимает обязательство обеспечить соответствие индустриального (промышленного) парка, агропромышленного парка, промышленного технопарка и своей деятельности к дате ввода такого парка в эксплуатацию (для создаваемого парка) </w:t>
      </w:r>
      <w:hyperlink w:history="0" r:id="rId743"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w:t>
        </w:r>
      </w:hyperlink>
      <w:r>
        <w:rPr>
          <w:sz w:val="24"/>
        </w:rPr>
        <w:t xml:space="preserve"> приказа N 195, а также </w:t>
      </w:r>
      <w:hyperlink w:history="0" r:id="rId74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 (для индустриальных (промышленных) парков, агропромышленных парков), или </w:t>
      </w:r>
      <w:hyperlink w:history="0" r:id="rId74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27.12.2019 N 1863 "О промышленных технопарках и управляющих компаниях промышленных технопарков" (для промышленных технопарков), - в случае создания и (или) развития индустриального (промышленного) парка, агропромышленного парка, промышленного технопарка.</w:t>
      </w:r>
    </w:p>
    <w:p>
      <w:pPr>
        <w:pStyle w:val="0"/>
        <w:spacing w:before="240" w:lineRule="auto"/>
        <w:ind w:firstLine="540"/>
        <w:jc w:val="both"/>
      </w:pPr>
      <w:r>
        <w:rPr>
          <w:sz w:val="24"/>
        </w:rPr>
        <w:t xml:space="preserve">13. Проверка участника отбора на соответствие требованиям, указанным в </w:t>
      </w:r>
      <w:hyperlink w:history="0" w:anchor="P3541" w:tooltip="12. Субсидии предоставляются при соответств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12</w:t>
        </w:r>
      </w:hyperlink>
      <w:r>
        <w:rPr>
          <w:sz w:val="24"/>
        </w:rPr>
        <w:t xml:space="preserve"> настоящего Порядка, осуществляется Министерством в срок не позднее десяти рабочих дней со дня подписания протокола вскрытия заявок в соответствии с Правилами отбора.</w:t>
      </w:r>
    </w:p>
    <w:p>
      <w:pPr>
        <w:pStyle w:val="0"/>
        <w:spacing w:before="240" w:lineRule="auto"/>
        <w:ind w:firstLine="540"/>
        <w:jc w:val="both"/>
      </w:pPr>
      <w:r>
        <w:rPr>
          <w:sz w:val="24"/>
        </w:rPr>
        <w:t xml:space="preserve">При проверке получателя субсидии на соответствие требованиям, указанным в </w:t>
      </w:r>
      <w:hyperlink w:history="0" w:anchor="P3541" w:tooltip="12. Субсидии предоставляются при соответств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12</w:t>
        </w:r>
      </w:hyperlink>
      <w:r>
        <w:rPr>
          <w:sz w:val="24"/>
        </w:rPr>
        <w:t xml:space="preserve"> настоящего Порядка, Министерство использует данные автоматической проверки в ГИИС "Электронный бюджет", информацию (сведения), указанную в заявке, опубликованную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единого государственного реестра юридических лиц/единого государственного реестра индивидуальных предпринимателей".</w:t>
      </w:r>
    </w:p>
    <w:p>
      <w:pPr>
        <w:pStyle w:val="0"/>
        <w:spacing w:before="240" w:lineRule="auto"/>
        <w:ind w:firstLine="540"/>
        <w:jc w:val="both"/>
      </w:pPr>
      <w:r>
        <w:rPr>
          <w:sz w:val="24"/>
        </w:rPr>
        <w:t xml:space="preserve">14.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участником отбора документов требованиям, определенным </w:t>
      </w:r>
      <w:hyperlink w:history="0" w:anchor="P3536" w:tooltip="11. Участники отбора подают предложение на участие в отборе в государственной интегрированной информационной системе управления общественными финансами &quot;Электронный бюджет&quot; (далее - ГИИС &quot;Электронный бюджет&quot;) в соответствии с разделом V Правил отбора посредством заполнения соответствующих экранных форм веб-интерфейса ГИИС &quot;Электронный бюджет&quot; (далее - заявка).">
        <w:r>
          <w:rPr>
            <w:sz w:val="24"/>
            <w:color w:val="0000ff"/>
          </w:rPr>
          <w:t xml:space="preserve">пунктом 11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несоответствие участника отбора требованиям, указанным в </w:t>
      </w:r>
      <w:hyperlink w:history="0" w:anchor="P3541" w:tooltip="12. Субсидии предоставляются при соответствии участника отбора на дату рассмотрения заявки и дату заключения соглашения о предоставлении субсидии (далее - соглашение) следующим требованиям:">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3)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15. Размер субсидии определяется по формуле:</w:t>
      </w:r>
    </w:p>
    <w:p>
      <w:pPr>
        <w:pStyle w:val="0"/>
        <w:ind w:firstLine="540"/>
        <w:jc w:val="both"/>
      </w:pPr>
      <w:r>
        <w:rPr>
          <w:sz w:val="24"/>
        </w:rPr>
      </w:r>
    </w:p>
    <w:p>
      <w:pPr>
        <w:pStyle w:val="0"/>
        <w:jc w:val="center"/>
      </w:pPr>
      <w:r>
        <w:rPr>
          <w:position w:val="-12"/>
        </w:rPr>
        <w:drawing>
          <wp:inline distT="0" distB="0" distL="0" distR="0">
            <wp:extent cx="17259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a:extLst>
                        <a:ext uri="{28A0092B-C50C-407E-A947-70E740481C1C}">
                          <a14:useLocalDpi xmlns:a14="http://schemas.microsoft.com/office/drawing/2010/main" val="0"/>
                        </a:ext>
                      </a:extLst>
                    </a:blip>
                    <a:srcRect/>
                    <a:stretch>
                      <a:fillRect/>
                    </a:stretch>
                  </pic:blipFill>
                  <pic:spPr bwMode="auto">
                    <a:xfrm>
                      <a:off x="0" y="0"/>
                      <a:ext cx="172593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Si - размер субсидии, запрашиваемой i-участником отбора;</w:t>
      </w:r>
    </w:p>
    <w:p>
      <w:pPr>
        <w:pStyle w:val="0"/>
        <w:spacing w:before="240" w:lineRule="auto"/>
        <w:ind w:firstLine="540"/>
        <w:jc w:val="both"/>
      </w:pPr>
      <w:r>
        <w:rPr>
          <w:sz w:val="24"/>
        </w:rPr>
        <w:t xml:space="preserve">L - лимит бюджетных обязательств на предоставление субсидий, указанный в </w:t>
      </w:r>
      <w:hyperlink w:history="0" w:anchor="P3523" w:tooltip="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Размер субсидии не может превышать суммы размера субсидии из федерального бюджета, указанного в протоколе заседания экспертной группы, привлекаемой Министерством экономического развития Российской Федерации для осуществления экспертизы комплектов документов, представляемых субъектами Российской Федерации в целях предоставления субсидии из федерального бюджета, и объема софинансирования из средств областного бюджета.</w:t>
      </w:r>
    </w:p>
    <w:p>
      <w:pPr>
        <w:pStyle w:val="0"/>
        <w:spacing w:before="240" w:lineRule="auto"/>
        <w:ind w:firstLine="540"/>
        <w:jc w:val="both"/>
      </w:pPr>
      <w:r>
        <w:rPr>
          <w:sz w:val="24"/>
        </w:rPr>
        <w:t xml:space="preserve">16. Министерство заключает с получателями субсидии соглашения в течение десяти рабочих дней со дня подписания протокола подведения итогов отбора.</w:t>
      </w:r>
    </w:p>
    <w:p>
      <w:pPr>
        <w:pStyle w:val="0"/>
        <w:spacing w:before="240" w:lineRule="auto"/>
        <w:ind w:firstLine="540"/>
        <w:jc w:val="both"/>
      </w:pPr>
      <w:r>
        <w:rPr>
          <w:sz w:val="24"/>
        </w:rPr>
        <w:t xml:space="preserve">Соглашение (дополнительное соглашение к соглашению) заключается в ГИИС "Электронный бюджет" в соответствии с Типовой формой </w:t>
      </w:r>
      <w:hyperlink w:history="0" r:id="rId747"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pStyle w:val="0"/>
        <w:spacing w:before="240" w:lineRule="auto"/>
        <w:ind w:firstLine="540"/>
        <w:jc w:val="both"/>
      </w:pPr>
      <w:r>
        <w:rPr>
          <w:sz w:val="24"/>
        </w:rPr>
        <w:t xml:space="preserve">17. В соглашении в том числе должны содержаться:</w:t>
      </w:r>
    </w:p>
    <w:p>
      <w:pPr>
        <w:pStyle w:val="0"/>
        <w:spacing w:before="240" w:lineRule="auto"/>
        <w:ind w:firstLine="540"/>
        <w:jc w:val="both"/>
      </w:pPr>
      <w:r>
        <w:rPr>
          <w:sz w:val="24"/>
        </w:rPr>
        <w:t xml:space="preserve">1) значение результата предоставления субсидии;</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график перечисления субсидии;</w:t>
      </w:r>
    </w:p>
    <w:p>
      <w:pPr>
        <w:pStyle w:val="0"/>
        <w:spacing w:before="240" w:lineRule="auto"/>
        <w:ind w:firstLine="540"/>
        <w:jc w:val="both"/>
      </w:pPr>
      <w:r>
        <w:rPr>
          <w:sz w:val="24"/>
        </w:rPr>
        <w:t xml:space="preserve">4) направления расходования субсидии;</w:t>
      </w:r>
    </w:p>
    <w:p>
      <w:pPr>
        <w:pStyle w:val="0"/>
        <w:spacing w:before="240" w:lineRule="auto"/>
        <w:ind w:firstLine="540"/>
        <w:jc w:val="both"/>
      </w:pPr>
      <w:r>
        <w:rPr>
          <w:sz w:val="24"/>
        </w:rPr>
        <w:t xml:space="preserve">5)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74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4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БК;</w:t>
      </w:r>
    </w:p>
    <w:p>
      <w:pPr>
        <w:pStyle w:val="0"/>
        <w:spacing w:before="240" w:lineRule="auto"/>
        <w:ind w:firstLine="540"/>
        <w:jc w:val="both"/>
      </w:pPr>
      <w:r>
        <w:rPr>
          <w:sz w:val="24"/>
        </w:rPr>
        <w:t xml:space="preserve">6) обязательство получателя субсидии включать в договоры (соглашения),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75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5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БК;</w:t>
      </w:r>
    </w:p>
    <w:p>
      <w:pPr>
        <w:pStyle w:val="0"/>
        <w:spacing w:before="240" w:lineRule="auto"/>
        <w:ind w:firstLine="540"/>
        <w:jc w:val="both"/>
      </w:pPr>
      <w:r>
        <w:rPr>
          <w:sz w:val="24"/>
        </w:rPr>
        <w:t xml:space="preserve">7)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pStyle w:val="0"/>
        <w:spacing w:before="240" w:lineRule="auto"/>
        <w:ind w:firstLine="540"/>
        <w:jc w:val="both"/>
      </w:pPr>
      <w:r>
        <w:rPr>
          <w:sz w:val="24"/>
        </w:rPr>
        <w:t xml:space="preserve">8) обязательство получателя субсидии включать в договоры (соглашения), заключенные в целях исполнения обязательств по соглашениям,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pStyle w:val="0"/>
        <w:spacing w:before="240" w:lineRule="auto"/>
        <w:ind w:firstLine="540"/>
        <w:jc w:val="both"/>
      </w:pPr>
      <w:r>
        <w:rPr>
          <w:sz w:val="24"/>
        </w:rPr>
        <w:t xml:space="preserve">9)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 или возврат указанных средств при отсутствии в них потребности в порядке и сроки, которые определены </w:t>
      </w:r>
      <w:hyperlink w:history="0" w:anchor="P3601" w:tooltip="28.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
        <w:r>
          <w:rPr>
            <w:sz w:val="24"/>
            <w:color w:val="0000ff"/>
          </w:rPr>
          <w:t xml:space="preserve">пунктами 28</w:t>
        </w:r>
      </w:hyperlink>
      <w:r>
        <w:rPr>
          <w:sz w:val="24"/>
        </w:rPr>
        <w:t xml:space="preserve"> - </w:t>
      </w:r>
      <w:hyperlink w:history="0" w:anchor="P3625" w:tooltip="36. Принятое решение о наличии потребности в остатке субсидии или решение о возврате направляется получателю субсидии (его представителю) в течение пяти рабочих дней со дня принятия по адресу, указанному в заявлении (в электронной форме - при наличии в заявлении информации об адресе электронной почты).">
        <w:r>
          <w:rPr>
            <w:sz w:val="24"/>
            <w:color w:val="0000ff"/>
          </w:rPr>
          <w:t xml:space="preserve">36</w:t>
        </w:r>
      </w:hyperlink>
      <w:r>
        <w:rPr>
          <w:sz w:val="24"/>
        </w:rPr>
        <w:t xml:space="preserve"> настоящего Порядка;</w:t>
      </w:r>
    </w:p>
    <w:p>
      <w:pPr>
        <w:pStyle w:val="0"/>
        <w:spacing w:before="240" w:lineRule="auto"/>
        <w:ind w:firstLine="540"/>
        <w:jc w:val="both"/>
      </w:pPr>
      <w:r>
        <w:rPr>
          <w:sz w:val="24"/>
        </w:rPr>
        <w:t xml:space="preserve">10)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pStyle w:val="0"/>
        <w:spacing w:before="240" w:lineRule="auto"/>
        <w:ind w:firstLine="540"/>
        <w:jc w:val="both"/>
      </w:pPr>
      <w:r>
        <w:rPr>
          <w:sz w:val="24"/>
        </w:rPr>
        <w:t xml:space="preserve">11)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523" w:tooltip="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r>
          <w:rPr>
            <w:sz w:val="24"/>
            <w:color w:val="0000ff"/>
          </w:rPr>
          <w:t xml:space="preserve">пункте 4</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3580" w:name="P3580"/>
    <w:bookmarkEnd w:id="3580"/>
    <w:p>
      <w:pPr>
        <w:pStyle w:val="0"/>
        <w:spacing w:before="240" w:lineRule="auto"/>
        <w:ind w:firstLine="540"/>
        <w:jc w:val="both"/>
      </w:pPr>
      <w:r>
        <w:rPr>
          <w:sz w:val="24"/>
        </w:rPr>
        <w:t xml:space="preserve">18. Устанавливается следующий результат предоставления субсидии:</w:t>
      </w:r>
    </w:p>
    <w:p>
      <w:pPr>
        <w:pStyle w:val="0"/>
        <w:spacing w:before="240" w:lineRule="auto"/>
        <w:ind w:firstLine="540"/>
        <w:jc w:val="both"/>
      </w:pPr>
      <w:r>
        <w:rPr>
          <w:sz w:val="24"/>
        </w:rPr>
        <w:t xml:space="preserve">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(количество субъектов малого и среднего предпринимательства - резидентов индустриальных (промышленных) парков, агропромышленных парков, бизнес-парков, технопарков или промышленных технопарков, единиц) по состоянию на дату достижения результата предоставления субсидии, указанную в соглашении.</w:t>
      </w:r>
    </w:p>
    <w:p>
      <w:pPr>
        <w:pStyle w:val="0"/>
        <w:spacing w:before="240" w:lineRule="auto"/>
        <w:ind w:firstLine="540"/>
        <w:jc w:val="both"/>
      </w:pPr>
      <w:r>
        <w:rPr>
          <w:sz w:val="24"/>
        </w:rPr>
        <w:t xml:space="preserve">19. Отбор резидентов (потенциальных резидентов) индустриального (промышленного) парка, агропромышленного парка, бизнес-парка, технопарка, промышленного технопарка осуществляется получателями субсидий в соответствии с </w:t>
      </w:r>
      <w:hyperlink w:history="0" r:id="rId752" w:tooltip="Постановление Правительства Новосибирской области от 03.09.2025 N 417-п (ред. от 25.11.2025) &quot;Об утверждении Порядка отбора резидентов (потенциальных резидентов) индустриального (промышленного) парка, агропромышленного парка, бизнес-парка, технопарка, промышленного технопарка&quot; {КонсультантПлюс}">
        <w:r>
          <w:rPr>
            <w:sz w:val="24"/>
            <w:color w:val="0000ff"/>
          </w:rPr>
          <w:t xml:space="preserve">постановлением</w:t>
        </w:r>
      </w:hyperlink>
      <w:r>
        <w:rPr>
          <w:sz w:val="24"/>
        </w:rPr>
        <w:t xml:space="preserve"> Правительства Новосибирской области от 03.09.2025 N 417-п "Об утверждении Порядка отбора резидентов (потенциальных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20. Перечисление субсидии осуществляется в соответствии с графиком перечисления субсидии, установленным соглашением.</w:t>
      </w:r>
    </w:p>
    <w:p>
      <w:pPr>
        <w:pStyle w:val="0"/>
        <w:spacing w:before="240" w:lineRule="auto"/>
        <w:ind w:firstLine="540"/>
        <w:jc w:val="both"/>
      </w:pPr>
      <w:r>
        <w:rPr>
          <w:sz w:val="24"/>
        </w:rPr>
        <w:t xml:space="preserve">21. Перечисление субсидии осуществляется на счета получателя субсидии, открытые в российских кредитных организациях, если иное не предусмотрено законодательством Российской Федерации.</w:t>
      </w:r>
    </w:p>
    <w:p>
      <w:pPr>
        <w:pStyle w:val="0"/>
        <w:spacing w:before="240" w:lineRule="auto"/>
        <w:ind w:firstLine="540"/>
        <w:jc w:val="both"/>
      </w:pPr>
      <w:r>
        <w:rPr>
          <w:sz w:val="24"/>
        </w:rPr>
        <w:t xml:space="preserve">22.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pStyle w:val="0"/>
        <w:spacing w:before="240" w:lineRule="auto"/>
        <w:ind w:firstLine="540"/>
        <w:jc w:val="both"/>
      </w:pPr>
      <w:r>
        <w:rPr>
          <w:sz w:val="24"/>
        </w:rPr>
        <w:t xml:space="preserve">23.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bookmarkStart w:id="3588" w:name="P3588"/>
    <w:bookmarkEnd w:id="3588"/>
    <w:p>
      <w:pPr>
        <w:pStyle w:val="0"/>
        <w:spacing w:before="240" w:lineRule="auto"/>
        <w:ind w:firstLine="540"/>
        <w:jc w:val="both"/>
      </w:pPr>
      <w:r>
        <w:rPr>
          <w:sz w:val="24"/>
        </w:rPr>
        <w:t xml:space="preserve">24. Субсидия предоставляется на финансовое обеспечение затрат получателя субсидии по следующим направлениям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1) создание, и (или) развитие, и (или) реконструкция энергетической, коммунальной, инженерной, транспортной инфраструктуры;</w:t>
      </w:r>
    </w:p>
    <w:p>
      <w:pPr>
        <w:pStyle w:val="0"/>
        <w:spacing w:before="240" w:lineRule="auto"/>
        <w:ind w:firstLine="540"/>
        <w:jc w:val="both"/>
      </w:pPr>
      <w:r>
        <w:rPr>
          <w:sz w:val="24"/>
        </w:rPr>
        <w:t xml:space="preserve">2) строительство и (или) реконструкция офисных, лабораторных и производственных помещений;</w:t>
      </w:r>
    </w:p>
    <w:p>
      <w:pPr>
        <w:pStyle w:val="0"/>
        <w:spacing w:before="240" w:lineRule="auto"/>
        <w:ind w:firstLine="540"/>
        <w:jc w:val="both"/>
      </w:pPr>
      <w:r>
        <w:rPr>
          <w:sz w:val="24"/>
        </w:rPr>
        <w:t xml:space="preserve">3)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энерго- и водоснабжения, ливневых канализаций, систем очистки сточных вод, линии связи);</w:t>
      </w:r>
    </w:p>
    <w:p>
      <w:pPr>
        <w:pStyle w:val="0"/>
        <w:spacing w:before="240" w:lineRule="auto"/>
        <w:ind w:firstLine="540"/>
        <w:jc w:val="both"/>
      </w:pPr>
      <w:r>
        <w:rPr>
          <w:sz w:val="24"/>
        </w:rPr>
        <w:t xml:space="preserve">4) инженерная подготовка в границах земельного участка, на котором размещается индустриальный (промышленный) парк, агропромышленный парк, бизнес-парк, технопарк, промышленный технопарк;</w:t>
      </w:r>
    </w:p>
    <w:p>
      <w:pPr>
        <w:pStyle w:val="0"/>
        <w:spacing w:before="240" w:lineRule="auto"/>
        <w:ind w:firstLine="540"/>
        <w:jc w:val="both"/>
      </w:pPr>
      <w:r>
        <w:rPr>
          <w:sz w:val="24"/>
        </w:rPr>
        <w:t xml:space="preserve">5)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6)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7)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bookmarkStart w:id="3596" w:name="P3596"/>
    <w:bookmarkEnd w:id="3596"/>
    <w:p>
      <w:pPr>
        <w:pStyle w:val="0"/>
        <w:spacing w:before="240" w:lineRule="auto"/>
        <w:ind w:firstLine="540"/>
        <w:jc w:val="both"/>
      </w:pPr>
      <w:r>
        <w:rPr>
          <w:sz w:val="24"/>
        </w:rPr>
        <w:t xml:space="preserve">25. Субсидия предоставляется на финансовое обеспечение затрат получателя субсидии по следующим дополнительным направлениям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1)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2)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технопарка, промышленного технопарка, бизнес-парка.</w:t>
      </w:r>
    </w:p>
    <w:p>
      <w:pPr>
        <w:pStyle w:val="0"/>
        <w:spacing w:before="240" w:lineRule="auto"/>
        <w:ind w:firstLine="540"/>
        <w:jc w:val="both"/>
      </w:pPr>
      <w:r>
        <w:rPr>
          <w:sz w:val="24"/>
        </w:rPr>
        <w:t xml:space="preserve">26. Субсидия не может направляться на софинансирование расходов, совпадающих по форме, срокам и виду с расходами, осуществленными за счет субсидии, предоставленной в соответствии с </w:t>
      </w:r>
      <w:hyperlink w:history="0" r:id="rId753"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30.10.2014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и (или) </w:t>
      </w:r>
      <w:hyperlink w:history="0" r:id="rId754"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11.08.2015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а также </w:t>
      </w:r>
      <w:hyperlink w:history="0" r:id="rId755"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приложением N 18</w:t>
        </w:r>
      </w:hyperlink>
      <w:r>
        <w:rPr>
          <w:sz w:val="24"/>
        </w:rPr>
        <w:t xml:space="preserve"> "Правила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pPr>
        <w:pStyle w:val="0"/>
        <w:spacing w:before="240" w:lineRule="auto"/>
        <w:ind w:firstLine="540"/>
        <w:jc w:val="both"/>
      </w:pPr>
      <w:r>
        <w:rPr>
          <w:sz w:val="24"/>
        </w:rPr>
        <w:t xml:space="preserve">27. Запрещается приобретение за счет средств субсидии получателем субсидии, а также иными юридическими лицами, получающими средства на основании договоров (соглашений), заключенных с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bookmarkStart w:id="3601" w:name="P3601"/>
    <w:bookmarkEnd w:id="3601"/>
    <w:p>
      <w:pPr>
        <w:pStyle w:val="0"/>
        <w:spacing w:before="240" w:lineRule="auto"/>
        <w:ind w:firstLine="540"/>
        <w:jc w:val="both"/>
      </w:pPr>
      <w:r>
        <w:rPr>
          <w:sz w:val="24"/>
        </w:rPr>
        <w:t xml:space="preserve">28.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w:t>
      </w:r>
    </w:p>
    <w:bookmarkStart w:id="3602" w:name="P3602"/>
    <w:bookmarkEnd w:id="3602"/>
    <w:p>
      <w:pPr>
        <w:pStyle w:val="0"/>
        <w:spacing w:before="240" w:lineRule="auto"/>
        <w:ind w:firstLine="540"/>
        <w:jc w:val="both"/>
      </w:pPr>
      <w:r>
        <w:rPr>
          <w:sz w:val="24"/>
        </w:rPr>
        <w:t xml:space="preserve">29.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субсидии;</w:t>
      </w:r>
    </w:p>
    <w:p>
      <w:pPr>
        <w:pStyle w:val="0"/>
        <w:spacing w:before="240" w:lineRule="auto"/>
        <w:ind w:firstLine="540"/>
        <w:jc w:val="both"/>
      </w:pPr>
      <w:r>
        <w:rPr>
          <w:sz w:val="24"/>
        </w:rPr>
        <w:t xml:space="preserve">2) целей предоставления субсидии;</w:t>
      </w:r>
    </w:p>
    <w:p>
      <w:pPr>
        <w:pStyle w:val="0"/>
        <w:spacing w:before="240" w:lineRule="auto"/>
        <w:ind w:firstLine="540"/>
        <w:jc w:val="both"/>
      </w:pPr>
      <w:r>
        <w:rPr>
          <w:sz w:val="24"/>
        </w:rPr>
        <w:t xml:space="preserve">3) кода классификации расходов областного бюджета по предоставлению субсидии, указанного в соглашении;</w:t>
      </w:r>
    </w:p>
    <w:p>
      <w:pPr>
        <w:pStyle w:val="0"/>
        <w:spacing w:before="240" w:lineRule="auto"/>
        <w:ind w:firstLine="540"/>
        <w:jc w:val="both"/>
      </w:pPr>
      <w:r>
        <w:rPr>
          <w:sz w:val="24"/>
        </w:rPr>
        <w:t xml:space="preserve">4) размера остатка субсидии с указанием сумм, в отношении которых подтверждается наличие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pStyle w:val="0"/>
        <w:spacing w:before="240" w:lineRule="auto"/>
        <w:ind w:firstLine="540"/>
        <w:jc w:val="both"/>
      </w:pPr>
      <w:r>
        <w:rPr>
          <w:sz w:val="24"/>
        </w:rPr>
        <w:t xml:space="preserve">При наличии остатка субсидии, источником финансового обеспечения которой являются в том числе субсидии из федерального бюджета, в пояснительной записке также должны быть указаны планируемые направления расходования такого остатка субсидии в случае, если в отношении его полностью или частично отсутствуют принятые до 31 декабря отчетного финансового года обязательства (далее - планируемые направления расходования остатка субсидии).</w:t>
      </w:r>
    </w:p>
    <w:p>
      <w:pPr>
        <w:pStyle w:val="0"/>
        <w:spacing w:before="240" w:lineRule="auto"/>
        <w:ind w:firstLine="540"/>
        <w:jc w:val="both"/>
      </w:pPr>
      <w:r>
        <w:rPr>
          <w:sz w:val="24"/>
        </w:rPr>
        <w:t xml:space="preserve">30. Заявление представляется получателем субсидии в Министерство лично, через представителя по доверенности (далее - представитель) или посредством почтового отправления (в последнем случае датой подачи заявления считается дата получения Министерством почтового отправления).</w:t>
      </w:r>
    </w:p>
    <w:p>
      <w:pPr>
        <w:pStyle w:val="0"/>
        <w:spacing w:before="240" w:lineRule="auto"/>
        <w:ind w:firstLine="540"/>
        <w:jc w:val="both"/>
      </w:pPr>
      <w:r>
        <w:rPr>
          <w:sz w:val="24"/>
        </w:rPr>
        <w:t xml:space="preserve">Заявление также может быть подано в электронной форме путем направления на официальный адрес электронной почты Министерства, при этом заявление должно быть подписано усиленной квалифицированной электронной подписью получателя субсидии.</w:t>
      </w:r>
    </w:p>
    <w:p>
      <w:pPr>
        <w:pStyle w:val="0"/>
        <w:spacing w:before="240" w:lineRule="auto"/>
        <w:ind w:firstLine="540"/>
        <w:jc w:val="both"/>
      </w:pPr>
      <w:r>
        <w:rPr>
          <w:sz w:val="24"/>
        </w:rPr>
        <w:t xml:space="preserve">31. Заявление регистрируется в Министерстве в течение одного рабочего дня со дня его поступления.</w:t>
      </w:r>
    </w:p>
    <w:p>
      <w:pPr>
        <w:pStyle w:val="0"/>
        <w:spacing w:before="240" w:lineRule="auto"/>
        <w:ind w:firstLine="540"/>
        <w:jc w:val="both"/>
      </w:pPr>
      <w:r>
        <w:rPr>
          <w:sz w:val="24"/>
        </w:rPr>
        <w:t xml:space="preserve">32. Министерство рассматривает заявление и принимает решение о наличии потребности в остатке субсидии или решение о возврате такого остатка при отсутствии в нем потребности в течение десяти рабочих дней с даты регистрации заявления.</w:t>
      </w:r>
    </w:p>
    <w:p>
      <w:pPr>
        <w:pStyle w:val="0"/>
        <w:spacing w:before="240" w:lineRule="auto"/>
        <w:ind w:firstLine="540"/>
        <w:jc w:val="both"/>
      </w:pPr>
      <w:r>
        <w:rPr>
          <w:sz w:val="24"/>
        </w:rPr>
        <w:t xml:space="preserve">В отношении остатка субсидии, источником финансового обеспечения которой являются в том числе субсидии из федерального бюджета, решение о наличии потребности в остатке субсидии принимается как в части остатка субсидии, в отношении которого имеются принятые до 31 декабря отчетного финансового года обязательства, так и в части остатка субсидии, в отношении которого принятые до 31 декабря отчетного финансового года обязательства отсутствуют, в случае, если иное не предусмотрено законодательством Российской Федерации.</w:t>
      </w:r>
    </w:p>
    <w:p>
      <w:pPr>
        <w:pStyle w:val="0"/>
        <w:spacing w:before="240" w:lineRule="auto"/>
        <w:ind w:firstLine="540"/>
        <w:jc w:val="both"/>
      </w:pPr>
      <w:r>
        <w:rPr>
          <w:sz w:val="24"/>
        </w:rPr>
        <w:t xml:space="preserve">33. Решение о наличии потребности в остатке субсидии принимается Министерством при соблюдении следующих условий:</w:t>
      </w:r>
    </w:p>
    <w:p>
      <w:pPr>
        <w:pStyle w:val="0"/>
        <w:spacing w:before="240" w:lineRule="auto"/>
        <w:ind w:firstLine="540"/>
        <w:jc w:val="both"/>
      </w:pPr>
      <w:r>
        <w:rPr>
          <w:sz w:val="24"/>
        </w:rPr>
        <w:t xml:space="preserve">1) размер средств, заявленных к подтверждению потребности, не превышает размера остатка субсидии;</w:t>
      </w:r>
    </w:p>
    <w:p>
      <w:pPr>
        <w:pStyle w:val="0"/>
        <w:spacing w:before="240" w:lineRule="auto"/>
        <w:ind w:firstLine="540"/>
        <w:jc w:val="both"/>
      </w:pPr>
      <w:r>
        <w:rPr>
          <w:sz w:val="24"/>
        </w:rPr>
        <w:t xml:space="preserve">2) неисполненные обязательства соответствуют цели предоставления субсидии;</w:t>
      </w:r>
    </w:p>
    <w:p>
      <w:pPr>
        <w:pStyle w:val="0"/>
        <w:spacing w:before="240" w:lineRule="auto"/>
        <w:ind w:firstLine="540"/>
        <w:jc w:val="both"/>
      </w:pPr>
      <w:r>
        <w:rPr>
          <w:sz w:val="24"/>
        </w:rPr>
        <w:t xml:space="preserve">3) планируемые направления расходования остатка субсидии соответствуют целям предоставления субсидии;</w:t>
      </w:r>
    </w:p>
    <w:p>
      <w:pPr>
        <w:pStyle w:val="0"/>
        <w:spacing w:before="240" w:lineRule="auto"/>
        <w:ind w:firstLine="540"/>
        <w:jc w:val="both"/>
      </w:pPr>
      <w:r>
        <w:rPr>
          <w:sz w:val="24"/>
        </w:rPr>
        <w:t xml:space="preserve">4) представленные получателем субсидии заявление и пояснительная записка соответствуют требованиям, определенным </w:t>
      </w:r>
      <w:hyperlink w:history="0" w:anchor="P3602" w:tooltip="29.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34. Министерство принимает решение о возврате в следующих случаях:</w:t>
      </w:r>
    </w:p>
    <w:p>
      <w:pPr>
        <w:pStyle w:val="0"/>
        <w:spacing w:before="240" w:lineRule="auto"/>
        <w:ind w:firstLine="540"/>
        <w:jc w:val="both"/>
      </w:pPr>
      <w:r>
        <w:rPr>
          <w:sz w:val="24"/>
        </w:rPr>
        <w:t xml:space="preserve">1) превышен размер средств, заявленных к подтверждению потребности, над размером остатков субсидии;</w:t>
      </w:r>
    </w:p>
    <w:p>
      <w:pPr>
        <w:pStyle w:val="0"/>
        <w:spacing w:before="240" w:lineRule="auto"/>
        <w:ind w:firstLine="540"/>
        <w:jc w:val="both"/>
      </w:pPr>
      <w:r>
        <w:rPr>
          <w:sz w:val="24"/>
        </w:rPr>
        <w:t xml:space="preserve">2) неисполненные обязательства не соответствуют цели предоставления субсидии;</w:t>
      </w:r>
    </w:p>
    <w:p>
      <w:pPr>
        <w:pStyle w:val="0"/>
        <w:spacing w:before="240" w:lineRule="auto"/>
        <w:ind w:firstLine="540"/>
        <w:jc w:val="both"/>
      </w:pPr>
      <w:r>
        <w:rPr>
          <w:sz w:val="24"/>
        </w:rPr>
        <w:t xml:space="preserve">3) непредставление заявления или пояснительной записки или их несоответствие требованиям, определенным </w:t>
      </w:r>
      <w:hyperlink w:history="0" w:anchor="P3602" w:tooltip="29. Заявление о наличии потребности в остатке субсидии (далее - заявление) представляется в Министерство в произвольной письменной форме с указанием:">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 планируемые направления расходования остатка субсидии не соответствуют целям предоставления субсидии.</w:t>
      </w:r>
    </w:p>
    <w:p>
      <w:pPr>
        <w:pStyle w:val="0"/>
        <w:spacing w:before="240" w:lineRule="auto"/>
        <w:ind w:firstLine="540"/>
        <w:jc w:val="both"/>
      </w:pPr>
      <w:r>
        <w:rPr>
          <w:sz w:val="24"/>
        </w:rPr>
        <w:t xml:space="preserve">35. В случае непредставления получателем субсидии в Министерство заявления и пояснительной записки в срок, установленный в </w:t>
      </w:r>
      <w:hyperlink w:history="0" w:anchor="P3601" w:tooltip="28.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
        <w:r>
          <w:rPr>
            <w:sz w:val="24"/>
            <w:color w:val="0000ff"/>
          </w:rPr>
          <w:t xml:space="preserve">пункте 28</w:t>
        </w:r>
      </w:hyperlink>
      <w:r>
        <w:rPr>
          <w:sz w:val="24"/>
        </w:rPr>
        <w:t xml:space="preserve"> настоящего Порядка, Министерство принимает решение о возврате в связи с отсутствием потребности в остатке субсидии в течение десяти рабочих дней со дня истечения срока, указанного в пункте 28 настоящего Порядка.</w:t>
      </w:r>
    </w:p>
    <w:bookmarkStart w:id="3625" w:name="P3625"/>
    <w:bookmarkEnd w:id="3625"/>
    <w:p>
      <w:pPr>
        <w:pStyle w:val="0"/>
        <w:spacing w:before="240" w:lineRule="auto"/>
        <w:ind w:firstLine="540"/>
        <w:jc w:val="both"/>
      </w:pPr>
      <w:r>
        <w:rPr>
          <w:sz w:val="24"/>
        </w:rPr>
        <w:t xml:space="preserve">36. Принятое решение о наличии потребности в остатке субсидии или решение о возврате направляется получателю субсидии (его представителю) в течение пяти рабочих дней со дня принятия по адресу, указанному в заявлении (в электронной форме - при наличии в заявлении информации об адресе электронной почты).</w:t>
      </w:r>
    </w:p>
    <w:p>
      <w:pPr>
        <w:pStyle w:val="0"/>
        <w:spacing w:before="240" w:lineRule="auto"/>
        <w:ind w:firstLine="540"/>
        <w:jc w:val="both"/>
      </w:pPr>
      <w:r>
        <w:rPr>
          <w:sz w:val="24"/>
        </w:rPr>
        <w:t xml:space="preserve">37. В случае принятия решения о возврате остаток субсидии подлежит возврату получателем субсидии в областной бюджет в течение 30 рабочих дней с момента доставки решения о возврате получателю субсидии или его представителю.</w:t>
      </w:r>
    </w:p>
    <w:p>
      <w:pPr>
        <w:pStyle w:val="0"/>
        <w:spacing w:before="240" w:lineRule="auto"/>
        <w:ind w:firstLine="540"/>
        <w:jc w:val="both"/>
      </w:pPr>
      <w:r>
        <w:rPr>
          <w:sz w:val="24"/>
        </w:rPr>
        <w:t xml:space="preserve">В случае невозврата остатка субсидии в указанный срок Министерство обязано принять меры для его возврата в судебном порядке.</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bookmarkStart w:id="3631" w:name="P3631"/>
    <w:bookmarkEnd w:id="3631"/>
    <w:p>
      <w:pPr>
        <w:pStyle w:val="0"/>
        <w:ind w:firstLine="540"/>
        <w:jc w:val="both"/>
      </w:pPr>
      <w:r>
        <w:rPr>
          <w:sz w:val="24"/>
        </w:rPr>
        <w:t xml:space="preserve">38. Получатель субсидии ежеквартально представляет в ГИИС "Электронный бюджет" отчет о достижении значения результата предоставления субсидии, установленного в </w:t>
      </w:r>
      <w:hyperlink w:history="0" w:anchor="P3580" w:tooltip="18. Устанавливается следующий результат предоставления субсидии:">
        <w:r>
          <w:rPr>
            <w:sz w:val="24"/>
            <w:color w:val="0000ff"/>
          </w:rPr>
          <w:t xml:space="preserve">пункте 18</w:t>
        </w:r>
      </w:hyperlink>
      <w:r>
        <w:rPr>
          <w:sz w:val="24"/>
        </w:rPr>
        <w:t xml:space="preserve"> настоящего Порядка (далее - отчет о достижении значения результата), в первый рабочий день месяца, следующего за отчетным кварталом.</w:t>
      </w:r>
    </w:p>
    <w:p>
      <w:pPr>
        <w:pStyle w:val="0"/>
        <w:spacing w:before="240" w:lineRule="auto"/>
        <w:ind w:firstLine="540"/>
        <w:jc w:val="both"/>
      </w:pPr>
      <w:r>
        <w:rPr>
          <w:sz w:val="24"/>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pStyle w:val="0"/>
        <w:spacing w:before="240" w:lineRule="auto"/>
        <w:ind w:firstLine="540"/>
        <w:jc w:val="both"/>
      </w:pPr>
      <w:r>
        <w:rPr>
          <w:sz w:val="24"/>
        </w:rPr>
        <w:t xml:space="preserve">39. Отчет о достижении значения результата и отчет о расходах представляются по формам в соответствии с формой </w:t>
      </w:r>
      <w:hyperlink w:history="0" r:id="rId756" w:tooltip="Приказ Минфина России от 30.11.2021 N 199н (ред. от 01.09.2025)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quot; (Зарегистрировано в Минюсте России 04.03.2022 N 67616) {КонсультантПлюс}">
        <w:r>
          <w:rPr>
            <w:sz w:val="24"/>
            <w:color w:val="0000ff"/>
          </w:rPr>
          <w:t xml:space="preserve">соглашения</w:t>
        </w:r>
      </w:hyperlink>
      <w:r>
        <w:rPr>
          <w:sz w:val="24"/>
        </w:rPr>
        <w:t xml:space="preserve">, утвержденной приказом N 199н.</w:t>
      </w:r>
    </w:p>
    <w:bookmarkStart w:id="3634" w:name="P3634"/>
    <w:bookmarkEnd w:id="3634"/>
    <w:p>
      <w:pPr>
        <w:pStyle w:val="0"/>
        <w:spacing w:before="240" w:lineRule="auto"/>
        <w:ind w:firstLine="540"/>
        <w:jc w:val="both"/>
      </w:pPr>
      <w:r>
        <w:rPr>
          <w:sz w:val="24"/>
        </w:rPr>
        <w:t xml:space="preserve">40. Получатель субсидии представляет в ГИИС "Электронный бюджет" дополнительную отчетность (документы на бумажном носителе, преобразованные в электронную форму путем сканирования) в сроки и по форме, установленные соглашением:</w:t>
      </w:r>
    </w:p>
    <w:p>
      <w:pPr>
        <w:pStyle w:val="0"/>
        <w:spacing w:before="240" w:lineRule="auto"/>
        <w:ind w:firstLine="540"/>
        <w:jc w:val="both"/>
      </w:pPr>
      <w:r>
        <w:rPr>
          <w:sz w:val="24"/>
        </w:rPr>
        <w:t xml:space="preserve">1)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(далее - график выполнения мероприятия);</w:t>
      </w:r>
    </w:p>
    <w:p>
      <w:pPr>
        <w:pStyle w:val="0"/>
        <w:spacing w:before="240" w:lineRule="auto"/>
        <w:ind w:firstLine="540"/>
        <w:jc w:val="both"/>
      </w:pPr>
      <w:r>
        <w:rPr>
          <w:sz w:val="24"/>
        </w:rPr>
        <w:t xml:space="preserve">2) отчет об исполнении графика выполнения мероприятия.</w:t>
      </w:r>
    </w:p>
    <w:bookmarkStart w:id="3637" w:name="P3637"/>
    <w:bookmarkEnd w:id="3637"/>
    <w:p>
      <w:pPr>
        <w:pStyle w:val="0"/>
        <w:spacing w:before="240" w:lineRule="auto"/>
        <w:ind w:firstLine="540"/>
        <w:jc w:val="both"/>
      </w:pPr>
      <w:r>
        <w:rPr>
          <w:sz w:val="24"/>
        </w:rPr>
        <w:t xml:space="preserve">41. Министерство в течение 20 рабочих дней со дня окончания сроков представления отчета о достижении значения результата, срока представления отчета о расходах, указанных в </w:t>
      </w:r>
      <w:hyperlink w:history="0" w:anchor="P3631" w:tooltip="38. Получатель субсидии ежеквартально представляет в ГИИС &quot;Электронный бюджет&quot; отчет о достижении значения результата предоставления субсидии, установленного в пункте 18 настоящего Порядка (далее - отчет о достижении значения результата), в первый рабочий день месяца, следующего за отчетным кварталом.">
        <w:r>
          <w:rPr>
            <w:sz w:val="24"/>
            <w:color w:val="0000ff"/>
          </w:rPr>
          <w:t xml:space="preserve">пункте 38</w:t>
        </w:r>
      </w:hyperlink>
      <w:r>
        <w:rPr>
          <w:sz w:val="24"/>
        </w:rPr>
        <w:t xml:space="preserve"> настоящего Порядка, и (или) срока представления дополнительной отчетности, указанного в соглашении, осуществляет их проверку на полноту и корректность заполнения.</w:t>
      </w:r>
    </w:p>
    <w:p>
      <w:pPr>
        <w:pStyle w:val="0"/>
        <w:spacing w:before="240" w:lineRule="auto"/>
        <w:ind w:firstLine="540"/>
        <w:jc w:val="both"/>
      </w:pPr>
      <w:r>
        <w:rPr>
          <w:sz w:val="24"/>
        </w:rPr>
        <w:t xml:space="preserve">42. Достижение значения результата предоставления субсидии определяется путем сравнения фактически достигнутого значения результата предоставления субсидии с плановым значением результата предоставления субсидии, установленным соглашением.</w:t>
      </w:r>
    </w:p>
    <w:p>
      <w:pPr>
        <w:pStyle w:val="0"/>
        <w:spacing w:before="240" w:lineRule="auto"/>
        <w:ind w:firstLine="540"/>
        <w:jc w:val="both"/>
      </w:pPr>
      <w:r>
        <w:rPr>
          <w:sz w:val="24"/>
        </w:rPr>
        <w:t xml:space="preserve">43. По результатам проверки Министерство в срок, указанный в </w:t>
      </w:r>
      <w:hyperlink w:history="0" w:anchor="P3637" w:tooltip="41. Министерство в течение 20 рабочих дней со дня окончания сроков представления отчета о достижении значения результата, срока представления отчета о расходах, указанных в пункте 38 настоящего Порядка, и (или) срока представления дополнительной отчетности, указанного в соглашении, осуществляет их проверку на полноту и корректность заполнения.">
        <w:r>
          <w:rPr>
            <w:sz w:val="24"/>
            <w:color w:val="0000ff"/>
          </w:rPr>
          <w:t xml:space="preserve">пункте 41</w:t>
        </w:r>
      </w:hyperlink>
      <w:r>
        <w:rPr>
          <w:sz w:val="24"/>
        </w:rPr>
        <w:t xml:space="preserve"> настоящего Порядка, принимает отчет о достижении значения результата, и (или) отчет о расходах, и (или) дополнительную отчетность или возвращает его (их) на доработку получателю субсидии с указанием причин возврата, указанных в </w:t>
      </w:r>
      <w:hyperlink w:history="0" w:anchor="P3640" w:tooltip="44. Возврат на доработку отчета о расходах осуществляется в следующих случаях:">
        <w:r>
          <w:rPr>
            <w:sz w:val="24"/>
            <w:color w:val="0000ff"/>
          </w:rPr>
          <w:t xml:space="preserve">пунктах 44</w:t>
        </w:r>
      </w:hyperlink>
      <w:r>
        <w:rPr>
          <w:sz w:val="24"/>
        </w:rPr>
        <w:t xml:space="preserve"> - </w:t>
      </w:r>
      <w:hyperlink w:history="0" w:anchor="P3649" w:tooltip="46. Возврат на доработку дополнительной отчетности осуществляется в следующих случаях:">
        <w:r>
          <w:rPr>
            <w:sz w:val="24"/>
            <w:color w:val="0000ff"/>
          </w:rPr>
          <w:t xml:space="preserve">46</w:t>
        </w:r>
      </w:hyperlink>
      <w:r>
        <w:rPr>
          <w:sz w:val="24"/>
        </w:rPr>
        <w:t xml:space="preserve"> настоящего Порядка.</w:t>
      </w:r>
    </w:p>
    <w:bookmarkStart w:id="3640" w:name="P3640"/>
    <w:bookmarkEnd w:id="3640"/>
    <w:p>
      <w:pPr>
        <w:pStyle w:val="0"/>
        <w:spacing w:before="240" w:lineRule="auto"/>
        <w:ind w:firstLine="540"/>
        <w:jc w:val="both"/>
      </w:pPr>
      <w:r>
        <w:rPr>
          <w:sz w:val="24"/>
        </w:rPr>
        <w:t xml:space="preserve">44.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45. Возврат на доработку отчета о достижении значения результата осуществляется в следующих случаях:</w:t>
      </w:r>
    </w:p>
    <w:p>
      <w:pPr>
        <w:pStyle w:val="0"/>
        <w:spacing w:before="240" w:lineRule="auto"/>
        <w:ind w:firstLine="540"/>
        <w:jc w:val="both"/>
      </w:pPr>
      <w:r>
        <w:rPr>
          <w:sz w:val="24"/>
        </w:rPr>
        <w:t xml:space="preserve">1) в форме отчета о достижении значения результата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значения результата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в отчете о достижении значения результата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 плановые значения результата в отчете о достижении значения результата не совпадают с плановыми значениями результата, указанными в соглашении.</w:t>
      </w:r>
    </w:p>
    <w:bookmarkStart w:id="3649" w:name="P3649"/>
    <w:bookmarkEnd w:id="3649"/>
    <w:p>
      <w:pPr>
        <w:pStyle w:val="0"/>
        <w:spacing w:before="240" w:lineRule="auto"/>
        <w:ind w:firstLine="540"/>
        <w:jc w:val="both"/>
      </w:pPr>
      <w:r>
        <w:rPr>
          <w:sz w:val="24"/>
        </w:rPr>
        <w:t xml:space="preserve">46. Возврат на доработку дополнительной отчетности осуществляется в следующих случаях:</w:t>
      </w:r>
    </w:p>
    <w:p>
      <w:pPr>
        <w:pStyle w:val="0"/>
        <w:spacing w:before="240" w:lineRule="auto"/>
        <w:ind w:firstLine="540"/>
        <w:jc w:val="both"/>
      </w:pPr>
      <w:r>
        <w:rPr>
          <w:sz w:val="24"/>
        </w:rPr>
        <w:t xml:space="preserve">1) не заполнены обязательные к заполнению графы графика выполнения мероприятия и (или) отчета об исполнении графика выполнения мероприятия по форме, установленной соглашением;</w:t>
      </w:r>
    </w:p>
    <w:p>
      <w:pPr>
        <w:pStyle w:val="0"/>
        <w:spacing w:before="240" w:lineRule="auto"/>
        <w:ind w:firstLine="540"/>
        <w:jc w:val="both"/>
      </w:pPr>
      <w:r>
        <w:rPr>
          <w:sz w:val="24"/>
        </w:rPr>
        <w:t xml:space="preserve">2) не приложена или приложена не в полном объеме дополнительная отчетность;</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bookmarkStart w:id="3653" w:name="P3653"/>
    <w:bookmarkEnd w:id="3653"/>
    <w:p>
      <w:pPr>
        <w:pStyle w:val="0"/>
        <w:spacing w:before="240" w:lineRule="auto"/>
        <w:ind w:firstLine="540"/>
        <w:jc w:val="both"/>
      </w:pPr>
      <w:r>
        <w:rPr>
          <w:sz w:val="24"/>
        </w:rPr>
        <w:t xml:space="preserve">47. Получатель субсидии дорабатывает отчет о расходах, и (или) отчет о достижении значения результата, и (или) дополнительную отчетность в течение пяти рабочих дней со дня получения на доработку и представляет доработанный отчет о расходах, и (или) отчет о достижении значения результата, и (или) дополнительную отчетность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3653" w:tooltip="47. Получатель субсидии дорабатывает отчет о расходах, и (или) отчет о достижении значения результата, и (или) дополнительную отчетность в течение пяти рабочих дней со дня получения на доработку и представляет доработанный отчет о расходах, и (или) отчет о достижении значения результата, и (или) дополнительную отчетность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доработанной отчетности, после чего принимает ее или направляет на повторную доработку в соответствии с </w:t>
      </w:r>
      <w:hyperlink w:history="0" w:anchor="P3640" w:tooltip="44. Возврат на доработку отчета о расходах осуществляется в следующих случаях:">
        <w:r>
          <w:rPr>
            <w:sz w:val="24"/>
            <w:color w:val="0000ff"/>
          </w:rPr>
          <w:t xml:space="preserve">пунктами 44</w:t>
        </w:r>
      </w:hyperlink>
      <w:r>
        <w:rPr>
          <w:sz w:val="24"/>
        </w:rPr>
        <w:t xml:space="preserve"> - </w:t>
      </w:r>
      <w:hyperlink w:history="0" w:anchor="P3649" w:tooltip="46. Возврат на доработку дополнительной отчетности осуществляется в следующих случаях:">
        <w:r>
          <w:rPr>
            <w:sz w:val="24"/>
            <w:color w:val="0000ff"/>
          </w:rPr>
          <w:t xml:space="preserve">46</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субсидий и ответственности за их нарушения</w:t>
      </w:r>
    </w:p>
    <w:p>
      <w:pPr>
        <w:pStyle w:val="0"/>
        <w:ind w:firstLine="540"/>
        <w:jc w:val="both"/>
      </w:pPr>
      <w:r>
        <w:rPr>
          <w:sz w:val="24"/>
        </w:rPr>
      </w:r>
    </w:p>
    <w:p>
      <w:pPr>
        <w:pStyle w:val="0"/>
        <w:ind w:firstLine="540"/>
        <w:jc w:val="both"/>
      </w:pPr>
      <w:r>
        <w:rPr>
          <w:sz w:val="24"/>
        </w:rPr>
        <w:t xml:space="preserve">48. Министерством проводится проверка соблюдения условий и порядка предоставления субсидий их получателем, в том числе в части достижения результата предоставления субсидии, а также органами государственного финансового контроля проводится проверка в соответствии со </w:t>
      </w:r>
      <w:hyperlink w:history="0" r:id="rId7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БК.</w:t>
      </w:r>
    </w:p>
    <w:p>
      <w:pPr>
        <w:pStyle w:val="0"/>
        <w:spacing w:before="240" w:lineRule="auto"/>
        <w:ind w:firstLine="540"/>
        <w:jc w:val="both"/>
      </w:pPr>
      <w:r>
        <w:rPr>
          <w:sz w:val="24"/>
        </w:rPr>
        <w:t xml:space="preserve">49.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отчетности, предусмотренной </w:t>
      </w:r>
      <w:hyperlink w:history="0" w:anchor="P3631" w:tooltip="38. Получатель субсидии ежеквартально представляет в ГИИС &quot;Электронный бюджет&quot; отчет о достижении значения результата предоставления субсидии, установленного в пункте 18 настоящего Порядка (далее - отчет о достижении значения результата), в первый рабочий день месяца, следующего за отчетным кварталом.">
        <w:r>
          <w:rPr>
            <w:sz w:val="24"/>
            <w:color w:val="0000ff"/>
          </w:rPr>
          <w:t xml:space="preserve">пунктами 38</w:t>
        </w:r>
      </w:hyperlink>
      <w:r>
        <w:rPr>
          <w:sz w:val="24"/>
        </w:rPr>
        <w:t xml:space="preserve"> - </w:t>
      </w:r>
      <w:hyperlink w:history="0" w:anchor="P3634" w:tooltip="40. Получатель субсидии представляет в ГИИС &quot;Электронный бюджет&quot; дополнительную отчетность (документы на бумажном носителе, преобразованные в электронную форму путем сканирования) в сроки и по форме, установленные соглашением:">
        <w:r>
          <w:rPr>
            <w:sz w:val="24"/>
            <w:color w:val="0000ff"/>
          </w:rPr>
          <w:t xml:space="preserve">40</w:t>
        </w:r>
      </w:hyperlink>
      <w:r>
        <w:rPr>
          <w:sz w:val="24"/>
        </w:rPr>
        <w:t xml:space="preserve"> настоящего Порядка, и (или) по месту нахождения получателя субсидии на основании приказа Министерства путем документального и фактического анализа операций и материалов.</w:t>
      </w:r>
    </w:p>
    <w:p>
      <w:pPr>
        <w:pStyle w:val="0"/>
        <w:spacing w:before="240" w:lineRule="auto"/>
        <w:ind w:firstLine="540"/>
        <w:jc w:val="both"/>
      </w:pPr>
      <w:r>
        <w:rPr>
          <w:sz w:val="24"/>
        </w:rPr>
        <w:t xml:space="preserve">50. Внеплановые проверки проводятся по месту нахождения получателя субсидии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субсидии отчетности, предусмотренной </w:t>
      </w:r>
      <w:hyperlink w:history="0" w:anchor="P3631" w:tooltip="38. Получатель субсидии ежеквартально представляет в ГИИС &quot;Электронный бюджет&quot; отчет о достижении значения результата предоставления субсидии, установленного в пункте 18 настоящего Порядка (далее - отчет о достижении значения результата), в первый рабочий день месяца, следующего за отчетным кварталом.">
        <w:r>
          <w:rPr>
            <w:sz w:val="24"/>
            <w:color w:val="0000ff"/>
          </w:rPr>
          <w:t xml:space="preserve">пунктами 38</w:t>
        </w:r>
      </w:hyperlink>
      <w:r>
        <w:rPr>
          <w:sz w:val="24"/>
        </w:rPr>
        <w:t xml:space="preserve"> - </w:t>
      </w:r>
      <w:hyperlink w:history="0" w:anchor="P3634" w:tooltip="40. Получатель субсидии представляет в ГИИС &quot;Электронный бюджет&quot; дополнительную отчетность (документы на бумажном носителе, преобразованные в электронную форму путем сканирования) в сроки и по форме, установленные соглашением:">
        <w:r>
          <w:rPr>
            <w:sz w:val="24"/>
            <w:color w:val="0000ff"/>
          </w:rPr>
          <w:t xml:space="preserve">40</w:t>
        </w:r>
      </w:hyperlink>
      <w:r>
        <w:rPr>
          <w:sz w:val="24"/>
        </w:rPr>
        <w:t xml:space="preserve"> настоящего Порядка;</w:t>
      </w:r>
    </w:p>
    <w:p>
      <w:pPr>
        <w:pStyle w:val="0"/>
        <w:spacing w:before="240" w:lineRule="auto"/>
        <w:ind w:firstLine="540"/>
        <w:jc w:val="both"/>
      </w:pPr>
      <w:r>
        <w:rPr>
          <w:sz w:val="24"/>
        </w:rPr>
        <w:t xml:space="preserve">2) установления при проверке отчетности, предусмотренной </w:t>
      </w:r>
      <w:hyperlink w:history="0" w:anchor="P3631" w:tooltip="38. Получатель субсидии ежеквартально представляет в ГИИС &quot;Электронный бюджет&quot; отчет о достижении значения результата предоставления субсидии, установленного в пункте 18 настоящего Порядка (далее - отчет о достижении значения результата), в первый рабочий день месяца, следующего за отчетным кварталом.">
        <w:r>
          <w:rPr>
            <w:sz w:val="24"/>
            <w:color w:val="0000ff"/>
          </w:rPr>
          <w:t xml:space="preserve">пунктами 38</w:t>
        </w:r>
      </w:hyperlink>
      <w:r>
        <w:rPr>
          <w:sz w:val="24"/>
        </w:rPr>
        <w:t xml:space="preserve"> - </w:t>
      </w:r>
      <w:hyperlink w:history="0" w:anchor="P3634" w:tooltip="40. Получатель субсидии представляет в ГИИС &quot;Электронный бюджет&quot; дополнительную отчетность (документы на бумажном носителе, преобразованные в электронную форму путем сканирования) в сроки и по форме, установленные соглашением:">
        <w:r>
          <w:rPr>
            <w:sz w:val="24"/>
            <w:color w:val="0000ff"/>
          </w:rPr>
          <w:t xml:space="preserve">40</w:t>
        </w:r>
      </w:hyperlink>
      <w:r>
        <w:rPr>
          <w:sz w:val="24"/>
        </w:rPr>
        <w:t xml:space="preserve"> настоящего Порядка, факта представления получателем субсидии недостоверных сведений;</w:t>
      </w:r>
    </w:p>
    <w:p>
      <w:pPr>
        <w:pStyle w:val="0"/>
        <w:spacing w:before="240" w:lineRule="auto"/>
        <w:ind w:firstLine="540"/>
        <w:jc w:val="both"/>
      </w:pPr>
      <w:r>
        <w:rPr>
          <w:sz w:val="24"/>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получателем субсидии порядка и условий предоставления субсидий.</w:t>
      </w:r>
    </w:p>
    <w:p>
      <w:pPr>
        <w:pStyle w:val="0"/>
        <w:spacing w:before="240" w:lineRule="auto"/>
        <w:ind w:firstLine="540"/>
        <w:jc w:val="both"/>
      </w:pPr>
      <w:r>
        <w:rPr>
          <w:sz w:val="24"/>
        </w:rPr>
        <w:t xml:space="preserve">51. В случае нарушения получателем субсидии условий предоставления субсидий,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 момента доставки получателю субсидии или его представителю направленного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pStyle w:val="0"/>
        <w:spacing w:before="240" w:lineRule="auto"/>
        <w:ind w:firstLine="540"/>
        <w:jc w:val="both"/>
      </w:pPr>
      <w:r>
        <w:rPr>
          <w:sz w:val="24"/>
        </w:rPr>
        <w:t xml:space="preserve">52. Министерством проводится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(контрольная точка), в </w:t>
      </w:r>
      <w:hyperlink w:history="0" r:id="rId759"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53. В случае если получателем субсидии по состоянию на дату достижения результата предоставления субсидии, указанную в соглашении, допущено нарушение обязательства по достижению значения результата предоставления субсидии, объем средств, подлежащий возврату в областной бюджет в течение 30 рабочих дней с момента доставки получателю субсидии или его представителю направленного Министерством требования о возврате (V</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субсидии</w:t>
      </w:r>
      <w:r>
        <w:rPr>
          <w:sz w:val="24"/>
        </w:rPr>
        <w:t xml:space="preserve"> x (1 - T / S), где:</w:t>
      </w:r>
    </w:p>
    <w:p>
      <w:pPr>
        <w:pStyle w:val="0"/>
        <w:ind w:firstLine="54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фактически израсходованной субсидии;</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На период действия режима повышенной готовности или чрезвычайной ситуации на территории Новосибирской области в формуле, указанной в настоящем пункте, коэффициент 0,1 заменяется коэффициентом 0,001.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управляющим</w:t>
      </w:r>
    </w:p>
    <w:p>
      <w:pPr>
        <w:pStyle w:val="0"/>
        <w:jc w:val="right"/>
      </w:pPr>
      <w:r>
        <w:rPr>
          <w:sz w:val="24"/>
        </w:rPr>
        <w:t xml:space="preserve">компаниям индустриальных (промышленных)</w:t>
      </w:r>
    </w:p>
    <w:p>
      <w:pPr>
        <w:pStyle w:val="0"/>
        <w:jc w:val="right"/>
      </w:pPr>
      <w:r>
        <w:rPr>
          <w:sz w:val="24"/>
        </w:rPr>
        <w:t xml:space="preserve">парков, агропромышленных парков,</w:t>
      </w:r>
    </w:p>
    <w:p>
      <w:pPr>
        <w:pStyle w:val="0"/>
        <w:jc w:val="right"/>
      </w:pPr>
      <w:r>
        <w:rPr>
          <w:sz w:val="24"/>
        </w:rPr>
        <w:t xml:space="preserve">бизнес-парков, технопарков, промышленных</w:t>
      </w:r>
    </w:p>
    <w:p>
      <w:pPr>
        <w:pStyle w:val="0"/>
        <w:jc w:val="right"/>
      </w:pPr>
      <w:r>
        <w:rPr>
          <w:sz w:val="24"/>
        </w:rPr>
        <w:t xml:space="preserve">технопарков в целях реализации регионального</w:t>
      </w:r>
    </w:p>
    <w:p>
      <w:pPr>
        <w:pStyle w:val="0"/>
        <w:jc w:val="right"/>
      </w:pPr>
      <w:r>
        <w:rPr>
          <w:sz w:val="24"/>
        </w:rPr>
        <w:t xml:space="preserve">проекта Новосибирской области "Малое</w:t>
      </w:r>
    </w:p>
    <w:p>
      <w:pPr>
        <w:pStyle w:val="0"/>
        <w:jc w:val="right"/>
      </w:pPr>
      <w:r>
        <w:rPr>
          <w:sz w:val="24"/>
        </w:rPr>
        <w:t xml:space="preserve">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pStyle w:val="0"/>
        <w:ind w:firstLine="540"/>
        <w:jc w:val="both"/>
      </w:pPr>
      <w:r>
        <w:rPr>
          <w:sz w:val="24"/>
        </w:rPr>
      </w:r>
    </w:p>
    <w:bookmarkStart w:id="3695" w:name="P3695"/>
    <w:bookmarkEnd w:id="3695"/>
    <w:p>
      <w:pPr>
        <w:pStyle w:val="1"/>
        <w:jc w:val="both"/>
      </w:pPr>
      <w:r>
        <w:rPr>
          <w:sz w:val="20"/>
        </w:rPr>
        <w:t xml:space="preserve">        Обязательство участника отбора для предоставления субсидий</w:t>
      </w:r>
    </w:p>
    <w:p>
      <w:pPr>
        <w:pStyle w:val="1"/>
        <w:jc w:val="both"/>
      </w:pPr>
      <w:r>
        <w:rPr>
          <w:sz w:val="20"/>
        </w:rPr>
        <w:t xml:space="preserve">        управляющим компаниям индустриальных (промышленных) парков,</w:t>
      </w:r>
    </w:p>
    <w:p>
      <w:pPr>
        <w:pStyle w:val="1"/>
        <w:jc w:val="both"/>
      </w:pPr>
      <w:r>
        <w:rPr>
          <w:sz w:val="20"/>
        </w:rPr>
        <w:t xml:space="preserve">     агропромышленных парков, бизнес-парков, технопарков, промышленных</w:t>
      </w:r>
    </w:p>
    <w:p>
      <w:pPr>
        <w:pStyle w:val="1"/>
        <w:jc w:val="both"/>
      </w:pPr>
      <w:r>
        <w:rPr>
          <w:sz w:val="20"/>
        </w:rPr>
        <w:t xml:space="preserve">    технопарков в целях реализации регионального проекта Новосибирской</w:t>
      </w:r>
    </w:p>
    <w:p>
      <w:pPr>
        <w:pStyle w:val="1"/>
        <w:jc w:val="both"/>
      </w:pPr>
      <w:r>
        <w:rPr>
          <w:sz w:val="20"/>
        </w:rPr>
        <w:t xml:space="preserve">         области "Малое и среднее предпринимательство и поддержка</w:t>
      </w:r>
    </w:p>
    <w:p>
      <w:pPr>
        <w:pStyle w:val="1"/>
        <w:jc w:val="both"/>
      </w:pPr>
      <w:r>
        <w:rPr>
          <w:sz w:val="20"/>
        </w:rPr>
        <w:t xml:space="preserve">              индивидуальной предпринимательской инициативы"</w:t>
      </w:r>
    </w:p>
    <w:p>
      <w:pPr>
        <w:pStyle w:val="1"/>
        <w:jc w:val="both"/>
      </w:pPr>
      <w:r>
        <w:rPr>
          <w:sz w:val="20"/>
        </w:rPr>
        <w:t xml:space="preserve">            об обеспечении необходимого уровня софинансирования</w:t>
      </w:r>
    </w:p>
    <w:p>
      <w:pPr>
        <w:pStyle w:val="1"/>
        <w:jc w:val="both"/>
      </w:pPr>
      <w:r>
        <w:rPr>
          <w:sz w:val="20"/>
        </w:rPr>
      </w:r>
    </w:p>
    <w:p>
      <w:pPr>
        <w:pStyle w:val="1"/>
        <w:jc w:val="both"/>
      </w:pPr>
      <w:r>
        <w:rPr>
          <w:sz w:val="20"/>
        </w:rPr>
        <w:t xml:space="preserve">    Настоящим подтверждаю, что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полное наименование юридического лица)</w:t>
      </w:r>
    </w:p>
    <w:p>
      <w:pPr>
        <w:pStyle w:val="1"/>
        <w:jc w:val="both"/>
      </w:pPr>
      <w:r>
        <w:rPr>
          <w:sz w:val="20"/>
        </w:rPr>
        <w:t xml:space="preserve">ИНН: _____________________________________________________________________,</w:t>
      </w:r>
    </w:p>
    <w:p>
      <w:pPr>
        <w:pStyle w:val="1"/>
        <w:jc w:val="both"/>
      </w:pPr>
      <w:r>
        <w:rPr>
          <w:sz w:val="20"/>
        </w:rPr>
        <w:t xml:space="preserve">в  случае  предоставления субсидии в соответствии с </w:t>
      </w:r>
      <w:hyperlink w:history="0" w:anchor="P3506" w:tooltip="ПОРЯДОК">
        <w:r>
          <w:rPr>
            <w:sz w:val="20"/>
            <w:color w:val="0000ff"/>
          </w:rPr>
          <w:t xml:space="preserve">Порядком</w:t>
        </w:r>
      </w:hyperlink>
      <w:r>
        <w:rPr>
          <w:sz w:val="20"/>
        </w:rPr>
        <w:t xml:space="preserve"> предоставления</w:t>
      </w:r>
    </w:p>
    <w:p>
      <w:pPr>
        <w:pStyle w:val="1"/>
        <w:jc w:val="both"/>
      </w:pPr>
      <w:r>
        <w:rPr>
          <w:sz w:val="20"/>
        </w:rPr>
        <w:t xml:space="preserve">субсидий   управляющим   компаниям  индустриальных  (промышленных)  парков,</w:t>
      </w:r>
    </w:p>
    <w:p>
      <w:pPr>
        <w:pStyle w:val="1"/>
        <w:jc w:val="both"/>
      </w:pPr>
      <w:r>
        <w:rPr>
          <w:sz w:val="20"/>
        </w:rPr>
        <w:t xml:space="preserve">агропромышленных    парков,    бизнес-парков,   технопарков,   промышленных</w:t>
      </w:r>
    </w:p>
    <w:p>
      <w:pPr>
        <w:pStyle w:val="1"/>
        <w:jc w:val="both"/>
      </w:pPr>
      <w:r>
        <w:rPr>
          <w:sz w:val="20"/>
        </w:rPr>
        <w:t xml:space="preserve">технопарков  в целях реализации регионального проекта Новосибирской области</w:t>
      </w:r>
    </w:p>
    <w:p>
      <w:pPr>
        <w:pStyle w:val="1"/>
        <w:jc w:val="both"/>
      </w:pPr>
      <w:r>
        <w:rPr>
          <w:sz w:val="20"/>
        </w:rPr>
        <w:t xml:space="preserve">"Малое   и   среднее   предпринимательство   и   поддержка   индивидуальной</w:t>
      </w:r>
    </w:p>
    <w:p>
      <w:pPr>
        <w:pStyle w:val="1"/>
        <w:jc w:val="both"/>
      </w:pPr>
      <w:r>
        <w:rPr>
          <w:sz w:val="20"/>
        </w:rPr>
        <w:t xml:space="preserve">предпринимательской инициативы", установленным постановлением Правительства</w:t>
      </w:r>
    </w:p>
    <w:p>
      <w:pPr>
        <w:pStyle w:val="1"/>
        <w:jc w:val="both"/>
      </w:pPr>
      <w:r>
        <w:rPr>
          <w:sz w:val="20"/>
        </w:rPr>
        <w:t xml:space="preserve">Новосибирской  области от 31.01.2017 N 14-п "Об утверждении государственной</w:t>
      </w:r>
    </w:p>
    <w:p>
      <w:pPr>
        <w:pStyle w:val="1"/>
        <w:jc w:val="both"/>
      </w:pPr>
      <w:r>
        <w:rPr>
          <w:sz w:val="20"/>
        </w:rPr>
        <w:t xml:space="preserve">программы  Новосибирской  области  "Развитие  субъектов  малого  и среднего</w:t>
      </w:r>
    </w:p>
    <w:p>
      <w:pPr>
        <w:pStyle w:val="1"/>
        <w:jc w:val="both"/>
      </w:pPr>
      <w:r>
        <w:rPr>
          <w:sz w:val="20"/>
        </w:rPr>
        <w:t xml:space="preserve">предпринимательства   в  Новосибирской  области",  принимает  обязательство</w:t>
      </w:r>
    </w:p>
    <w:p>
      <w:pPr>
        <w:pStyle w:val="1"/>
        <w:jc w:val="both"/>
      </w:pPr>
      <w:r>
        <w:rPr>
          <w:sz w:val="20"/>
        </w:rPr>
        <w:t xml:space="preserve">обеспечить           софинансирование           реализации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 парка,</w:t>
      </w:r>
    </w:p>
    <w:p>
      <w:pPr>
        <w:pStyle w:val="1"/>
        <w:jc w:val="both"/>
      </w:pPr>
      <w:r>
        <w:rPr>
          <w:sz w:val="20"/>
        </w:rPr>
        <w:t xml:space="preserve">            бизнес-парка, технопарка, промышленного технопарка)</w:t>
      </w:r>
    </w:p>
    <w:p>
      <w:pPr>
        <w:pStyle w:val="1"/>
        <w:jc w:val="both"/>
      </w:pPr>
      <w:r>
        <w:rPr>
          <w:sz w:val="20"/>
        </w:rPr>
        <w:t xml:space="preserve">(далее - проект) за счет внебюджетных средств в размере не менее указанного</w:t>
      </w:r>
    </w:p>
    <w:p>
      <w:pPr>
        <w:pStyle w:val="1"/>
        <w:jc w:val="both"/>
      </w:pPr>
      <w:r>
        <w:rPr>
          <w:sz w:val="20"/>
        </w:rPr>
        <w:t xml:space="preserve">в  бизнес-плане проекта, включенном в заявку Новосибирской области на отбор</w:t>
      </w:r>
    </w:p>
    <w:p>
      <w:pPr>
        <w:pStyle w:val="1"/>
        <w:jc w:val="both"/>
      </w:pPr>
      <w:r>
        <w:rPr>
          <w:sz w:val="20"/>
        </w:rPr>
        <w:t xml:space="preserve">проекта по созданию и (или) развитию индустриального (промышленного) парка,</w:t>
      </w:r>
    </w:p>
    <w:p>
      <w:pPr>
        <w:pStyle w:val="1"/>
        <w:jc w:val="both"/>
      </w:pPr>
      <w:r>
        <w:rPr>
          <w:sz w:val="20"/>
        </w:rPr>
        <w:t xml:space="preserve">агропромышленного    парка,    бизнес-парка,    технопарка,   промышленного</w:t>
      </w:r>
    </w:p>
    <w:p>
      <w:pPr>
        <w:pStyle w:val="1"/>
        <w:jc w:val="both"/>
      </w:pPr>
      <w:r>
        <w:rPr>
          <w:sz w:val="20"/>
        </w:rPr>
        <w:t xml:space="preserve">технопарка.</w:t>
      </w:r>
    </w:p>
    <w:p>
      <w:pPr>
        <w:pStyle w:val="1"/>
        <w:jc w:val="both"/>
      </w:pPr>
      <w:r>
        <w:rPr>
          <w:sz w:val="20"/>
        </w:rPr>
      </w:r>
    </w:p>
    <w:p>
      <w:pPr>
        <w:pStyle w:val="1"/>
        <w:jc w:val="both"/>
      </w:pPr>
      <w:r>
        <w:rPr>
          <w:sz w:val="20"/>
        </w:rPr>
        <w:t xml:space="preserve">Руководитель организации ____________________________ (___________________)</w:t>
      </w:r>
    </w:p>
    <w:p>
      <w:pPr>
        <w:pStyle w:val="1"/>
        <w:jc w:val="both"/>
      </w:pPr>
      <w:r>
        <w:rPr>
          <w:sz w:val="20"/>
        </w:rPr>
      </w:r>
    </w:p>
    <w:p>
      <w:pPr>
        <w:pStyle w:val="1"/>
        <w:jc w:val="both"/>
      </w:pPr>
      <w:r>
        <w:rPr>
          <w:sz w:val="20"/>
        </w:rPr>
        <w:t xml:space="preserve">М.П. (при наличии печати)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31.01.2017 N 14-п</w:t>
      </w:r>
    </w:p>
    <w:p>
      <w:pPr>
        <w:pStyle w:val="0"/>
        <w:ind w:firstLine="540"/>
        <w:jc w:val="both"/>
      </w:pPr>
      <w:r>
        <w:rPr>
          <w:sz w:val="24"/>
        </w:rPr>
      </w:r>
    </w:p>
    <w:bookmarkStart w:id="3741" w:name="P3741"/>
    <w:bookmarkEnd w:id="3741"/>
    <w:p>
      <w:pPr>
        <w:pStyle w:val="2"/>
        <w:jc w:val="center"/>
      </w:pPr>
      <w:r>
        <w:rPr>
          <w:sz w:val="24"/>
        </w:rPr>
        <w:t xml:space="preserve">ПОРЯДОК</w:t>
      </w:r>
    </w:p>
    <w:p>
      <w:pPr>
        <w:pStyle w:val="2"/>
        <w:jc w:val="center"/>
      </w:pPr>
      <w:r>
        <w:rPr>
          <w:sz w:val="24"/>
        </w:rPr>
        <w:t xml:space="preserve">ПРЕДОСТАВЛЕНИЯ ГРАНТОВ В ФОРМЕ СУБСИДИЙ СУБЪЕКТАМ</w:t>
      </w:r>
    </w:p>
    <w:p>
      <w:pPr>
        <w:pStyle w:val="2"/>
        <w:jc w:val="center"/>
      </w:pPr>
      <w:r>
        <w:rPr>
          <w:sz w:val="24"/>
        </w:rPr>
        <w:t xml:space="preserve">МАЛОГО И СРЕДНЕГО ПРЕДПРИНИМАТЕЛЬСТВА, СОЗДАННЫМ</w:t>
      </w:r>
    </w:p>
    <w:p>
      <w:pPr>
        <w:pStyle w:val="2"/>
        <w:jc w:val="center"/>
      </w:pPr>
      <w:r>
        <w:rPr>
          <w:sz w:val="24"/>
        </w:rPr>
        <w:t xml:space="preserve">УЧАСТНИКАМИ СПЕЦИАЛЬНОЙ ВОЕННОЙ 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760" w:tooltip="Постановление Правительства Новосибирской области от 06.04.2026 N 142-п &quot;О внесении изменений в постановление Правительства Новосибирской области от 31.01.2017 N 14-п&quot; {КонсультантПлюс}">
              <w:r>
                <w:rPr>
                  <w:sz w:val="24"/>
                  <w:color w:val="0000ff"/>
                </w:rPr>
                <w:t xml:space="preserve">постановлением</w:t>
              </w:r>
            </w:hyperlink>
            <w:r>
              <w:rPr>
                <w:sz w:val="24"/>
                <w:color w:val="392c69"/>
              </w:rPr>
              <w:t xml:space="preserve"> Правительства Новосибирской области</w:t>
            </w:r>
          </w:p>
          <w:p>
            <w:pPr>
              <w:pStyle w:val="0"/>
              <w:jc w:val="center"/>
            </w:pPr>
            <w:r>
              <w:rPr>
                <w:sz w:val="24"/>
                <w:color w:val="392c69"/>
              </w:rPr>
              <w:t xml:space="preserve">от 06.04.2026 N 142-п)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предоставления грантов в форме субсидий субъектам малого и среднего предпринимательства, созданным участниками специальной военной операции (далее - Порядок), разработан в соответствии со </w:t>
      </w:r>
      <w:hyperlink w:history="0" r:id="rId761"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Федеральным </w:t>
      </w:r>
      <w:hyperlink w:history="0" r:id="rId762"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(далее - Федеральный закон N 209-ФЗ), </w:t>
      </w:r>
      <w:hyperlink w:history="0" r:id="rId76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764" w:tooltip="Закон Новосибирской области от 02.07.2008 N 245-ОЗ (ред. от 03.03.2026) &quot;О развитии малого и среднего предпринимательства в Новосибирской области&quot; (принят постановлением Новосибирского областного Совета депутатов от 26.06.2008 N 245-ОСД) {КонсультантПлюс}">
        <w:r>
          <w:rPr>
            <w:sz w:val="24"/>
            <w:color w:val="0000ff"/>
          </w:rPr>
          <w:t xml:space="preserve">Законом</w:t>
        </w:r>
      </w:hyperlink>
      <w:r>
        <w:rPr>
          <w:sz w:val="24"/>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устанавливает общие правила предоставления грантов в форме субсидий на финансовое обеспечение затрат субъектам малого и среднего предпринимательства (далее - субъекты МСП), созданным участниками специальной военной операции (далее - СВО), за счет средств областного бюджета Новосибирской области в рамках реализации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гранты).</w:t>
      </w:r>
    </w:p>
    <w:p>
      <w:pPr>
        <w:pStyle w:val="0"/>
        <w:spacing w:before="240" w:lineRule="auto"/>
        <w:ind w:firstLine="540"/>
        <w:jc w:val="both"/>
      </w:pPr>
      <w:r>
        <w:rPr>
          <w:sz w:val="24"/>
        </w:rPr>
        <w:t xml:space="preserve">2. В целях Порядка под субъектами МСП, созданными участниками СВО, понимаются индивидуальные предприниматели - участники СВО или юридические лица, доля (суммарная доля) участия в уставном (складочном, акционерном) капитале которых одного или нескольких физических лиц - участников СВО превышает 50 процентов, отнесенные в соответствии с Федеральным </w:t>
      </w:r>
      <w:hyperlink w:history="0" r:id="rId765" w:tooltip="Федеральный закон от 24.07.2007 N 209-ФЗ (ред. от 08.03.2026)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N 209-ФЗ к субъектам МСП и внесенные в единый реестр субъектов МСП, а также осуществляющие деятельность в Новосибирской области.</w:t>
      </w:r>
    </w:p>
    <w:p>
      <w:pPr>
        <w:pStyle w:val="0"/>
        <w:spacing w:before="240" w:lineRule="auto"/>
        <w:ind w:firstLine="540"/>
        <w:jc w:val="both"/>
      </w:pPr>
      <w:r>
        <w:rPr>
          <w:sz w:val="24"/>
        </w:rPr>
        <w:t xml:space="preserve">3. В целях Порядка под участниками СВО понимаются:</w:t>
      </w:r>
    </w:p>
    <w:bookmarkStart w:id="3754" w:name="P3754"/>
    <w:bookmarkEnd w:id="3754"/>
    <w:p>
      <w:pPr>
        <w:pStyle w:val="0"/>
        <w:spacing w:before="240" w:lineRule="auto"/>
        <w:ind w:firstLine="540"/>
        <w:jc w:val="both"/>
      </w:pPr>
      <w:r>
        <w:rPr>
          <w:sz w:val="24"/>
        </w:rPr>
        <w:t xml:space="preserve">1) уволенные граждане из числа военнослужащих (в том числе призванных на военную службу по мобилизации), лиц,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лиц, проходивших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принимавшие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w:t>
      </w:r>
      <w:hyperlink w:history="0" r:id="rId76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года N 756" введен средний уровень реагирования;</w:t>
      </w:r>
    </w:p>
    <w:bookmarkStart w:id="3755" w:name="P3755"/>
    <w:bookmarkEnd w:id="3755"/>
    <w:p>
      <w:pPr>
        <w:pStyle w:val="0"/>
        <w:spacing w:before="240" w:lineRule="auto"/>
        <w:ind w:firstLine="540"/>
        <w:jc w:val="both"/>
      </w:pPr>
      <w:r>
        <w:rPr>
          <w:sz w:val="24"/>
        </w:rPr>
        <w:t xml:space="preserve">2) граждане, являющиеся индивидуальными предпринимателями, учредителями (участниками) организаций, призванные на военную службу по мобилизации, принимающие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w:t>
      </w:r>
      <w:hyperlink w:history="0" r:id="rId76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года N 756" введен средний уровень реагирования;</w:t>
      </w:r>
    </w:p>
    <w:bookmarkStart w:id="3756" w:name="P3756"/>
    <w:bookmarkEnd w:id="3756"/>
    <w:p>
      <w:pPr>
        <w:pStyle w:val="0"/>
        <w:spacing w:before="240" w:lineRule="auto"/>
        <w:ind w:firstLine="540"/>
        <w:jc w:val="both"/>
      </w:pPr>
      <w:r>
        <w:rPr>
          <w:sz w:val="24"/>
        </w:rPr>
        <w:t xml:space="preserve">3) уволенные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СВО, с 30 сентября 2022 года - задачи по обеспечению безопасности Российской Федерации на участках, примыкающих к районам проведения СВО;</w:t>
      </w:r>
    </w:p>
    <w:p>
      <w:pPr>
        <w:pStyle w:val="0"/>
        <w:spacing w:before="240" w:lineRule="auto"/>
        <w:ind w:firstLine="540"/>
        <w:jc w:val="both"/>
      </w:pPr>
      <w:r>
        <w:rPr>
          <w:sz w:val="24"/>
        </w:rPr>
        <w:t xml:space="preserve">4) супруги, вдовы (вдовцы) участников СВО, указанных в </w:t>
      </w:r>
      <w:hyperlink w:history="0" w:anchor="P3754" w:tooltip="1) уволенные граждане из числа военнослужащих (в том числе призванных на военную службу по мобилизации), лиц,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лиц, проходивш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лиц, заключивших контракт (имевших иные правоо...">
        <w:r>
          <w:rPr>
            <w:sz w:val="24"/>
            <w:color w:val="0000ff"/>
          </w:rPr>
          <w:t xml:space="preserve">подпунктах 1</w:t>
        </w:r>
      </w:hyperlink>
      <w:r>
        <w:rPr>
          <w:sz w:val="24"/>
        </w:rPr>
        <w:t xml:space="preserve"> - </w:t>
      </w:r>
      <w:hyperlink w:history="0" w:anchor="P3756" w:tooltip="3) уволенные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ВО, с 30 сентября 2022 года - задачи по обеспечению безопасности Российской Федерации на участках, примыкающих к районам проведения СВО;">
        <w:r>
          <w:rPr>
            <w:sz w:val="24"/>
            <w:color w:val="0000ff"/>
          </w:rPr>
          <w:t xml:space="preserve">3</w:t>
        </w:r>
      </w:hyperlink>
      <w:r>
        <w:rPr>
          <w:sz w:val="24"/>
        </w:rPr>
        <w:t xml:space="preserve"> настоящего пункта.</w:t>
      </w:r>
    </w:p>
    <w:bookmarkStart w:id="3758" w:name="P3758"/>
    <w:bookmarkEnd w:id="3758"/>
    <w:p>
      <w:pPr>
        <w:pStyle w:val="0"/>
        <w:spacing w:before="240" w:lineRule="auto"/>
        <w:ind w:firstLine="540"/>
        <w:jc w:val="both"/>
      </w:pPr>
      <w:r>
        <w:rPr>
          <w:sz w:val="24"/>
        </w:rPr>
        <w:t xml:space="preserve">4. Гранты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pPr>
        <w:pStyle w:val="0"/>
        <w:spacing w:before="240" w:lineRule="auto"/>
        <w:ind w:firstLine="540"/>
        <w:jc w:val="both"/>
      </w:pPr>
      <w:r>
        <w:rPr>
          <w:sz w:val="24"/>
        </w:rPr>
        <w:t xml:space="preserve">5. Предоставление грантов осуществляется в пределах лимитов бюджетных обязательств, утвержденных на реализацию соответствующего мероприятия государственной </w:t>
      </w:r>
      <w:hyperlink w:history="0" w:anchor="P92" w:tooltip="ГОСУДАРСТВЕННАЯ ПРОГРАММА">
        <w:r>
          <w:rPr>
            <w:sz w:val="24"/>
            <w:color w:val="0000ff"/>
          </w:rPr>
          <w:t xml:space="preserve">программы</w:t>
        </w:r>
      </w:hyperlink>
      <w:r>
        <w:rPr>
          <w:sz w:val="24"/>
        </w:rPr>
        <w:t xml:space="preserve"> Новосибирской области "Развитие субъектов малого и среднего предпринимательства в Новосибирской области" (далее - Программа).</w:t>
      </w:r>
    </w:p>
    <w:p>
      <w:pPr>
        <w:pStyle w:val="0"/>
        <w:spacing w:before="240" w:lineRule="auto"/>
        <w:ind w:firstLine="540"/>
        <w:jc w:val="both"/>
      </w:pPr>
      <w:r>
        <w:rPr>
          <w:sz w:val="24"/>
        </w:rPr>
        <w:t xml:space="preserve">6. Информация о грантах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единого портала) в порядке, установленном Министерством финансов Российской Федерации, в течение десяти рабочих дней со дня, следующего за днем доведения бюджетных ассигнований на предоставление субсидий до Министерства.</w:t>
      </w:r>
    </w:p>
    <w:p>
      <w:pPr>
        <w:pStyle w:val="0"/>
        <w:spacing w:before="240" w:lineRule="auto"/>
        <w:ind w:firstLine="540"/>
        <w:jc w:val="both"/>
      </w:pPr>
      <w:r>
        <w:rPr>
          <w:sz w:val="24"/>
        </w:rPr>
        <w:t xml:space="preserve">7. Гранты предоставляются в целях оказания финансовой поддержки субъектам МСП, созданным участниками СВО, на реализацию проектов в сфере предпринимательской деятельности (далее - проект).</w:t>
      </w:r>
    </w:p>
    <w:p>
      <w:pPr>
        <w:pStyle w:val="0"/>
        <w:spacing w:before="240" w:lineRule="auto"/>
        <w:ind w:firstLine="540"/>
        <w:jc w:val="both"/>
      </w:pPr>
      <w:r>
        <w:rPr>
          <w:sz w:val="24"/>
        </w:rPr>
        <w:t xml:space="preserve">8. Определение получателей грантов осуществляется по результатам отбора путем проведения конкурса, организатором которого является Министерство (далее - отбор).</w:t>
      </w:r>
    </w:p>
    <w:p>
      <w:pPr>
        <w:pStyle w:val="0"/>
        <w:spacing w:before="240" w:lineRule="auto"/>
        <w:ind w:firstLine="540"/>
        <w:jc w:val="both"/>
      </w:pPr>
      <w:r>
        <w:rPr>
          <w:sz w:val="24"/>
        </w:rPr>
        <w:t xml:space="preserve">9. Проведение отбора осуществляется в соответствии с </w:t>
      </w:r>
      <w:hyperlink w:history="0" r:id="rId768"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pStyle w:val="0"/>
        <w:ind w:firstLine="540"/>
        <w:jc w:val="both"/>
      </w:pPr>
      <w:r>
        <w:rPr>
          <w:sz w:val="24"/>
        </w:rPr>
      </w:r>
    </w:p>
    <w:p>
      <w:pPr>
        <w:pStyle w:val="2"/>
        <w:outlineLvl w:val="1"/>
        <w:jc w:val="center"/>
      </w:pPr>
      <w:r>
        <w:rPr>
          <w:sz w:val="24"/>
        </w:rPr>
        <w:t xml:space="preserve">II. Условия и порядок предоставления гранта</w:t>
      </w:r>
    </w:p>
    <w:p>
      <w:pPr>
        <w:pStyle w:val="0"/>
        <w:ind w:firstLine="540"/>
        <w:jc w:val="both"/>
      </w:pPr>
      <w:r>
        <w:rPr>
          <w:sz w:val="24"/>
        </w:rPr>
      </w:r>
    </w:p>
    <w:bookmarkStart w:id="3767" w:name="P3767"/>
    <w:bookmarkEnd w:id="3767"/>
    <w:p>
      <w:pPr>
        <w:pStyle w:val="0"/>
        <w:ind w:firstLine="540"/>
        <w:jc w:val="both"/>
      </w:pPr>
      <w:r>
        <w:rPr>
          <w:sz w:val="24"/>
        </w:rPr>
        <w:t xml:space="preserve">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w:t>
      </w:r>
    </w:p>
    <w:p>
      <w:pPr>
        <w:pStyle w:val="0"/>
        <w:spacing w:before="240" w:lineRule="auto"/>
        <w:ind w:firstLine="540"/>
        <w:jc w:val="both"/>
      </w:pPr>
      <w:r>
        <w:rPr>
          <w:sz w:val="24"/>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76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77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0"/>
        <w:spacing w:before="240" w:lineRule="auto"/>
        <w:ind w:firstLine="540"/>
        <w:jc w:val="both"/>
      </w:pPr>
      <w:r>
        <w:rPr>
          <w:sz w:val="24"/>
        </w:rPr>
        <w:t xml:space="preserve">7) на едином налоговом счете отсутствует или не превышает размер, определенный </w:t>
      </w:r>
      <w:hyperlink w:history="0" r:id="rId771"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8)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pPr>
        <w:pStyle w:val="0"/>
        <w:spacing w:before="240" w:lineRule="auto"/>
        <w:ind w:firstLine="540"/>
        <w:jc w:val="both"/>
      </w:pPr>
      <w:r>
        <w:rPr>
          <w:sz w:val="24"/>
        </w:rPr>
        <w:t xml:space="preserve">10) не является участником соглашений о разделе продукции;</w:t>
      </w:r>
    </w:p>
    <w:p>
      <w:pPr>
        <w:pStyle w:val="0"/>
        <w:spacing w:before="240" w:lineRule="auto"/>
        <w:ind w:firstLine="540"/>
        <w:jc w:val="both"/>
      </w:pPr>
      <w:r>
        <w:rPr>
          <w:sz w:val="24"/>
        </w:rPr>
        <w:t xml:space="preserve">11)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12) не осуществляет предпринимательскую деятельность в сфере игорного бизнеса;</w:t>
      </w:r>
    </w:p>
    <w:p>
      <w:pPr>
        <w:pStyle w:val="0"/>
        <w:spacing w:before="240" w:lineRule="auto"/>
        <w:ind w:firstLine="540"/>
        <w:jc w:val="both"/>
      </w:pPr>
      <w:r>
        <w:rPr>
          <w:sz w:val="24"/>
        </w:rPr>
        <w:t xml:space="preserve">13)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0"/>
        <w:spacing w:before="240" w:lineRule="auto"/>
        <w:ind w:firstLine="540"/>
        <w:jc w:val="both"/>
      </w:pPr>
      <w:r>
        <w:rPr>
          <w:sz w:val="24"/>
        </w:rPr>
        <w:t xml:space="preserve">14) представлены документы, указанные в </w:t>
      </w:r>
      <w:hyperlink w:history="0" w:anchor="P3986" w:tooltip="ПЕРЕЧЕНЬ ДОКУМЕНТОВ,">
        <w:r>
          <w:rPr>
            <w:sz w:val="24"/>
            <w:color w:val="0000ff"/>
          </w:rPr>
          <w:t xml:space="preserve">приложении N 1</w:t>
        </w:r>
      </w:hyperlink>
      <w:r>
        <w:rPr>
          <w:sz w:val="24"/>
        </w:rPr>
        <w:t xml:space="preserve"> "Перечень документов, необходимых для предоставления грантов в форме субсидий субъектам малого и среднего предпринимательства, созданным участниками специальной военной операции" к Порядку, соответствующие законодательству Российской Федерации и требованиям, установленным к этим документам в объявлении о проведении отбора, являющиеся достоверными и позволяющие рассчитать размер гранта;</w:t>
      </w:r>
    </w:p>
    <w:p>
      <w:pPr>
        <w:pStyle w:val="0"/>
        <w:spacing w:before="240" w:lineRule="auto"/>
        <w:ind w:firstLine="540"/>
        <w:jc w:val="both"/>
      </w:pPr>
      <w:r>
        <w:rPr>
          <w:sz w:val="24"/>
        </w:rPr>
        <w:t xml:space="preserve">15) участник отбора (лицо по доверенности для категории участников СВО, указанной в </w:t>
      </w:r>
      <w:hyperlink w:history="0" w:anchor="P3755" w:tooltip="2) граждане, являющиеся индивидуальными предпринимателями, учредителями (участниками) организаций, призванные на военную службу по мобилизации, принимающ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Указом Президента Российской Федерации от 19.10.2022 N 757 &quot;О мерах, осуществляемых в субъектах Российской Федерации в связи с Указом Пре...">
        <w:r>
          <w:rPr>
            <w:sz w:val="24"/>
            <w:color w:val="0000ff"/>
          </w:rPr>
          <w:t xml:space="preserve">подпункте 2 пункта 3</w:t>
        </w:r>
      </w:hyperlink>
      <w:r>
        <w:rPr>
          <w:sz w:val="24"/>
        </w:rPr>
        <w:t xml:space="preserve"> Порядка) прошли обучение в рамках обучающей программы, проведение которой организовано автономной некоммерческой организацией "Центр содействия развитию предпринимательства Новосибирской области" или акционерным обществом "Федеральная корпорация по развитию малого и среднего предпринимательства";</w:t>
      </w:r>
    </w:p>
    <w:p>
      <w:pPr>
        <w:pStyle w:val="0"/>
        <w:spacing w:before="240" w:lineRule="auto"/>
        <w:ind w:firstLine="540"/>
        <w:jc w:val="both"/>
      </w:pPr>
      <w:r>
        <w:rPr>
          <w:sz w:val="24"/>
        </w:rPr>
        <w:t xml:space="preserve">16)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pPr>
        <w:pStyle w:val="0"/>
        <w:spacing w:before="240" w:lineRule="auto"/>
        <w:ind w:firstLine="540"/>
        <w:jc w:val="both"/>
      </w:pPr>
      <w:r>
        <w:rPr>
          <w:sz w:val="24"/>
        </w:rPr>
        <w:t xml:space="preserve">17)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pPr>
        <w:pStyle w:val="0"/>
        <w:spacing w:before="240" w:lineRule="auto"/>
        <w:ind w:firstLine="540"/>
        <w:jc w:val="both"/>
      </w:pPr>
      <w:r>
        <w:rPr>
          <w:sz w:val="24"/>
        </w:rPr>
        <w:t xml:space="preserve">11. Участники отбора подают заявку в срок, указанный в объявлении о проведении отбора получателей грантов,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w:history="0" r:id="rId772"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разделом V</w:t>
        </w:r>
      </w:hyperlink>
      <w:r>
        <w:rPr>
          <w:sz w:val="24"/>
        </w:rPr>
        <w:t xml:space="preserve"> Правил отбора с приложением документов, указанных в </w:t>
      </w:r>
      <w:hyperlink w:history="0" w:anchor="P3986" w:tooltip="ПЕРЕЧЕНЬ ДОКУМЕНТОВ,">
        <w:r>
          <w:rPr>
            <w:sz w:val="24"/>
            <w:color w:val="0000ff"/>
          </w:rPr>
          <w:t xml:space="preserve">приложении N 1</w:t>
        </w:r>
      </w:hyperlink>
      <w:r>
        <w:rPr>
          <w:sz w:val="24"/>
        </w:rPr>
        <w:t xml:space="preserve"> "Перечень документов, необходимых для предоставления грантов в форме субсидий субъектам малого и среднего предпринимательства, созданным участниками специальной военной операции" к Порядку, в виде электронных копий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12. Проверка участника отбора (получателя гранта) на соответствие требованиям, указанным в </w:t>
      </w:r>
      <w:hyperlink w:history="0" w:anchor="P3767" w:tooltip="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
        <w:r>
          <w:rPr>
            <w:sz w:val="24"/>
            <w:color w:val="0000ff"/>
          </w:rPr>
          <w:t xml:space="preserve">пункте 10</w:t>
        </w:r>
      </w:hyperlink>
      <w:r>
        <w:rPr>
          <w:sz w:val="24"/>
        </w:rPr>
        <w:t xml:space="preserve"> Порядка, осуществляется в срок не позднее трех рабочих дней до дня начала оценки заявок, указанного в объявлении о проведении отбора, в соответствии с Правилами отбора.</w:t>
      </w:r>
    </w:p>
    <w:p>
      <w:pPr>
        <w:pStyle w:val="0"/>
        <w:spacing w:before="240" w:lineRule="auto"/>
        <w:ind w:firstLine="540"/>
        <w:jc w:val="both"/>
      </w:pPr>
      <w:r>
        <w:rPr>
          <w:sz w:val="24"/>
        </w:rPr>
        <w:t xml:space="preserve">13. Основаниями для отказа в предоставлении гранта являются:</w:t>
      </w:r>
    </w:p>
    <w:p>
      <w:pPr>
        <w:pStyle w:val="0"/>
        <w:spacing w:before="240" w:lineRule="auto"/>
        <w:ind w:firstLine="540"/>
        <w:jc w:val="both"/>
      </w:pPr>
      <w:r>
        <w:rPr>
          <w:sz w:val="24"/>
        </w:rPr>
        <w:t xml:space="preserve">1) несоответствие представленных получателем гранта заявки и (или) документов требованиям, определенным Порядком,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pStyle w:val="0"/>
        <w:spacing w:before="240" w:lineRule="auto"/>
        <w:ind w:firstLine="540"/>
        <w:jc w:val="both"/>
      </w:pPr>
      <w:r>
        <w:rPr>
          <w:sz w:val="24"/>
        </w:rPr>
        <w:t xml:space="preserve">2) установление факта недостоверности представленной получателем гранта информации;</w:t>
      </w:r>
    </w:p>
    <w:p>
      <w:pPr>
        <w:pStyle w:val="0"/>
        <w:spacing w:before="240" w:lineRule="auto"/>
        <w:ind w:firstLine="540"/>
        <w:jc w:val="both"/>
      </w:pPr>
      <w:r>
        <w:rPr>
          <w:sz w:val="24"/>
        </w:rPr>
        <w:t xml:space="preserve">3) несоответствие получателя гранта требованиям, установленным в </w:t>
      </w:r>
      <w:hyperlink w:history="0" w:anchor="P3767" w:tooltip="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
        <w:r>
          <w:rPr>
            <w:sz w:val="24"/>
            <w:color w:val="0000ff"/>
          </w:rPr>
          <w:t xml:space="preserve">пункте 10</w:t>
        </w:r>
      </w:hyperlink>
      <w:r>
        <w:rPr>
          <w:sz w:val="24"/>
        </w:rPr>
        <w:t xml:space="preserve"> Порядка;</w:t>
      </w:r>
    </w:p>
    <w:p>
      <w:pPr>
        <w:pStyle w:val="0"/>
        <w:spacing w:before="240" w:lineRule="auto"/>
        <w:ind w:firstLine="540"/>
        <w:jc w:val="both"/>
      </w:pPr>
      <w:r>
        <w:rPr>
          <w:sz w:val="24"/>
        </w:rPr>
        <w:t xml:space="preserve">4) заявке участника отбора при оценке заявок присвоено количество баллов меньшее, чем необходимый для предоставления гранта минимальный проходной балл, указанный в объявлении о проведении отбора в соответствии с Правилами отбора;</w:t>
      </w:r>
    </w:p>
    <w:bookmarkStart w:id="3792" w:name="P3792"/>
    <w:bookmarkEnd w:id="3792"/>
    <w:p>
      <w:pPr>
        <w:pStyle w:val="0"/>
        <w:spacing w:before="240" w:lineRule="auto"/>
        <w:ind w:firstLine="540"/>
        <w:jc w:val="both"/>
      </w:pPr>
      <w:r>
        <w:rPr>
          <w:sz w:val="24"/>
        </w:rPr>
        <w:t xml:space="preserve">5) недостаточность лимитов бюджетных обязательств, утвержденных на предоставление грантов на соответствующий финансовый год.</w:t>
      </w:r>
    </w:p>
    <w:p>
      <w:pPr>
        <w:pStyle w:val="0"/>
        <w:spacing w:before="240" w:lineRule="auto"/>
        <w:ind w:firstLine="540"/>
        <w:jc w:val="both"/>
      </w:pPr>
      <w:r>
        <w:rPr>
          <w:sz w:val="24"/>
        </w:rPr>
        <w:t xml:space="preserve">Отказ в предоставлении гранта по основанию, указанному в </w:t>
      </w:r>
      <w:hyperlink w:history="0" w:anchor="P3792" w:tooltip="5) недостаточность лимитов бюджетных обязательств, утвержденных на предоставление грантов на соответствующий финансовый год.">
        <w:r>
          <w:rPr>
            <w:sz w:val="24"/>
            <w:color w:val="0000ff"/>
          </w:rPr>
          <w:t xml:space="preserve">подпункте 5</w:t>
        </w:r>
      </w:hyperlink>
      <w:r>
        <w:rPr>
          <w:sz w:val="24"/>
        </w:rPr>
        <w:t xml:space="preserve"> настоящего пункта, применяется в отношении участников отбора, в отношении которых отсутствуют иные основания для отказа в предоставлении гранта и которые включены в рейтинг, сформированный по результатам ранжирования поступивших заявок в соответствии с </w:t>
      </w:r>
      <w:hyperlink w:history="0" w:anchor="P3794" w:tooltip="14. Ранжирование заявок осуществляется в соответствии со следующими критериями:">
        <w:r>
          <w:rPr>
            <w:sz w:val="24"/>
            <w:color w:val="0000ff"/>
          </w:rPr>
          <w:t xml:space="preserve">пунктом 14</w:t>
        </w:r>
      </w:hyperlink>
      <w:r>
        <w:rPr>
          <w:sz w:val="24"/>
        </w:rPr>
        <w:t xml:space="preserve"> Порядка, но не признаны победителями отбора в соответствии с </w:t>
      </w:r>
      <w:hyperlink w:history="0" r:id="rId773"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quot; {КонсультантПлюс}">
        <w:r>
          <w:rPr>
            <w:sz w:val="24"/>
            <w:color w:val="0000ff"/>
          </w:rPr>
          <w:t xml:space="preserve">пунктом 76</w:t>
        </w:r>
      </w:hyperlink>
      <w:r>
        <w:rPr>
          <w:sz w:val="24"/>
        </w:rPr>
        <w:t xml:space="preserve"> Правил отбора.</w:t>
      </w:r>
    </w:p>
    <w:bookmarkStart w:id="3794" w:name="P3794"/>
    <w:bookmarkEnd w:id="3794"/>
    <w:p>
      <w:pPr>
        <w:pStyle w:val="0"/>
        <w:spacing w:before="240" w:lineRule="auto"/>
        <w:ind w:firstLine="540"/>
        <w:jc w:val="both"/>
      </w:pPr>
      <w:r>
        <w:rPr>
          <w:sz w:val="24"/>
        </w:rPr>
        <w:t xml:space="preserve">14. Ранжирование заявок осуществляется в соответствии со следующими критериями: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21"/>
        <w:gridCol w:w="1134"/>
        <w:gridCol w:w="4649"/>
      </w:tblGrid>
      <w:tr>
        <w:tc>
          <w:tcPr>
            <w:tcW w:w="567" w:type="dxa"/>
          </w:tcPr>
          <w:p>
            <w:pPr>
              <w:pStyle w:val="0"/>
              <w:jc w:val="center"/>
            </w:pPr>
            <w:r>
              <w:rPr>
                <w:sz w:val="24"/>
              </w:rPr>
              <w:t xml:space="preserve">N п/п</w:t>
            </w:r>
          </w:p>
        </w:tc>
        <w:tc>
          <w:tcPr>
            <w:tcW w:w="2721" w:type="dxa"/>
          </w:tcPr>
          <w:p>
            <w:pPr>
              <w:pStyle w:val="0"/>
              <w:jc w:val="center"/>
            </w:pPr>
            <w:r>
              <w:rPr>
                <w:sz w:val="24"/>
              </w:rPr>
              <w:t xml:space="preserve">Критерий</w:t>
            </w:r>
          </w:p>
        </w:tc>
        <w:tc>
          <w:tcPr>
            <w:tcW w:w="1134" w:type="dxa"/>
          </w:tcPr>
          <w:p>
            <w:pPr>
              <w:pStyle w:val="0"/>
              <w:jc w:val="center"/>
            </w:pPr>
            <w:r>
              <w:rPr>
                <w:sz w:val="24"/>
              </w:rPr>
              <w:t xml:space="preserve">Весовое значение</w:t>
            </w:r>
          </w:p>
        </w:tc>
        <w:tc>
          <w:tcPr>
            <w:tcW w:w="4649" w:type="dxa"/>
          </w:tcPr>
          <w:p>
            <w:pPr>
              <w:pStyle w:val="0"/>
              <w:jc w:val="center"/>
            </w:pPr>
            <w:r>
              <w:rPr>
                <w:sz w:val="24"/>
              </w:rPr>
              <w:t xml:space="preserve">Значение критерия</w:t>
            </w:r>
          </w:p>
        </w:tc>
      </w:tr>
      <w:tr>
        <w:tc>
          <w:tcPr>
            <w:tcW w:w="567" w:type="dxa"/>
          </w:tcPr>
          <w:p>
            <w:pPr>
              <w:pStyle w:val="0"/>
              <w:jc w:val="center"/>
            </w:pPr>
            <w:r>
              <w:rPr>
                <w:sz w:val="24"/>
              </w:rPr>
              <w:t xml:space="preserve">1</w:t>
            </w:r>
          </w:p>
        </w:tc>
        <w:tc>
          <w:tcPr>
            <w:tcW w:w="2721" w:type="dxa"/>
          </w:tcPr>
          <w:p>
            <w:pPr>
              <w:pStyle w:val="0"/>
            </w:pPr>
            <w:r>
              <w:rPr>
                <w:sz w:val="24"/>
              </w:rPr>
              <w:t xml:space="preserve">Продолжительность осуществления предпринимательской деятельности с момента государственной регистрации на дату подачи заявки</w:t>
            </w:r>
          </w:p>
        </w:tc>
        <w:tc>
          <w:tcPr>
            <w:tcW w:w="1134" w:type="dxa"/>
          </w:tcPr>
          <w:p>
            <w:pPr>
              <w:pStyle w:val="0"/>
              <w:jc w:val="center"/>
            </w:pPr>
            <w:r>
              <w:rPr>
                <w:sz w:val="24"/>
              </w:rPr>
              <w:t xml:space="preserve">0,1</w:t>
            </w:r>
          </w:p>
        </w:tc>
        <w:tc>
          <w:tcPr>
            <w:tcW w:w="4649" w:type="dxa"/>
          </w:tcPr>
          <w:p>
            <w:pPr>
              <w:pStyle w:val="0"/>
              <w:jc w:val="both"/>
            </w:pPr>
            <w:r>
              <w:rPr>
                <w:sz w:val="24"/>
              </w:rPr>
              <w:t xml:space="preserve">от 30 до 100 баллов.</w:t>
            </w:r>
          </w:p>
          <w:p>
            <w:pPr>
              <w:pStyle w:val="0"/>
              <w:jc w:val="both"/>
            </w:pPr>
            <w:r>
              <w:rPr>
                <w:sz w:val="24"/>
              </w:rPr>
              <w:t xml:space="preserve">30 баллов - менее 1 года;</w:t>
            </w:r>
          </w:p>
          <w:p>
            <w:pPr>
              <w:pStyle w:val="0"/>
              <w:jc w:val="both"/>
            </w:pPr>
            <w:r>
              <w:rPr>
                <w:sz w:val="24"/>
              </w:rPr>
              <w:t xml:space="preserve">70 баллов - от 1 года до 3 лет;</w:t>
            </w:r>
          </w:p>
          <w:p>
            <w:pPr>
              <w:pStyle w:val="0"/>
              <w:jc w:val="both"/>
            </w:pPr>
            <w:r>
              <w:rPr>
                <w:sz w:val="24"/>
              </w:rPr>
              <w:t xml:space="preserve">100 баллов - от 3 лет</w:t>
            </w:r>
          </w:p>
        </w:tc>
      </w:tr>
      <w:tr>
        <w:tc>
          <w:tcPr>
            <w:tcW w:w="567" w:type="dxa"/>
          </w:tcPr>
          <w:p>
            <w:pPr>
              <w:pStyle w:val="0"/>
              <w:jc w:val="center"/>
            </w:pPr>
            <w:r>
              <w:rPr>
                <w:sz w:val="24"/>
              </w:rPr>
              <w:t xml:space="preserve">2</w:t>
            </w:r>
          </w:p>
        </w:tc>
        <w:tc>
          <w:tcPr>
            <w:tcW w:w="2721" w:type="dxa"/>
          </w:tcPr>
          <w:p>
            <w:pPr>
              <w:pStyle w:val="0"/>
            </w:pPr>
            <w:r>
              <w:rPr>
                <w:sz w:val="24"/>
              </w:rPr>
              <w:t xml:space="preserve">Информационная открытость</w:t>
            </w:r>
          </w:p>
        </w:tc>
        <w:tc>
          <w:tcPr>
            <w:tcW w:w="1134" w:type="dxa"/>
          </w:tcPr>
          <w:p>
            <w:pPr>
              <w:pStyle w:val="0"/>
              <w:jc w:val="center"/>
            </w:pPr>
            <w:r>
              <w:rPr>
                <w:sz w:val="24"/>
              </w:rPr>
              <w:t xml:space="preserve">0,05</w:t>
            </w:r>
          </w:p>
        </w:tc>
        <w:tc>
          <w:tcPr>
            <w:tcW w:w="4649" w:type="dxa"/>
          </w:tcPr>
          <w:p>
            <w:pPr>
              <w:pStyle w:val="0"/>
              <w:jc w:val="both"/>
            </w:pPr>
            <w:r>
              <w:rPr>
                <w:sz w:val="24"/>
              </w:rPr>
              <w:t xml:space="preserve">от 0 до 100 баллов.</w:t>
            </w:r>
          </w:p>
          <w:p>
            <w:pPr>
              <w:pStyle w:val="0"/>
              <w:jc w:val="both"/>
            </w:pPr>
            <w:r>
              <w:rPr>
                <w:sz w:val="24"/>
              </w:rPr>
              <w:t xml:space="preserve">0 баллов - отсутствие у участника отбора сайта в сети "Интернет" и страниц в социальных сетях, содержащих актуальную информацию о проекте;</w:t>
            </w:r>
          </w:p>
          <w:p>
            <w:pPr>
              <w:pStyle w:val="0"/>
              <w:jc w:val="both"/>
            </w:pPr>
            <w:r>
              <w:rPr>
                <w:sz w:val="24"/>
              </w:rPr>
              <w:t xml:space="preserve">70 баллов - наличие у участника отбора сайта в сети "Интернет" или страницы в социальных сетях, содержащих актуальную информацию о проекте;</w:t>
            </w:r>
          </w:p>
          <w:p>
            <w:pPr>
              <w:pStyle w:val="0"/>
              <w:jc w:val="both"/>
            </w:pPr>
            <w:r>
              <w:rPr>
                <w:sz w:val="24"/>
              </w:rPr>
              <w:t xml:space="preserve">100 баллов - наличие у участника отбора сайта в сети "Интернет" и не менее одной страницы в социальных сетях, содержащих актуальную информацию о проекте</w:t>
            </w:r>
          </w:p>
        </w:tc>
      </w:tr>
      <w:tr>
        <w:tc>
          <w:tcPr>
            <w:tcW w:w="567" w:type="dxa"/>
          </w:tcPr>
          <w:p>
            <w:pPr>
              <w:pStyle w:val="0"/>
              <w:jc w:val="center"/>
            </w:pPr>
            <w:r>
              <w:rPr>
                <w:sz w:val="24"/>
              </w:rPr>
              <w:t xml:space="preserve">3</w:t>
            </w:r>
          </w:p>
        </w:tc>
        <w:tc>
          <w:tcPr>
            <w:tcW w:w="2721" w:type="dxa"/>
          </w:tcPr>
          <w:p>
            <w:pPr>
              <w:pStyle w:val="0"/>
            </w:pPr>
            <w:r>
              <w:rPr>
                <w:sz w:val="24"/>
              </w:rPr>
              <w:t xml:space="preserve">Доля средств гранта, предусмотренных на финансовое обеспечение следующих расходов, в объеме расходов на реализацию проекта за счет гранта:</w:t>
            </w:r>
          </w:p>
          <w:p>
            <w:pPr>
              <w:pStyle w:val="0"/>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p>
            <w:pPr>
              <w:pStyle w:val="0"/>
            </w:pPr>
            <w:r>
              <w:rPr>
                <w:sz w:val="24"/>
              </w:rPr>
              <w:t xml:space="preserve">приобретение оборудования;</w:t>
            </w:r>
          </w:p>
          <w:p>
            <w:pPr>
              <w:pStyle w:val="0"/>
            </w:pPr>
            <w:r>
              <w:rPr>
                <w:sz w:val="24"/>
              </w:rPr>
              <w:t xml:space="preserve">приобретение мебели;</w:t>
            </w:r>
          </w:p>
          <w:p>
            <w:pPr>
              <w:pStyle w:val="0"/>
            </w:pPr>
            <w:r>
              <w:rPr>
                <w:sz w:val="24"/>
              </w:rPr>
              <w:t xml:space="preserve">приобретение оргтехники;</w:t>
            </w:r>
          </w:p>
          <w:p>
            <w:pPr>
              <w:pStyle w:val="0"/>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tc>
        <w:tc>
          <w:tcPr>
            <w:tcW w:w="1134" w:type="dxa"/>
          </w:tcPr>
          <w:p>
            <w:pPr>
              <w:pStyle w:val="0"/>
              <w:jc w:val="center"/>
            </w:pPr>
            <w:r>
              <w:rPr>
                <w:sz w:val="24"/>
              </w:rPr>
              <w:t xml:space="preserve">0,2</w:t>
            </w:r>
          </w:p>
        </w:tc>
        <w:tc>
          <w:tcPr>
            <w:tcW w:w="4649" w:type="dxa"/>
          </w:tcPr>
          <w:p>
            <w:pPr>
              <w:pStyle w:val="0"/>
              <w:jc w:val="both"/>
            </w:pPr>
            <w:r>
              <w:rPr>
                <w:sz w:val="24"/>
              </w:rPr>
              <w:t xml:space="preserve">от 0 до 100 баллов.</w:t>
            </w:r>
          </w:p>
          <w:p>
            <w:pPr>
              <w:pStyle w:val="0"/>
              <w:jc w:val="both"/>
            </w:pPr>
            <w:r>
              <w:rPr>
                <w:sz w:val="24"/>
              </w:rPr>
              <w:t xml:space="preserve">Количество баллов = доле средств в процентах.</w:t>
            </w:r>
          </w:p>
          <w:p>
            <w:pPr>
              <w:pStyle w:val="0"/>
              <w:jc w:val="both"/>
            </w:pPr>
            <w:r>
              <w:rPr>
                <w:sz w:val="24"/>
              </w:rPr>
              <w:t xml:space="preserve">Доля средств = (графа "За счет средств гранта, рублей" </w:t>
            </w:r>
            <w:hyperlink w:history="0" w:anchor="P4149" w:tooltip="20">
              <w:r>
                <w:rPr>
                  <w:sz w:val="24"/>
                  <w:color w:val="0000ff"/>
                </w:rPr>
                <w:t xml:space="preserve">строки 20</w:t>
              </w:r>
            </w:hyperlink>
            <w:r>
              <w:rPr>
                <w:sz w:val="24"/>
              </w:rPr>
              <w:t xml:space="preserve"> / графа "За счет средств гранта, рублей" </w:t>
            </w:r>
            <w:hyperlink w:history="0" w:anchor="P4142" w:tooltip="19">
              <w:r>
                <w:rPr>
                  <w:sz w:val="24"/>
                  <w:color w:val="0000ff"/>
                </w:rPr>
                <w:t xml:space="preserve">строки 19</w:t>
              </w:r>
            </w:hyperlink>
            <w:r>
              <w:rPr>
                <w:sz w:val="24"/>
              </w:rPr>
              <w:t xml:space="preserve"> таблицы пункта 10 "Смета расходов на реализацию проекта" Резюме проекта в сфере предпринимательской деятельности приложения N 1 к перечню документов, необходимых для предоставления грантов в форме субсидий субъектам малого и среднего предпринимательства, созданным участниками специальной военной операции</w:t>
            </w:r>
          </w:p>
        </w:tc>
      </w:tr>
      <w:tr>
        <w:tc>
          <w:tcPr>
            <w:tcW w:w="567" w:type="dxa"/>
          </w:tcPr>
          <w:p>
            <w:pPr>
              <w:pStyle w:val="0"/>
              <w:jc w:val="center"/>
            </w:pPr>
            <w:r>
              <w:rPr>
                <w:sz w:val="24"/>
              </w:rPr>
              <w:t xml:space="preserve">4</w:t>
            </w:r>
          </w:p>
        </w:tc>
        <w:tc>
          <w:tcPr>
            <w:tcW w:w="2721" w:type="dxa"/>
          </w:tcPr>
          <w:p>
            <w:pPr>
              <w:pStyle w:val="0"/>
            </w:pPr>
            <w:r>
              <w:rPr>
                <w:sz w:val="24"/>
              </w:rPr>
              <w:t xml:space="preserve">Наличие недвижимого имущества и (или) земельного участка, необходимого для реализации проекта</w:t>
            </w:r>
          </w:p>
        </w:tc>
        <w:tc>
          <w:tcPr>
            <w:tcW w:w="1134" w:type="dxa"/>
          </w:tcPr>
          <w:p>
            <w:pPr>
              <w:pStyle w:val="0"/>
              <w:jc w:val="center"/>
            </w:pPr>
            <w:r>
              <w:rPr>
                <w:sz w:val="24"/>
              </w:rPr>
              <w:t xml:space="preserve">0,2</w:t>
            </w:r>
          </w:p>
        </w:tc>
        <w:tc>
          <w:tcPr>
            <w:tcW w:w="4649" w:type="dxa"/>
          </w:tcPr>
          <w:p>
            <w:pPr>
              <w:pStyle w:val="0"/>
              <w:jc w:val="both"/>
            </w:pPr>
            <w:r>
              <w:rPr>
                <w:sz w:val="24"/>
              </w:rPr>
              <w:t xml:space="preserve">от 0 до 100 баллов.</w:t>
            </w:r>
          </w:p>
          <w:p>
            <w:pPr>
              <w:pStyle w:val="0"/>
              <w:jc w:val="both"/>
            </w:pPr>
            <w:r>
              <w:rPr>
                <w:sz w:val="24"/>
              </w:rPr>
              <w:t xml:space="preserve">0 баллов - отсутствие;</w:t>
            </w:r>
          </w:p>
          <w:p>
            <w:pPr>
              <w:pStyle w:val="0"/>
              <w:jc w:val="both"/>
            </w:pPr>
            <w:r>
              <w:rPr>
                <w:sz w:val="24"/>
              </w:rPr>
              <w:t xml:space="preserve">50 баллов - на праве аренды или другом законном основании на срок до 1 года;</w:t>
            </w:r>
          </w:p>
          <w:p>
            <w:pPr>
              <w:pStyle w:val="0"/>
              <w:jc w:val="both"/>
            </w:pPr>
            <w:r>
              <w:rPr>
                <w:sz w:val="24"/>
              </w:rPr>
              <w:t xml:space="preserve">70 баллов - на праве аренды или другом законном основании на срок от 1 года до 5 лет;</w:t>
            </w:r>
          </w:p>
          <w:p>
            <w:pPr>
              <w:pStyle w:val="0"/>
              <w:jc w:val="both"/>
            </w:pPr>
            <w:r>
              <w:rPr>
                <w:sz w:val="24"/>
              </w:rPr>
              <w:t xml:space="preserve">100 баллов - на праве собственности;</w:t>
            </w:r>
          </w:p>
          <w:p>
            <w:pPr>
              <w:pStyle w:val="0"/>
              <w:jc w:val="both"/>
            </w:pPr>
            <w:r>
              <w:rPr>
                <w:sz w:val="24"/>
              </w:rPr>
              <w:t xml:space="preserve">100 баллов - на праве аренды или другом законном основании на срок от 5 лет</w:t>
            </w:r>
          </w:p>
        </w:tc>
      </w:tr>
      <w:tr>
        <w:tc>
          <w:tcPr>
            <w:tcW w:w="567" w:type="dxa"/>
          </w:tcPr>
          <w:p>
            <w:pPr>
              <w:pStyle w:val="0"/>
              <w:jc w:val="center"/>
            </w:pPr>
            <w:r>
              <w:rPr>
                <w:sz w:val="24"/>
              </w:rPr>
              <w:t xml:space="preserve">5</w:t>
            </w:r>
          </w:p>
        </w:tc>
        <w:tc>
          <w:tcPr>
            <w:tcW w:w="2721" w:type="dxa"/>
          </w:tcPr>
          <w:p>
            <w:pPr>
              <w:pStyle w:val="0"/>
            </w:pPr>
            <w:r>
              <w:rPr>
                <w:sz w:val="24"/>
              </w:rPr>
              <w:t xml:space="preserve">Место реализации проекта</w:t>
            </w:r>
          </w:p>
        </w:tc>
        <w:tc>
          <w:tcPr>
            <w:tcW w:w="1134" w:type="dxa"/>
          </w:tcPr>
          <w:p>
            <w:pPr>
              <w:pStyle w:val="0"/>
              <w:jc w:val="center"/>
            </w:pPr>
            <w:r>
              <w:rPr>
                <w:sz w:val="24"/>
              </w:rPr>
              <w:t xml:space="preserve">0,15</w:t>
            </w:r>
          </w:p>
        </w:tc>
        <w:tc>
          <w:tcPr>
            <w:tcW w:w="4649" w:type="dxa"/>
          </w:tcPr>
          <w:p>
            <w:pPr>
              <w:pStyle w:val="0"/>
              <w:jc w:val="both"/>
            </w:pPr>
            <w:r>
              <w:rPr>
                <w:sz w:val="24"/>
              </w:rPr>
              <w:t xml:space="preserve">от 50 до 100 баллов.</w:t>
            </w:r>
          </w:p>
          <w:p>
            <w:pPr>
              <w:pStyle w:val="0"/>
              <w:jc w:val="both"/>
            </w:pPr>
            <w:r>
              <w:rPr>
                <w:sz w:val="24"/>
              </w:rPr>
              <w:t xml:space="preserve">50 баллов - г. Новосибирск;</w:t>
            </w:r>
          </w:p>
          <w:p>
            <w:pPr>
              <w:pStyle w:val="0"/>
              <w:jc w:val="both"/>
            </w:pPr>
            <w:r>
              <w:rPr>
                <w:sz w:val="24"/>
              </w:rPr>
              <w:t xml:space="preserve">60 баллов - г. Бердск, г. Искитим, р.п. Кольцово, г. Обь, р.п. Краснообск;</w:t>
            </w:r>
          </w:p>
          <w:p>
            <w:pPr>
              <w:pStyle w:val="0"/>
              <w:jc w:val="both"/>
            </w:pPr>
            <w:r>
              <w:rPr>
                <w:sz w:val="24"/>
              </w:rPr>
              <w:t xml:space="preserve">80 баллов - городские поселения Новосибирской области, являющиеся районными (окружными) центрами;</w:t>
            </w:r>
          </w:p>
          <w:p>
            <w:pPr>
              <w:pStyle w:val="0"/>
              <w:jc w:val="both"/>
            </w:pPr>
            <w:r>
              <w:rPr>
                <w:sz w:val="24"/>
              </w:rPr>
              <w:t xml:space="preserve">90 баллов - сельские поселения, являющиеся районными (окружными) центрами, городские поселения, не являющиеся районными (окружными) центрами;</w:t>
            </w:r>
          </w:p>
          <w:p>
            <w:pPr>
              <w:pStyle w:val="0"/>
              <w:jc w:val="both"/>
            </w:pPr>
            <w:r>
              <w:rPr>
                <w:sz w:val="24"/>
              </w:rPr>
              <w:t xml:space="preserve">100 баллов - сельские поселения Новосибирской области, не являющиеся районными (окружными) центрами</w:t>
            </w:r>
          </w:p>
        </w:tc>
      </w:tr>
      <w:tr>
        <w:tc>
          <w:tcPr>
            <w:tcW w:w="567" w:type="dxa"/>
          </w:tcPr>
          <w:p>
            <w:pPr>
              <w:pStyle w:val="0"/>
              <w:jc w:val="center"/>
            </w:pPr>
            <w:r>
              <w:rPr>
                <w:sz w:val="24"/>
              </w:rPr>
              <w:t xml:space="preserve">6</w:t>
            </w:r>
          </w:p>
        </w:tc>
        <w:tc>
          <w:tcPr>
            <w:tcW w:w="2721" w:type="dxa"/>
          </w:tcPr>
          <w:p>
            <w:pPr>
              <w:pStyle w:val="0"/>
            </w:pPr>
            <w:r>
              <w:rPr>
                <w:sz w:val="24"/>
              </w:rPr>
              <w:t xml:space="preserve">Качество защиты проекта на заседании комиссии</w:t>
            </w:r>
          </w:p>
        </w:tc>
        <w:tc>
          <w:tcPr>
            <w:tcW w:w="1134" w:type="dxa"/>
          </w:tcPr>
          <w:p>
            <w:pPr>
              <w:pStyle w:val="0"/>
              <w:jc w:val="center"/>
            </w:pPr>
            <w:r>
              <w:rPr>
                <w:sz w:val="24"/>
              </w:rPr>
              <w:t xml:space="preserve">0,3</w:t>
            </w:r>
          </w:p>
        </w:tc>
        <w:tc>
          <w:tcPr>
            <w:tcW w:w="4649" w:type="dxa"/>
          </w:tcPr>
          <w:p>
            <w:pPr>
              <w:pStyle w:val="0"/>
              <w:jc w:val="both"/>
            </w:pPr>
            <w:r>
              <w:rPr>
                <w:sz w:val="24"/>
              </w:rPr>
              <w:t xml:space="preserve">от 0 до 100 баллов.</w:t>
            </w:r>
          </w:p>
          <w:p>
            <w:pPr>
              <w:pStyle w:val="0"/>
              <w:jc w:val="both"/>
            </w:pPr>
            <w:r>
              <w:rPr>
                <w:sz w:val="24"/>
              </w:rPr>
              <w:t xml:space="preserve">Количество баллов определяется членами комиссии по результатам защиты участником отбора проекта на заседании комиссии.</w:t>
            </w:r>
          </w:p>
          <w:p>
            <w:pPr>
              <w:pStyle w:val="0"/>
              <w:jc w:val="both"/>
            </w:pPr>
            <w:r>
              <w:rPr>
                <w:sz w:val="24"/>
              </w:rPr>
              <w:t xml:space="preserve">0 баллов - участник отбора не владеет информацией по проекту, не может ответить на вопросы членов комиссии по проекту (также ставится, если участник отбора или его представитель не явился на защиту);</w:t>
            </w:r>
          </w:p>
          <w:p>
            <w:pPr>
              <w:pStyle w:val="0"/>
              <w:jc w:val="both"/>
            </w:pPr>
            <w:r>
              <w:rPr>
                <w:sz w:val="24"/>
              </w:rPr>
              <w:t xml:space="preserve">30 баллов - участник отбора показал частичное знание проекта, однако не может ответить на вопросы членов комиссии по проекту;</w:t>
            </w:r>
          </w:p>
          <w:p>
            <w:pPr>
              <w:pStyle w:val="0"/>
              <w:jc w:val="both"/>
            </w:pPr>
            <w:r>
              <w:rPr>
                <w:sz w:val="24"/>
              </w:rPr>
              <w:t xml:space="preserve">50 баллов - участник отбора показал удовлетворительное знание проекта, однако затруднился дать ответы на некоторые вопросы членов комиссии по проекту;</w:t>
            </w:r>
          </w:p>
          <w:p>
            <w:pPr>
              <w:pStyle w:val="0"/>
              <w:jc w:val="both"/>
            </w:pPr>
            <w:r>
              <w:rPr>
                <w:sz w:val="24"/>
              </w:rPr>
              <w:t xml:space="preserve">70 баллов - участник отбора достаточно полно владеет информацией по проекту, ответы на вопросы членов комиссии по проекту полные и (или) частично полные;</w:t>
            </w:r>
          </w:p>
          <w:p>
            <w:pPr>
              <w:pStyle w:val="0"/>
              <w:jc w:val="both"/>
            </w:pPr>
            <w:r>
              <w:rPr>
                <w:sz w:val="24"/>
              </w:rPr>
              <w:t xml:space="preserve">100 баллов - участник отбора полностью владеет информацией по проекту, ответы на вопросы членов комиссии по проекту полные и аргументированные</w:t>
            </w:r>
          </w:p>
        </w:tc>
      </w:tr>
    </w:tbl>
    <w:p>
      <w:pPr>
        <w:pStyle w:val="0"/>
        <w:ind w:firstLine="540"/>
        <w:jc w:val="both"/>
      </w:pPr>
      <w:r>
        <w:rPr>
          <w:sz w:val="24"/>
        </w:rPr>
      </w:r>
    </w:p>
    <w:p>
      <w:pPr>
        <w:pStyle w:val="0"/>
        <w:ind w:firstLine="540"/>
        <w:jc w:val="both"/>
      </w:pPr>
      <w:r>
        <w:rPr>
          <w:sz w:val="24"/>
        </w:rPr>
        <w:t xml:space="preserve">15. Направления расходов, источником финансового обеспечения которых является грант, указаны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w:t>
      </w:r>
    </w:p>
    <w:p>
      <w:pPr>
        <w:pStyle w:val="0"/>
        <w:spacing w:before="240" w:lineRule="auto"/>
        <w:ind w:firstLine="540"/>
        <w:jc w:val="both"/>
      </w:pPr>
      <w:r>
        <w:rPr>
          <w:sz w:val="24"/>
        </w:rPr>
        <w:t xml:space="preserve">16. При предоставлении гранта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pPr>
        <w:pStyle w:val="0"/>
        <w:spacing w:before="240" w:lineRule="auto"/>
        <w:ind w:firstLine="540"/>
        <w:jc w:val="both"/>
      </w:pPr>
      <w:r>
        <w:rPr>
          <w:sz w:val="24"/>
        </w:rPr>
        <w:t xml:space="preserve">17. Размер гранта установлен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w:t>
      </w:r>
    </w:p>
    <w:p>
      <w:pPr>
        <w:pStyle w:val="0"/>
        <w:spacing w:before="240" w:lineRule="auto"/>
        <w:ind w:firstLine="540"/>
        <w:jc w:val="both"/>
      </w:pPr>
      <w:r>
        <w:rPr>
          <w:sz w:val="24"/>
        </w:rPr>
        <w:t xml:space="preserve">18. Грант предоставляется при условии софинансирования получателем гранта расходов, связанных с реализацией проекта, в размере не менее 50% от размера расходов, предусмотренных на реализацию проекта и указанных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 которое также предоставляется в целях финансового обеспечения данных расходов.</w:t>
      </w:r>
    </w:p>
    <w:p>
      <w:pPr>
        <w:pStyle w:val="0"/>
        <w:spacing w:before="240" w:lineRule="auto"/>
        <w:ind w:firstLine="540"/>
        <w:jc w:val="both"/>
      </w:pPr>
      <w:r>
        <w:rPr>
          <w:sz w:val="24"/>
        </w:rPr>
        <w:t xml:space="preserve">19. Результат предоставления гранта установлен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w:t>
      </w:r>
    </w:p>
    <w:p>
      <w:pPr>
        <w:pStyle w:val="0"/>
        <w:spacing w:before="240" w:lineRule="auto"/>
        <w:ind w:firstLine="540"/>
        <w:jc w:val="both"/>
      </w:pPr>
      <w:r>
        <w:rPr>
          <w:sz w:val="24"/>
        </w:rPr>
        <w:t xml:space="preserve">20. Министерство заключает с получателем гранта соглашение в течение 25 рабочих дней со дня подписания протокола подведения итогов отбора.</w:t>
      </w:r>
    </w:p>
    <w:p>
      <w:pPr>
        <w:pStyle w:val="0"/>
        <w:spacing w:before="240" w:lineRule="auto"/>
        <w:ind w:firstLine="540"/>
        <w:jc w:val="both"/>
      </w:pPr>
      <w:r>
        <w:rPr>
          <w:sz w:val="24"/>
        </w:rPr>
        <w:t xml:space="preserve">21. Соглашение заключается в ГИИС "Электронный бюджет" в соответствии с типовой формой </w:t>
      </w:r>
      <w:hyperlink w:history="0" r:id="rId774" w:tooltip="Приказ МФ и НП Новосибирской области от 09.07.2019 N 43-НПА (ред. от 18.03.2026) &quot;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quot; {КонсультантПлюс}">
        <w:r>
          <w:rPr>
            <w:sz w:val="24"/>
            <w:color w:val="0000ff"/>
          </w:rPr>
          <w:t xml:space="preserve">соглашения</w:t>
        </w:r>
      </w:hyperlink>
      <w:r>
        <w:rPr>
          <w:sz w:val="24"/>
        </w:rPr>
        <w:t xml:space="preserve">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утвержденной приказом министерства финансовой и налоговой политики Новосибирской области от 09.07.2019 N 43-НПА "Об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(далее - форма соглашения, утвержденная приказом N 43-НПА).</w:t>
      </w:r>
    </w:p>
    <w:p>
      <w:pPr>
        <w:pStyle w:val="0"/>
        <w:spacing w:before="240" w:lineRule="auto"/>
        <w:ind w:firstLine="540"/>
        <w:jc w:val="both"/>
      </w:pPr>
      <w:r>
        <w:rPr>
          <w:sz w:val="24"/>
        </w:rPr>
        <w:t xml:space="preserve">22. В соглашении в том числе должны содержаться:</w:t>
      </w:r>
    </w:p>
    <w:p>
      <w:pPr>
        <w:pStyle w:val="0"/>
        <w:spacing w:before="240" w:lineRule="auto"/>
        <w:ind w:firstLine="540"/>
        <w:jc w:val="both"/>
      </w:pPr>
      <w:r>
        <w:rPr>
          <w:sz w:val="24"/>
        </w:rPr>
        <w:t xml:space="preserve">1) дата достижения и значение результата предоставления гранта;</w:t>
      </w:r>
    </w:p>
    <w:p>
      <w:pPr>
        <w:pStyle w:val="0"/>
        <w:spacing w:before="240" w:lineRule="auto"/>
        <w:ind w:firstLine="540"/>
        <w:jc w:val="both"/>
      </w:pPr>
      <w:r>
        <w:rPr>
          <w:sz w:val="24"/>
        </w:rPr>
        <w:t xml:space="preserve">2) размер гранта;</w:t>
      </w:r>
    </w:p>
    <w:p>
      <w:pPr>
        <w:pStyle w:val="0"/>
        <w:spacing w:before="240" w:lineRule="auto"/>
        <w:ind w:firstLine="540"/>
        <w:jc w:val="both"/>
      </w:pPr>
      <w:r>
        <w:rPr>
          <w:sz w:val="24"/>
        </w:rPr>
        <w:t xml:space="preserve">3) график перечисления гранта;</w:t>
      </w:r>
    </w:p>
    <w:p>
      <w:pPr>
        <w:pStyle w:val="0"/>
        <w:spacing w:before="240" w:lineRule="auto"/>
        <w:ind w:firstLine="540"/>
        <w:jc w:val="both"/>
      </w:pPr>
      <w:r>
        <w:rPr>
          <w:sz w:val="24"/>
        </w:rPr>
        <w:t xml:space="preserve">4) согласие получателя гранта на осуществление Министерством проверки соблюдения получателем гранта порядка и условий предоставления гранта, в том числе в части достижения результата предоставления гранта, а также проверки органом государственного финансового контроля в соответствии со </w:t>
      </w:r>
      <w:hyperlink w:history="0" r:id="rId77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7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3758" w:tooltip="4. Гранты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w:r>
          <w:rPr>
            <w:sz w:val="24"/>
            <w:color w:val="0000ff"/>
          </w:rPr>
          <w:t xml:space="preserve">пункте 4</w:t>
        </w:r>
      </w:hyperlink>
      <w:r>
        <w:rPr>
          <w:sz w:val="24"/>
        </w:rPr>
        <w:t xml:space="preserve">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6) обязательство получателя гранта включать в договоры,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77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7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7) запрет приобретения за счет средств гранта получателем гранта - юридическим лицом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гранта,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pStyle w:val="0"/>
        <w:spacing w:before="240" w:lineRule="auto"/>
        <w:ind w:firstLine="540"/>
        <w:jc w:val="both"/>
      </w:pPr>
      <w:r>
        <w:rPr>
          <w:sz w:val="24"/>
        </w:rPr>
        <w:t xml:space="preserve">9)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 в случае, если грант в соответствии с бюджетным законодательством Российской Федерации подлежит казначейскому сопровождению.</w:t>
      </w:r>
    </w:p>
    <w:p>
      <w:pPr>
        <w:pStyle w:val="0"/>
        <w:spacing w:before="240" w:lineRule="auto"/>
        <w:ind w:firstLine="540"/>
        <w:jc w:val="both"/>
      </w:pPr>
      <w:r>
        <w:rPr>
          <w:sz w:val="24"/>
        </w:rPr>
        <w:t xml:space="preserve">23. Перечисление гранта осуществляется в соответствии с графиком, установленным соглашением.</w:t>
      </w:r>
    </w:p>
    <w:p>
      <w:pPr>
        <w:pStyle w:val="0"/>
        <w:spacing w:before="240" w:lineRule="auto"/>
        <w:ind w:firstLine="540"/>
        <w:jc w:val="both"/>
      </w:pPr>
      <w:r>
        <w:rPr>
          <w:sz w:val="24"/>
        </w:rPr>
        <w:t xml:space="preserve">Перечисление гранта осуществляется на счета получателя гранта, открытые в российских кредитных организациях, если иное не предусмотрено бюджетным законодательством Российской Федерации.</w:t>
      </w:r>
    </w:p>
    <w:p>
      <w:pPr>
        <w:pStyle w:val="0"/>
        <w:spacing w:before="240" w:lineRule="auto"/>
        <w:ind w:firstLine="540"/>
        <w:jc w:val="both"/>
      </w:pPr>
      <w:r>
        <w:rPr>
          <w:sz w:val="24"/>
        </w:rPr>
        <w:t xml:space="preserve">24. Казначейское сопровождение гранта осуществляется в случаях и порядке, которые установлены в соответствии с бюджетным законодательством Российской Федерации.</w:t>
      </w:r>
    </w:p>
    <w:p>
      <w:pPr>
        <w:pStyle w:val="0"/>
        <w:spacing w:before="240" w:lineRule="auto"/>
        <w:ind w:firstLine="540"/>
        <w:jc w:val="both"/>
      </w:pPr>
      <w:r>
        <w:rPr>
          <w:sz w:val="24"/>
        </w:rPr>
        <w:t xml:space="preserve">25. Грант может быть предоставлен повторно, но не чаще одного раза в три года с момента заключения соглашения, в случае достижения результата предоставления гранта.</w:t>
      </w:r>
    </w:p>
    <w:p>
      <w:pPr>
        <w:pStyle w:val="0"/>
        <w:spacing w:before="240" w:lineRule="auto"/>
        <w:ind w:firstLine="540"/>
        <w:jc w:val="both"/>
      </w:pPr>
      <w:r>
        <w:rPr>
          <w:sz w:val="24"/>
        </w:rPr>
        <w:t xml:space="preserve">26.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27.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7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pPr>
        <w:pStyle w:val="0"/>
        <w:spacing w:before="240" w:lineRule="auto"/>
        <w:ind w:firstLine="540"/>
        <w:jc w:val="both"/>
      </w:pPr>
      <w:r>
        <w:rPr>
          <w:sz w:val="24"/>
        </w:rPr>
        <w:t xml:space="preserve">28.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8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8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29. Запрещается приобретение за счет гранта получателями грантов - юридическими лицами, а также иными юридическим лицами, получающими средства на основании договоров, заключенных с получателем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3879" w:name="P3879"/>
    <w:bookmarkEnd w:id="3879"/>
    <w:p>
      <w:pPr>
        <w:pStyle w:val="0"/>
        <w:spacing w:before="240" w:lineRule="auto"/>
        <w:ind w:firstLine="540"/>
        <w:jc w:val="both"/>
      </w:pPr>
      <w:r>
        <w:rPr>
          <w:sz w:val="24"/>
        </w:rPr>
        <w:t xml:space="preserve">30.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w:t>
      </w:r>
    </w:p>
    <w:bookmarkStart w:id="3880" w:name="P3880"/>
    <w:bookmarkEnd w:id="3880"/>
    <w:p>
      <w:pPr>
        <w:pStyle w:val="0"/>
        <w:spacing w:before="240" w:lineRule="auto"/>
        <w:ind w:firstLine="540"/>
        <w:jc w:val="both"/>
      </w:pPr>
      <w:r>
        <w:rPr>
          <w:sz w:val="24"/>
        </w:rPr>
        <w:t xml:space="preserve">31. Заявление о наличии потребности в остатке гранта (далее - заявление) представляется в Министерство в произвольной письменной форме с указанием:</w:t>
      </w:r>
    </w:p>
    <w:p>
      <w:pPr>
        <w:pStyle w:val="0"/>
        <w:spacing w:before="240" w:lineRule="auto"/>
        <w:ind w:firstLine="540"/>
        <w:jc w:val="both"/>
      </w:pPr>
      <w:r>
        <w:rPr>
          <w:sz w:val="24"/>
        </w:rPr>
        <w:t xml:space="preserve">1) получателя гранта;</w:t>
      </w:r>
    </w:p>
    <w:p>
      <w:pPr>
        <w:pStyle w:val="0"/>
        <w:spacing w:before="240" w:lineRule="auto"/>
        <w:ind w:firstLine="540"/>
        <w:jc w:val="both"/>
      </w:pPr>
      <w:r>
        <w:rPr>
          <w:sz w:val="24"/>
        </w:rPr>
        <w:t xml:space="preserve">2) адреса (электронного адреса) для направления решения о наличии потребности в остатке гранта или решения о возврате в областной бюджет Новосибирской области остатков гранта при отсутствии в них потребности (далее - решение о возврате);</w:t>
      </w:r>
    </w:p>
    <w:p>
      <w:pPr>
        <w:pStyle w:val="0"/>
        <w:spacing w:before="240" w:lineRule="auto"/>
        <w:ind w:firstLine="540"/>
        <w:jc w:val="both"/>
      </w:pPr>
      <w:r>
        <w:rPr>
          <w:sz w:val="24"/>
        </w:rPr>
        <w:t xml:space="preserve">3) целей предоставления гранта;</w:t>
      </w:r>
    </w:p>
    <w:p>
      <w:pPr>
        <w:pStyle w:val="0"/>
        <w:spacing w:before="240" w:lineRule="auto"/>
        <w:ind w:firstLine="540"/>
        <w:jc w:val="both"/>
      </w:pPr>
      <w:r>
        <w:rPr>
          <w:sz w:val="24"/>
        </w:rPr>
        <w:t xml:space="preserve">4) размера остатка гранта с указанием суммы, в отношении которой требуется подтверждение потребности.</w:t>
      </w:r>
    </w:p>
    <w:p>
      <w:pPr>
        <w:pStyle w:val="0"/>
        <w:spacing w:before="240" w:lineRule="auto"/>
        <w:ind w:firstLine="540"/>
        <w:jc w:val="both"/>
      </w:pPr>
      <w:r>
        <w:rPr>
          <w:sz w:val="24"/>
        </w:rPr>
        <w:t xml:space="preserve">К заявлению прилагается пояснительная записка с указанием причин возникновения остатка гранта и обоснованием наличия потребности в этом остатке, включая расходы, которые планируется осуществить за счет остатка гранта (далее - пояснительная записка).</w:t>
      </w:r>
    </w:p>
    <w:p>
      <w:pPr>
        <w:pStyle w:val="0"/>
        <w:spacing w:before="240" w:lineRule="auto"/>
        <w:ind w:firstLine="540"/>
        <w:jc w:val="both"/>
      </w:pPr>
      <w:r>
        <w:rPr>
          <w:sz w:val="24"/>
        </w:rPr>
        <w:t xml:space="preserve">32. Заявление представляется получателем гранта в Министерство лично, через представителя по доверенности или посредством почтового отправления, при этом датой подачи заявления считается дата получения почтового отправления.</w:t>
      </w:r>
    </w:p>
    <w:p>
      <w:pPr>
        <w:pStyle w:val="0"/>
        <w:spacing w:before="240" w:lineRule="auto"/>
        <w:ind w:firstLine="540"/>
        <w:jc w:val="both"/>
      </w:pPr>
      <w:r>
        <w:rPr>
          <w:sz w:val="24"/>
        </w:rPr>
        <w:t xml:space="preserve">Заявление также может быть подано в электронной форме путем направления на официальный адрес электронной почты Министерства, при этом заявление должно быть подписано усиленной квалифицированной электронной подписью получателя гранта.</w:t>
      </w:r>
    </w:p>
    <w:p>
      <w:pPr>
        <w:pStyle w:val="0"/>
        <w:spacing w:before="240" w:lineRule="auto"/>
        <w:ind w:firstLine="540"/>
        <w:jc w:val="both"/>
      </w:pPr>
      <w:r>
        <w:rPr>
          <w:sz w:val="24"/>
        </w:rPr>
        <w:t xml:space="preserve">33. Заявление регистрируется в Министерстве в течение одного рабочего дня, следующего за днем его поступления.</w:t>
      </w:r>
    </w:p>
    <w:p>
      <w:pPr>
        <w:pStyle w:val="0"/>
        <w:spacing w:before="240" w:lineRule="auto"/>
        <w:ind w:firstLine="540"/>
        <w:jc w:val="both"/>
      </w:pPr>
      <w:r>
        <w:rPr>
          <w:sz w:val="24"/>
        </w:rPr>
        <w:t xml:space="preserve">34. Министерство рассматривает заявление и принимает решение о наличии потребности в остатке гранта или решение о возврате в течение десяти рабочих дней с даты регистрации заявления.</w:t>
      </w:r>
    </w:p>
    <w:p>
      <w:pPr>
        <w:pStyle w:val="0"/>
        <w:spacing w:before="240" w:lineRule="auto"/>
        <w:ind w:firstLine="540"/>
        <w:jc w:val="both"/>
      </w:pPr>
      <w:r>
        <w:rPr>
          <w:sz w:val="24"/>
        </w:rPr>
        <w:t xml:space="preserve">Решение о наличии потребности в остатке гранта принимается в части остатка гранта, в отношении которого имеются принятые до 31 декабря отчетного финансового года обязательства.</w:t>
      </w:r>
    </w:p>
    <w:p>
      <w:pPr>
        <w:pStyle w:val="0"/>
        <w:spacing w:before="240" w:lineRule="auto"/>
        <w:ind w:firstLine="540"/>
        <w:jc w:val="both"/>
      </w:pPr>
      <w:r>
        <w:rPr>
          <w:sz w:val="24"/>
        </w:rPr>
        <w:t xml:space="preserve">35. Министерство принимает решение о наличии потребности в следующих случаях:</w:t>
      </w:r>
    </w:p>
    <w:p>
      <w:pPr>
        <w:pStyle w:val="0"/>
        <w:spacing w:before="240" w:lineRule="auto"/>
        <w:ind w:firstLine="540"/>
        <w:jc w:val="both"/>
      </w:pPr>
      <w:r>
        <w:rPr>
          <w:sz w:val="24"/>
        </w:rPr>
        <w:t xml:space="preserve">1) указанная в заявлении сумма остатка гранта, в отношении которой требуется подтверждение потребности, не превышает размер остатка гранта;</w:t>
      </w:r>
    </w:p>
    <w:p>
      <w:pPr>
        <w:pStyle w:val="0"/>
        <w:spacing w:before="240" w:lineRule="auto"/>
        <w:ind w:firstLine="540"/>
        <w:jc w:val="both"/>
      </w:pPr>
      <w:r>
        <w:rPr>
          <w:sz w:val="24"/>
        </w:rPr>
        <w:t xml:space="preserve">2) расходы, которые планируется осуществить за счет остатка гранта, соответствуют затратам, подлежащим субсидированию, указанным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w:t>
      </w:r>
    </w:p>
    <w:p>
      <w:pPr>
        <w:pStyle w:val="0"/>
        <w:spacing w:before="240" w:lineRule="auto"/>
        <w:ind w:firstLine="540"/>
        <w:jc w:val="both"/>
      </w:pPr>
      <w:r>
        <w:rPr>
          <w:sz w:val="24"/>
        </w:rPr>
        <w:t xml:space="preserve">3) представленные получателем гранта заявление и пояснительная записка соответствуют требованиям, определенным </w:t>
      </w:r>
      <w:hyperlink w:history="0" w:anchor="P3880" w:tooltip="31. Заявление о наличии потребности в остатке гранта (далее - заявление) представляется в Министерство в произвольной письменной форме с указанием:">
        <w:r>
          <w:rPr>
            <w:sz w:val="24"/>
            <w:color w:val="0000ff"/>
          </w:rPr>
          <w:t xml:space="preserve">пунктом 31</w:t>
        </w:r>
      </w:hyperlink>
      <w:r>
        <w:rPr>
          <w:sz w:val="24"/>
        </w:rPr>
        <w:t xml:space="preserve"> Порядка.</w:t>
      </w:r>
    </w:p>
    <w:p>
      <w:pPr>
        <w:pStyle w:val="0"/>
        <w:spacing w:before="240" w:lineRule="auto"/>
        <w:ind w:firstLine="540"/>
        <w:jc w:val="both"/>
      </w:pPr>
      <w:r>
        <w:rPr>
          <w:sz w:val="24"/>
        </w:rPr>
        <w:t xml:space="preserve">36. Министерство принимает решение о возврате в следующих случаях:</w:t>
      </w:r>
    </w:p>
    <w:p>
      <w:pPr>
        <w:pStyle w:val="0"/>
        <w:spacing w:before="240" w:lineRule="auto"/>
        <w:ind w:firstLine="540"/>
        <w:jc w:val="both"/>
      </w:pPr>
      <w:r>
        <w:rPr>
          <w:sz w:val="24"/>
        </w:rPr>
        <w:t xml:space="preserve">1) указанная в заявлении сумма остатка гранта, в отношении которой требуется подтверждение потребности, превышает размер остатка гранта;</w:t>
      </w:r>
    </w:p>
    <w:p>
      <w:pPr>
        <w:pStyle w:val="0"/>
        <w:spacing w:before="240" w:lineRule="auto"/>
        <w:ind w:firstLine="540"/>
        <w:jc w:val="both"/>
      </w:pPr>
      <w:r>
        <w:rPr>
          <w:sz w:val="24"/>
        </w:rPr>
        <w:t xml:space="preserve">2) расходы, которые планируется осуществить за счет остатка гранта, не соответствуют затратам, подлежащим субсидированию, указанным в </w:t>
      </w:r>
      <w:hyperlink w:history="0" w:anchor="P4189" w:tooltip="Результат предоставления гранта, размер гранта">
        <w:r>
          <w:rPr>
            <w:sz w:val="24"/>
            <w:color w:val="0000ff"/>
          </w:rPr>
          <w:t xml:space="preserve">приложении N 2</w:t>
        </w:r>
      </w:hyperlink>
      <w:r>
        <w:rPr>
          <w:sz w:val="24"/>
        </w:rPr>
        <w:t xml:space="preserve"> "Результат предоставления гранта, размер гранта и направления расходов, источником финансового обеспечения которых является грант" к Порядку;</w:t>
      </w:r>
    </w:p>
    <w:p>
      <w:pPr>
        <w:pStyle w:val="0"/>
        <w:spacing w:before="240" w:lineRule="auto"/>
        <w:ind w:firstLine="540"/>
        <w:jc w:val="both"/>
      </w:pPr>
      <w:r>
        <w:rPr>
          <w:sz w:val="24"/>
        </w:rPr>
        <w:t xml:space="preserve">3) непредставление заявления или пояснительной записки или их несоответствие требованиям, определенным </w:t>
      </w:r>
      <w:hyperlink w:history="0" w:anchor="P3880" w:tooltip="31. Заявление о наличии потребности в остатке гранта (далее - заявление) представляется в Министерство в произвольной письменной форме с указанием:">
        <w:r>
          <w:rPr>
            <w:sz w:val="24"/>
            <w:color w:val="0000ff"/>
          </w:rPr>
          <w:t xml:space="preserve">пунктом 31</w:t>
        </w:r>
      </w:hyperlink>
      <w:r>
        <w:rPr>
          <w:sz w:val="24"/>
        </w:rPr>
        <w:t xml:space="preserve"> Порядка;</w:t>
      </w:r>
    </w:p>
    <w:p>
      <w:pPr>
        <w:pStyle w:val="0"/>
        <w:spacing w:before="240" w:lineRule="auto"/>
        <w:ind w:firstLine="540"/>
        <w:jc w:val="both"/>
      </w:pPr>
      <w:r>
        <w:rPr>
          <w:sz w:val="24"/>
        </w:rPr>
        <w:t xml:space="preserve">4) отсутствуют принятые до 31 декабря отчетного финансового года неисполненные обязательства, источником финансового обеспечения которых является остаток гранта.</w:t>
      </w:r>
    </w:p>
    <w:p>
      <w:pPr>
        <w:pStyle w:val="0"/>
        <w:spacing w:before="240" w:lineRule="auto"/>
        <w:ind w:firstLine="540"/>
        <w:jc w:val="both"/>
      </w:pPr>
      <w:r>
        <w:rPr>
          <w:sz w:val="24"/>
        </w:rPr>
        <w:t xml:space="preserve">37. В случае непредставления получателем гранта в Министерство заявления и пояснительной записки в срок, установленный в </w:t>
      </w:r>
      <w:hyperlink w:history="0" w:anchor="P3879" w:tooltip="30.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
        <w:r>
          <w:rPr>
            <w:sz w:val="24"/>
            <w:color w:val="0000ff"/>
          </w:rPr>
          <w:t xml:space="preserve">пункте 30</w:t>
        </w:r>
      </w:hyperlink>
      <w:r>
        <w:rPr>
          <w:sz w:val="24"/>
        </w:rPr>
        <w:t xml:space="preserve"> Порядка, Министерство принимает решение о возврате в связи с отсутствием потребности в остатке гранта в течение десяти рабочих дней после истечения данного срока.</w:t>
      </w:r>
    </w:p>
    <w:p>
      <w:pPr>
        <w:pStyle w:val="0"/>
        <w:spacing w:before="240" w:lineRule="auto"/>
        <w:ind w:firstLine="540"/>
        <w:jc w:val="both"/>
      </w:pPr>
      <w:r>
        <w:rPr>
          <w:sz w:val="24"/>
        </w:rPr>
        <w:t xml:space="preserve">38. Принятое решение о наличии потребности в остатке гранта или решение о возврате направляется получателю гранта по адресу, указанному в заявлении (в электронной форме - при наличии в заявлении информации об электронном адресе получателя гранта), в течение пяти рабочих дней со дня принятия.</w:t>
      </w:r>
    </w:p>
    <w:p>
      <w:pPr>
        <w:pStyle w:val="0"/>
        <w:spacing w:before="240" w:lineRule="auto"/>
        <w:ind w:firstLine="540"/>
        <w:jc w:val="both"/>
      </w:pPr>
      <w:r>
        <w:rPr>
          <w:sz w:val="24"/>
        </w:rPr>
        <w:t xml:space="preserve">39. В случае принятия решения о возврате остаток гранта подлежит возврату в областной бюджет Новосибирской области в течение 30 рабочих дней с момента доставки решения о возврате получателю гранта.</w:t>
      </w:r>
    </w:p>
    <w:p>
      <w:pPr>
        <w:pStyle w:val="0"/>
        <w:spacing w:before="240" w:lineRule="auto"/>
        <w:ind w:firstLine="540"/>
        <w:jc w:val="both"/>
      </w:pPr>
      <w:r>
        <w:rPr>
          <w:sz w:val="24"/>
        </w:rPr>
        <w:t xml:space="preserve">В случае невозврата остатка гранта в указанный срок Министерство обязано принять меры для его возврата в судебном порядке.</w:t>
      </w:r>
    </w:p>
    <w:p>
      <w:pPr>
        <w:pStyle w:val="0"/>
        <w:spacing w:before="240" w:lineRule="auto"/>
        <w:ind w:firstLine="540"/>
        <w:jc w:val="both"/>
      </w:pPr>
      <w:r>
        <w:rPr>
          <w:sz w:val="24"/>
        </w:rPr>
        <w:t xml:space="preserve">40. Размер остатка гранта, подлежащий возврату (S</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возврата</w:t>
      </w:r>
      <w:r>
        <w:rPr>
          <w:sz w:val="24"/>
        </w:rPr>
        <w:t xml:space="preserve"> = S - S</w:t>
      </w:r>
      <w:r>
        <w:rPr>
          <w:sz w:val="24"/>
          <w:vertAlign w:val="subscript"/>
        </w:rPr>
        <w:t xml:space="preserve">факт</w:t>
      </w:r>
      <w:r>
        <w:rPr>
          <w:sz w:val="24"/>
        </w:rPr>
        <w:t xml:space="preserve"> x 0,50,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гранта, предоставленного в соответствии с соглашением;</w:t>
      </w:r>
    </w:p>
    <w:p>
      <w:pPr>
        <w:pStyle w:val="0"/>
        <w:spacing w:before="240" w:lineRule="auto"/>
        <w:ind w:firstLine="540"/>
        <w:jc w:val="both"/>
      </w:pPr>
      <w:r>
        <w:rPr>
          <w:sz w:val="24"/>
        </w:rPr>
        <w:t xml:space="preserve">S</w:t>
      </w:r>
      <w:r>
        <w:rPr>
          <w:sz w:val="24"/>
          <w:vertAlign w:val="subscript"/>
        </w:rPr>
        <w:t xml:space="preserve">факт</w:t>
      </w:r>
      <w:r>
        <w:rPr>
          <w:sz w:val="24"/>
        </w:rPr>
        <w:t xml:space="preserve"> - размер фактически израсходованных получателем гранта средств на цели, указанные в соглашении.</w:t>
      </w:r>
    </w:p>
    <w:p>
      <w:pPr>
        <w:pStyle w:val="0"/>
        <w:spacing w:before="240" w:lineRule="auto"/>
        <w:ind w:firstLine="540"/>
        <w:jc w:val="both"/>
      </w:pPr>
      <w:r>
        <w:rPr>
          <w:sz w:val="24"/>
        </w:rPr>
        <w:t xml:space="preserve">41. Расходование неиспользованного остатка гранта осуществляется до 1 июля текущего финансового года.</w:t>
      </w:r>
    </w:p>
    <w:p>
      <w:pPr>
        <w:pStyle w:val="0"/>
        <w:ind w:firstLine="540"/>
        <w:jc w:val="both"/>
      </w:pPr>
      <w:r>
        <w:rPr>
          <w:sz w:val="24"/>
        </w:rPr>
      </w:r>
    </w:p>
    <w:p>
      <w:pPr>
        <w:pStyle w:val="2"/>
        <w:outlineLvl w:val="1"/>
        <w:jc w:val="center"/>
      </w:pPr>
      <w:r>
        <w:rPr>
          <w:sz w:val="24"/>
        </w:rPr>
        <w:t xml:space="preserve">III. Требования к отчетности</w:t>
      </w:r>
    </w:p>
    <w:p>
      <w:pPr>
        <w:pStyle w:val="0"/>
        <w:ind w:firstLine="540"/>
        <w:jc w:val="both"/>
      </w:pPr>
      <w:r>
        <w:rPr>
          <w:sz w:val="24"/>
        </w:rPr>
      </w:r>
    </w:p>
    <w:bookmarkStart w:id="3915" w:name="P3915"/>
    <w:bookmarkEnd w:id="3915"/>
    <w:p>
      <w:pPr>
        <w:pStyle w:val="0"/>
        <w:ind w:firstLine="540"/>
        <w:jc w:val="both"/>
      </w:pPr>
      <w:r>
        <w:rPr>
          <w:sz w:val="24"/>
        </w:rPr>
        <w:t xml:space="preserve">42. Получатели грантов представляют в ГИИС "Электронный бюджет" по формам, определенным формой </w:t>
      </w:r>
      <w:hyperlink w:history="0" r:id="rId782" w:tooltip="Приказ МФ и НП Новосибирской области от 09.07.2019 N 43-НПА (ред. от 18.03.2026) &quot;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quot; {КонсультантПлюс}">
        <w:r>
          <w:rPr>
            <w:sz w:val="24"/>
            <w:color w:val="0000ff"/>
          </w:rPr>
          <w:t xml:space="preserve">соглашения</w:t>
        </w:r>
      </w:hyperlink>
      <w:r>
        <w:rPr>
          <w:sz w:val="24"/>
        </w:rPr>
        <w:t xml:space="preserve">, утвержденной приказом N 43-НПА:</w:t>
      </w:r>
    </w:p>
    <w:p>
      <w:pPr>
        <w:pStyle w:val="0"/>
        <w:spacing w:before="240" w:lineRule="auto"/>
        <w:ind w:firstLine="540"/>
        <w:jc w:val="both"/>
      </w:pPr>
      <w:r>
        <w:rPr>
          <w:sz w:val="24"/>
        </w:rPr>
        <w:t xml:space="preserve">отчет о расходах, источником финансового обеспечения которых является грант (далее - отчет о расходах), - ежеквартально в первый рабочий день месяца, следующего за отчетным кварталом;</w:t>
      </w:r>
    </w:p>
    <w:p>
      <w:pPr>
        <w:pStyle w:val="0"/>
        <w:spacing w:before="240" w:lineRule="auto"/>
        <w:ind w:firstLine="540"/>
        <w:jc w:val="both"/>
      </w:pPr>
      <w:r>
        <w:rPr>
          <w:sz w:val="24"/>
        </w:rPr>
        <w:t xml:space="preserve">отчет о достижении значения результата предоставления гранта (далее - отчет о достижении результата) - ежеквартально не позднее пятого рабочего дня, следующего за отчетным кварталом, за исключением отчета за четвертый квартал, вместо которого предоставляется отчет по итогам года до 1 марта года, следующего за годом предоставления гранта, и второго года, следующего за годом предоставления гранта.</w:t>
      </w:r>
    </w:p>
    <w:p>
      <w:pPr>
        <w:pStyle w:val="0"/>
        <w:spacing w:before="240" w:lineRule="auto"/>
        <w:ind w:firstLine="540"/>
        <w:jc w:val="both"/>
      </w:pPr>
      <w:r>
        <w:rPr>
          <w:sz w:val="24"/>
        </w:rPr>
        <w:t xml:space="preserve">43. Получатели грантов представляют в ГИИС "Электронный бюджет" дополнительную отчетность (документы на бумажном носителе, преобразованные в электронную форму путем сканирования) в сроки, установленные соглашением:</w:t>
      </w:r>
    </w:p>
    <w:p>
      <w:pPr>
        <w:pStyle w:val="0"/>
        <w:spacing w:before="240" w:lineRule="auto"/>
        <w:ind w:firstLine="540"/>
        <w:jc w:val="both"/>
      </w:pPr>
      <w:r>
        <w:rPr>
          <w:sz w:val="24"/>
        </w:rPr>
        <w:t xml:space="preserve">1) отчет о расходах на реализацию проекта по форме, установленной соглашением;</w:t>
      </w:r>
    </w:p>
    <w:bookmarkStart w:id="3920" w:name="P3920"/>
    <w:bookmarkEnd w:id="3920"/>
    <w:p>
      <w:pPr>
        <w:pStyle w:val="0"/>
        <w:spacing w:before="240" w:lineRule="auto"/>
        <w:ind w:firstLine="540"/>
        <w:jc w:val="both"/>
      </w:pPr>
      <w:r>
        <w:rPr>
          <w:sz w:val="24"/>
        </w:rPr>
        <w:t xml:space="preserve">2) копии документов по финансово-хозяйственной деятельности получателя гранта за год, предшествующий году предоставления гранта (при наличии), и за год, следующий за годом предоставления гранта:</w:t>
      </w:r>
    </w:p>
    <w:p>
      <w:pPr>
        <w:pStyle w:val="0"/>
        <w:spacing w:before="240" w:lineRule="auto"/>
        <w:ind w:firstLine="540"/>
        <w:jc w:val="both"/>
      </w:pPr>
      <w:r>
        <w:rPr>
          <w:sz w:val="24"/>
        </w:rPr>
        <w:t xml:space="preserve">а) отчет о финансовых результатах с отметкой налогового органа - для юридических лиц, применяющих общую систему налогообложения;</w:t>
      </w:r>
    </w:p>
    <w:p>
      <w:pPr>
        <w:pStyle w:val="0"/>
        <w:spacing w:before="240" w:lineRule="auto"/>
        <w:ind w:firstLine="540"/>
        <w:jc w:val="both"/>
      </w:pPr>
      <w:r>
        <w:rPr>
          <w:sz w:val="24"/>
        </w:rPr>
        <w:t xml:space="preserve">б) налоговую декларацию с отметкой налогового органа - для субъектов МСП, применяющих упрощенную систему налогообложения;</w:t>
      </w:r>
    </w:p>
    <w:p>
      <w:pPr>
        <w:pStyle w:val="0"/>
        <w:spacing w:before="240" w:lineRule="auto"/>
        <w:ind w:firstLine="540"/>
        <w:jc w:val="both"/>
      </w:pPr>
      <w:r>
        <w:rPr>
          <w:sz w:val="24"/>
        </w:rPr>
        <w:t xml:space="preserve">в) налоговую декларацию с отметкой налогового органа - для индивидуальных предпринимателей, применяющих общую систему налогообложения;</w:t>
      </w:r>
    </w:p>
    <w:p>
      <w:pPr>
        <w:pStyle w:val="0"/>
        <w:spacing w:before="240" w:lineRule="auto"/>
        <w:ind w:firstLine="540"/>
        <w:jc w:val="both"/>
      </w:pPr>
      <w:r>
        <w:rPr>
          <w:sz w:val="24"/>
        </w:rPr>
        <w:t xml:space="preserve">г) налоговую декларацию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pPr>
        <w:pStyle w:val="0"/>
        <w:spacing w:before="240" w:lineRule="auto"/>
        <w:ind w:firstLine="540"/>
        <w:jc w:val="both"/>
      </w:pPr>
      <w:r>
        <w:rPr>
          <w:sz w:val="24"/>
        </w:rPr>
        <w:t xml:space="preserve">д) </w:t>
      </w:r>
      <w:hyperlink w:history="0" r:id="rId783" w:tooltip="Приказ ФНС России от 07.11.2023 N ЕА-7-3/816@ &quot;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quot; (Зар {КонсультантПлюс}">
        <w:r>
          <w:rPr>
            <w:sz w:val="24"/>
            <w:color w:val="0000ff"/>
          </w:rPr>
          <w:t xml:space="preserve">Книгу</w:t>
        </w:r>
      </w:hyperlink>
      <w:r>
        <w:rPr>
          <w:sz w:val="24"/>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pStyle w:val="0"/>
        <w:spacing w:before="240" w:lineRule="auto"/>
        <w:ind w:firstLine="540"/>
        <w:jc w:val="both"/>
      </w:pPr>
      <w:r>
        <w:rPr>
          <w:sz w:val="24"/>
        </w:rPr>
        <w:t xml:space="preserve">е) </w:t>
      </w:r>
      <w:hyperlink w:history="0" r:id="rId784" w:tooltip="&lt;Письмо&gt; ФНС России от 05.05.2023 N СД-4-3/5763@ &quot;О справках по налогу на профессиональный доход и о признании утратившим силу письма ФНС России от 05.06.2019 N СД-4-3/10848@&quot; {КонсультантПлюс}">
        <w:r>
          <w:rPr>
            <w:sz w:val="24"/>
            <w:color w:val="0000ff"/>
          </w:rPr>
          <w:t xml:space="preserve">справку</w:t>
        </w:r>
      </w:hyperlink>
      <w:r>
        <w:rPr>
          <w:sz w:val="24"/>
        </w:rPr>
        <w:t xml:space="preserve"> о состоянии расчетов (доходах) по налогу на профессиональный доход (КНД 1122036) по форме, установленной письмом Федеральной налоговой службы от 05.05.2023 N СД-4-3/5763@ "О справках по налогу на профессиональный доход и о признании утратившим силу письма ФНС России от 05.06.2019 N СД-4-3/10848@", - для индивидуальных предпринимателей, применяющих специальный налоговый режим "Налог на профессиональный доход".</w:t>
      </w:r>
    </w:p>
    <w:bookmarkStart w:id="3927" w:name="P3927"/>
    <w:bookmarkEnd w:id="3927"/>
    <w:p>
      <w:pPr>
        <w:pStyle w:val="0"/>
        <w:spacing w:before="240" w:lineRule="auto"/>
        <w:ind w:firstLine="540"/>
        <w:jc w:val="both"/>
      </w:pPr>
      <w:r>
        <w:rPr>
          <w:sz w:val="24"/>
        </w:rPr>
        <w:t xml:space="preserve">44. Министерство в течение 60 рабочих дней со дня окончания сроков представления отчета о расходах, отчета о достижении результата, указанных в </w:t>
      </w:r>
      <w:hyperlink w:history="0" w:anchor="P3915" w:tooltip="42. Получатели грантов представляют в ГИИС &quot;Электронный бюджет&quot; по формам, определенным формой соглашения, утвержденной приказом N 43-НПА:">
        <w:r>
          <w:rPr>
            <w:sz w:val="24"/>
            <w:color w:val="0000ff"/>
          </w:rPr>
          <w:t xml:space="preserve">пункте 42</w:t>
        </w:r>
      </w:hyperlink>
      <w:r>
        <w:rPr>
          <w:sz w:val="24"/>
        </w:rPr>
        <w:t xml:space="preserve"> Порядка, и (или) срока представления дополнительной отчетности, указанного в соглашении, осуществляет его (их) проверку на полноту и корректность заполнения.</w:t>
      </w:r>
    </w:p>
    <w:p>
      <w:pPr>
        <w:pStyle w:val="0"/>
        <w:spacing w:before="240" w:lineRule="auto"/>
        <w:ind w:firstLine="540"/>
        <w:jc w:val="both"/>
      </w:pPr>
      <w:r>
        <w:rPr>
          <w:sz w:val="24"/>
        </w:rPr>
        <w:t xml:space="preserve">При проверке отчета о достижении результата используются данные дополнительной отчетности, представленной в соответствии с </w:t>
      </w:r>
      <w:hyperlink w:history="0" w:anchor="P3920" w:tooltip="2) копии документов по финансово-хозяйственной деятельности получателя гранта за год, предшествующий году предоставления гранта (при наличии), и за год, следующий за годом предоставления гранта:">
        <w:r>
          <w:rPr>
            <w:sz w:val="24"/>
            <w:color w:val="0000ff"/>
          </w:rPr>
          <w:t xml:space="preserve">подпунктом 2 пункта 43</w:t>
        </w:r>
      </w:hyperlink>
      <w:r>
        <w:rPr>
          <w:sz w:val="24"/>
        </w:rPr>
        <w:t xml:space="preserve"> Порядка.</w:t>
      </w:r>
    </w:p>
    <w:p>
      <w:pPr>
        <w:pStyle w:val="0"/>
        <w:spacing w:before="240" w:lineRule="auto"/>
        <w:ind w:firstLine="540"/>
        <w:jc w:val="both"/>
      </w:pPr>
      <w:r>
        <w:rPr>
          <w:sz w:val="24"/>
        </w:rPr>
        <w:t xml:space="preserve">45. Достижение значения результата предоставления гранта определяется путем сравнения данных дополнительной отчетности, представленной в соответствии с </w:t>
      </w:r>
      <w:hyperlink w:history="0" w:anchor="P3920" w:tooltip="2) копии документов по финансово-хозяйственной деятельности получателя гранта за год, предшествующий году предоставления гранта (при наличии), и за год, следующий за годом предоставления гранта:">
        <w:r>
          <w:rPr>
            <w:sz w:val="24"/>
            <w:color w:val="0000ff"/>
          </w:rPr>
          <w:t xml:space="preserve">подпунктом 2 пункта 43</w:t>
        </w:r>
      </w:hyperlink>
      <w:r>
        <w:rPr>
          <w:sz w:val="24"/>
        </w:rPr>
        <w:t xml:space="preserve"> Порядка, с плановым значением результата, установленным соглашением.</w:t>
      </w:r>
    </w:p>
    <w:p>
      <w:pPr>
        <w:pStyle w:val="0"/>
        <w:spacing w:before="240" w:lineRule="auto"/>
        <w:ind w:firstLine="540"/>
        <w:jc w:val="both"/>
      </w:pPr>
      <w:r>
        <w:rPr>
          <w:sz w:val="24"/>
        </w:rPr>
        <w:t xml:space="preserve">46. По результатам проверки Министерство в срок, указанный в </w:t>
      </w:r>
      <w:hyperlink w:history="0" w:anchor="P3927" w:tooltip="44. Министерство в течение 60 рабочих дней со дня окончания сроков представления отчета о расходах, отчета о достижении результата, указанных в пункте 42 Порядка, и (или) срока представления дополнительной отчетности, указанного в соглашении, осуществляет его (их) проверку на полноту и корректность заполнения.">
        <w:r>
          <w:rPr>
            <w:sz w:val="24"/>
            <w:color w:val="0000ff"/>
          </w:rPr>
          <w:t xml:space="preserve">абзаце первом пункта 44</w:t>
        </w:r>
      </w:hyperlink>
      <w:r>
        <w:rPr>
          <w:sz w:val="24"/>
        </w:rPr>
        <w:t xml:space="preserve"> Порядка, принимает отчет о расходах, и (или) отчет о достижении результата, и (или) дополнительную отчетность или возвращает на доработку получателю гранта с указанием причин возврата, указанных соответственно в </w:t>
      </w:r>
      <w:hyperlink w:history="0" w:anchor="P3931" w:tooltip="47. Возврат на доработку отчета о расходах осуществляется в следующих случаях:">
        <w:r>
          <w:rPr>
            <w:sz w:val="24"/>
            <w:color w:val="0000ff"/>
          </w:rPr>
          <w:t xml:space="preserve">пунктах 47</w:t>
        </w:r>
      </w:hyperlink>
      <w:r>
        <w:rPr>
          <w:sz w:val="24"/>
        </w:rPr>
        <w:t xml:space="preserve"> - </w:t>
      </w:r>
      <w:hyperlink w:history="0" w:anchor="P3939" w:tooltip="49. Возврат на доработку дополнительной отчетности осуществляется в следующих случаях:">
        <w:r>
          <w:rPr>
            <w:sz w:val="24"/>
            <w:color w:val="0000ff"/>
          </w:rPr>
          <w:t xml:space="preserve">49</w:t>
        </w:r>
      </w:hyperlink>
      <w:r>
        <w:rPr>
          <w:sz w:val="24"/>
        </w:rPr>
        <w:t xml:space="preserve"> Порядка.</w:t>
      </w:r>
    </w:p>
    <w:bookmarkStart w:id="3931" w:name="P3931"/>
    <w:bookmarkEnd w:id="3931"/>
    <w:p>
      <w:pPr>
        <w:pStyle w:val="0"/>
        <w:spacing w:before="240" w:lineRule="auto"/>
        <w:ind w:firstLine="540"/>
        <w:jc w:val="both"/>
      </w:pPr>
      <w:r>
        <w:rPr>
          <w:sz w:val="24"/>
        </w:rPr>
        <w:t xml:space="preserve">47. Возврат на доработку отчета о расходах осуществляется в следующих случаях:</w:t>
      </w:r>
    </w:p>
    <w:p>
      <w:pPr>
        <w:pStyle w:val="0"/>
        <w:spacing w:before="240" w:lineRule="auto"/>
        <w:ind w:firstLine="540"/>
        <w:jc w:val="both"/>
      </w:pPr>
      <w:r>
        <w:rPr>
          <w:sz w:val="24"/>
        </w:rPr>
        <w:t xml:space="preserve">1) в форме отчета о расходах не заполнены обязательные к заполнению графы;</w:t>
      </w:r>
    </w:p>
    <w:p>
      <w:pPr>
        <w:pStyle w:val="0"/>
        <w:spacing w:before="240" w:lineRule="auto"/>
        <w:ind w:firstLine="540"/>
        <w:jc w:val="both"/>
      </w:pPr>
      <w:r>
        <w:rPr>
          <w:sz w:val="24"/>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p>
      <w:pPr>
        <w:pStyle w:val="0"/>
        <w:spacing w:before="240" w:lineRule="auto"/>
        <w:ind w:firstLine="540"/>
        <w:jc w:val="both"/>
      </w:pPr>
      <w:r>
        <w:rPr>
          <w:sz w:val="24"/>
        </w:rPr>
        <w:t xml:space="preserve">48. Возврат на доработку отчета о достижении результата осуществляется в следующих случаях:</w:t>
      </w:r>
    </w:p>
    <w:p>
      <w:pPr>
        <w:pStyle w:val="0"/>
        <w:spacing w:before="240" w:lineRule="auto"/>
        <w:ind w:firstLine="540"/>
        <w:jc w:val="both"/>
      </w:pPr>
      <w:r>
        <w:rPr>
          <w:sz w:val="24"/>
        </w:rPr>
        <w:t xml:space="preserve">1) в форме отчета о достижении результата не заполнены обязательные к заполнению графы;</w:t>
      </w:r>
    </w:p>
    <w:p>
      <w:pPr>
        <w:pStyle w:val="0"/>
        <w:spacing w:before="240" w:lineRule="auto"/>
        <w:ind w:firstLine="540"/>
        <w:jc w:val="both"/>
      </w:pPr>
      <w:r>
        <w:rPr>
          <w:sz w:val="24"/>
        </w:rPr>
        <w:t xml:space="preserve">2) не приложен отчет о достижении результата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bookmarkStart w:id="3939" w:name="P3939"/>
    <w:bookmarkEnd w:id="3939"/>
    <w:p>
      <w:pPr>
        <w:pStyle w:val="0"/>
        <w:spacing w:before="240" w:lineRule="auto"/>
        <w:ind w:firstLine="540"/>
        <w:jc w:val="both"/>
      </w:pPr>
      <w:r>
        <w:rPr>
          <w:sz w:val="24"/>
        </w:rPr>
        <w:t xml:space="preserve">49. Возврат на доработку дополнительной отчетности осуществляется в следующих случаях:</w:t>
      </w:r>
    </w:p>
    <w:p>
      <w:pPr>
        <w:pStyle w:val="0"/>
        <w:spacing w:before="240" w:lineRule="auto"/>
        <w:ind w:firstLine="540"/>
        <w:jc w:val="both"/>
      </w:pPr>
      <w:r>
        <w:rPr>
          <w:sz w:val="24"/>
        </w:rPr>
        <w:t xml:space="preserve">1) не заполнены обязательные к заполнению графы отчета о расходах на реализацию проекта по форме, установленной соглашением;</w:t>
      </w:r>
    </w:p>
    <w:p>
      <w:pPr>
        <w:pStyle w:val="0"/>
        <w:spacing w:before="240" w:lineRule="auto"/>
        <w:ind w:firstLine="540"/>
        <w:jc w:val="both"/>
      </w:pPr>
      <w:r>
        <w:rPr>
          <w:sz w:val="24"/>
        </w:rPr>
        <w:t xml:space="preserve">2) не приложена или приложена не в полном объеме дополнительная отчетность;</w:t>
      </w:r>
    </w:p>
    <w:p>
      <w:pPr>
        <w:pStyle w:val="0"/>
        <w:spacing w:before="240" w:lineRule="auto"/>
        <w:ind w:firstLine="540"/>
        <w:jc w:val="both"/>
      </w:pPr>
      <w:r>
        <w:rPr>
          <w:sz w:val="24"/>
        </w:rPr>
        <w:t xml:space="preserve">3) наличие технических ошибок, опечаток, зачеркиваний, исправлений, нечитаемых фрагментов.</w:t>
      </w:r>
    </w:p>
    <w:bookmarkStart w:id="3943" w:name="P3943"/>
    <w:bookmarkEnd w:id="3943"/>
    <w:p>
      <w:pPr>
        <w:pStyle w:val="0"/>
        <w:spacing w:before="240" w:lineRule="auto"/>
        <w:ind w:firstLine="540"/>
        <w:jc w:val="both"/>
      </w:pPr>
      <w:r>
        <w:rPr>
          <w:sz w:val="24"/>
        </w:rPr>
        <w:t xml:space="preserve">50. Получатель гранта осуществляет доработку отчета о расходах, и (или) отчета о достижении результата, и (или) дополнительной отчетности в течение пяти рабочих дней со дня получения на доработку и представляет доработанный отчет о расходах, и (или) отчет о достижении результата, и (или) дополнительную отчетность в ГИИС "Электронный бюджет".</w:t>
      </w:r>
    </w:p>
    <w:p>
      <w:pPr>
        <w:pStyle w:val="0"/>
        <w:spacing w:before="240" w:lineRule="auto"/>
        <w:ind w:firstLine="540"/>
        <w:jc w:val="both"/>
      </w:pPr>
      <w:r>
        <w:rPr>
          <w:sz w:val="24"/>
        </w:rPr>
        <w:t xml:space="preserve">Министерство в течение пяти рабочих дней со дня истечения срока, указанного в </w:t>
      </w:r>
      <w:hyperlink w:history="0" w:anchor="P3943" w:tooltip="50. Получатель гранта осуществляет доработку отчета о расходах, и (или) отчета о достижении результата, и (или) дополнительной отчетности в течение пяти рабочих дней со дня получения на доработку и представляет доработанный отчет о расходах, и (или) отчет о достижении результата, и (или) дополнительную отчетность в ГИИС &quot;Электронный бюджет&quot;.">
        <w:r>
          <w:rPr>
            <w:sz w:val="24"/>
            <w:color w:val="0000ff"/>
          </w:rPr>
          <w:t xml:space="preserve">абзаце первом</w:t>
        </w:r>
      </w:hyperlink>
      <w:r>
        <w:rPr>
          <w:sz w:val="24"/>
        </w:rPr>
        <w:t xml:space="preserve"> настоящего пункта, осуществляет проверку доработанного отчета о расходах, и (или) отчета о достижении результатов, и (или) дополнительной отчетности, после чего принимает отчет о расходах, и (или) отчет о достижении результата, и (или) дополнительную отчетность или направляет на повторную доработку в соответствии с </w:t>
      </w:r>
      <w:hyperlink w:history="0" w:anchor="P3931" w:tooltip="47. Возврат на доработку отчета о расходах осуществляется в следующих случаях:">
        <w:r>
          <w:rPr>
            <w:sz w:val="24"/>
            <w:color w:val="0000ff"/>
          </w:rPr>
          <w:t xml:space="preserve">пунктами 47</w:t>
        </w:r>
      </w:hyperlink>
      <w:r>
        <w:rPr>
          <w:sz w:val="24"/>
        </w:rPr>
        <w:t xml:space="preserve"> - </w:t>
      </w:r>
      <w:hyperlink w:history="0" w:anchor="P3939" w:tooltip="49. Возврат на доработку дополнительной отчетности осуществляется в следующих случаях:">
        <w:r>
          <w:rPr>
            <w:sz w:val="24"/>
            <w:color w:val="0000ff"/>
          </w:rPr>
          <w:t xml:space="preserve">49</w:t>
        </w:r>
      </w:hyperlink>
      <w:r>
        <w:rPr>
          <w:sz w:val="24"/>
        </w:rPr>
        <w:t xml:space="preserve"> Порядка.</w:t>
      </w:r>
    </w:p>
    <w:p>
      <w:pPr>
        <w:pStyle w:val="0"/>
        <w:spacing w:before="240" w:lineRule="auto"/>
        <w:ind w:firstLine="540"/>
        <w:jc w:val="both"/>
      </w:pPr>
      <w:r>
        <w:rPr>
          <w:sz w:val="24"/>
        </w:rPr>
        <w:t xml:space="preserve">51. Получатели грантов несут ответственность за достоверность представленных сведений об использовании грантов в соответствии с действующим законодательством Российской Федерации.</w:t>
      </w:r>
    </w:p>
    <w:p>
      <w:pPr>
        <w:pStyle w:val="0"/>
        <w:ind w:firstLine="54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грантов и ответственности за их нарушения</w:t>
      </w:r>
    </w:p>
    <w:p>
      <w:pPr>
        <w:pStyle w:val="0"/>
        <w:ind w:firstLine="540"/>
        <w:jc w:val="both"/>
      </w:pPr>
      <w:r>
        <w:rPr>
          <w:sz w:val="24"/>
        </w:rPr>
      </w:r>
    </w:p>
    <w:bookmarkStart w:id="3951" w:name="P3951"/>
    <w:bookmarkEnd w:id="3951"/>
    <w:p>
      <w:pPr>
        <w:pStyle w:val="0"/>
        <w:ind w:firstLine="540"/>
        <w:jc w:val="both"/>
      </w:pPr>
      <w:r>
        <w:rPr>
          <w:sz w:val="24"/>
        </w:rPr>
        <w:t xml:space="preserve">52. При предоставлении грантов Министерством проводится проверка соблюдения получателями грантов условий и порядка предоставления грантов, в том числе в части достижения результата предоставления гранта, а также проверка органами государственного финансового контроля в соответствии со </w:t>
      </w:r>
      <w:hyperlink w:history="0" r:id="rId78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8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нарушения получателем гранта условий предоставления гранта, выявленного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w:t>
      </w:r>
    </w:p>
    <w:p>
      <w:pPr>
        <w:pStyle w:val="0"/>
        <w:spacing w:before="240" w:lineRule="auto"/>
        <w:ind w:firstLine="540"/>
        <w:jc w:val="both"/>
      </w:pPr>
      <w:r>
        <w:rPr>
          <w:sz w:val="24"/>
        </w:rPr>
        <w:t xml:space="preserve">53. Контроль за соблюдением получателем гранта условий и порядка предоставления гранта, в том числе в части достижения результатов, осуществляется Министерством путем проведения плановых и (или) внеплановых проверок.</w:t>
      </w:r>
    </w:p>
    <w:p>
      <w:pPr>
        <w:pStyle w:val="0"/>
        <w:spacing w:before="240" w:lineRule="auto"/>
        <w:ind w:firstLine="540"/>
        <w:jc w:val="both"/>
      </w:pPr>
      <w:r>
        <w:rPr>
          <w:sz w:val="24"/>
        </w:rPr>
        <w:t xml:space="preserve">Плановые проверки проводятся по месту нахождения Министерства на основании отчетов о расходах, отчетов о достижении результата и дополнительной отчетности.</w:t>
      </w:r>
    </w:p>
    <w:p>
      <w:pPr>
        <w:pStyle w:val="0"/>
        <w:spacing w:before="240" w:lineRule="auto"/>
        <w:ind w:firstLine="540"/>
        <w:jc w:val="both"/>
      </w:pPr>
      <w:r>
        <w:rPr>
          <w:sz w:val="24"/>
        </w:rPr>
        <w:t xml:space="preserve">54. Внеплановые проверки проводятся по месту нахождения получателя гранта на основании приказа Министерства в следующих случаях:</w:t>
      </w:r>
    </w:p>
    <w:p>
      <w:pPr>
        <w:pStyle w:val="0"/>
        <w:spacing w:before="240" w:lineRule="auto"/>
        <w:ind w:firstLine="540"/>
        <w:jc w:val="both"/>
      </w:pPr>
      <w:r>
        <w:rPr>
          <w:sz w:val="24"/>
        </w:rPr>
        <w:t xml:space="preserve">1) непредставления получателем гранта отчета о расходах, и (или) отчета о достижении результата, и (или) дополнительной отчетности;</w:t>
      </w:r>
    </w:p>
    <w:p>
      <w:pPr>
        <w:pStyle w:val="0"/>
        <w:spacing w:before="240" w:lineRule="auto"/>
        <w:ind w:firstLine="540"/>
        <w:jc w:val="both"/>
      </w:pPr>
      <w:r>
        <w:rPr>
          <w:sz w:val="24"/>
        </w:rPr>
        <w:t xml:space="preserve">2) установления при проверке отчета о расходах, и (или) отчета о достижении результата, и (или) дополнительной отчетности факта представления получателем гранта недостоверных сведений;</w:t>
      </w:r>
    </w:p>
    <w:p>
      <w:pPr>
        <w:pStyle w:val="0"/>
        <w:spacing w:before="240" w:lineRule="auto"/>
        <w:ind w:firstLine="540"/>
        <w:jc w:val="both"/>
      </w:pPr>
      <w:r>
        <w:rPr>
          <w:sz w:val="24"/>
        </w:rPr>
        <w:t xml:space="preserve">3) выявления произведенных за счет гранта расходов, не соответствующих направлениям расходов, установленным в соглашении;</w:t>
      </w:r>
    </w:p>
    <w:p>
      <w:pPr>
        <w:pStyle w:val="0"/>
        <w:spacing w:before="240" w:lineRule="auto"/>
        <w:ind w:firstLine="540"/>
        <w:jc w:val="both"/>
      </w:pPr>
      <w:r>
        <w:rPr>
          <w:sz w:val="24"/>
        </w:rPr>
        <w:t xml:space="preserve">4) выявления нарушений получателем гранта порядка и условий предоставления грантов при проведении проверок органами государственного финансового контроля;</w:t>
      </w:r>
    </w:p>
    <w:p>
      <w:pPr>
        <w:pStyle w:val="0"/>
        <w:spacing w:before="240" w:lineRule="auto"/>
        <w:ind w:firstLine="540"/>
        <w:jc w:val="both"/>
      </w:pPr>
      <w:r>
        <w:rPr>
          <w:sz w:val="24"/>
        </w:rPr>
        <w:t xml:space="preserve">5)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получателями грантов порядка и условий предоставления грантов.</w:t>
      </w:r>
    </w:p>
    <w:bookmarkStart w:id="3961" w:name="P3961"/>
    <w:bookmarkEnd w:id="3961"/>
    <w:p>
      <w:pPr>
        <w:pStyle w:val="0"/>
        <w:spacing w:before="240" w:lineRule="auto"/>
        <w:ind w:firstLine="540"/>
        <w:jc w:val="both"/>
      </w:pPr>
      <w:r>
        <w:rPr>
          <w:sz w:val="24"/>
        </w:rPr>
        <w:t xml:space="preserve">55. В случае если получателем гранта по итогам года, следующего за годом предоставления гранта, допущены нарушения обязательств по достижению значения результата предоставления гранта, выявленные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w:t>
      </w:r>
    </w:p>
    <w:p>
      <w:pPr>
        <w:pStyle w:val="0"/>
        <w:spacing w:before="240" w:lineRule="auto"/>
        <w:ind w:firstLine="540"/>
        <w:jc w:val="both"/>
      </w:pPr>
      <w:r>
        <w:rPr>
          <w:sz w:val="24"/>
        </w:rPr>
        <w:t xml:space="preserve">Требование о возврате направляется Министерством в течение десяти рабочих дней после принятия отчета о достижении результата.</w:t>
      </w:r>
    </w:p>
    <w:p>
      <w:pPr>
        <w:pStyle w:val="0"/>
        <w:spacing w:before="240" w:lineRule="auto"/>
        <w:ind w:firstLine="540"/>
        <w:jc w:val="both"/>
      </w:pPr>
      <w:r>
        <w:rPr>
          <w:sz w:val="24"/>
        </w:rPr>
        <w:t xml:space="preserve">Размер гранта, подлежащий возврату, определяется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возврата</w:t>
      </w:r>
      <w:r>
        <w:rPr>
          <w:sz w:val="24"/>
        </w:rPr>
        <w:t xml:space="preserve"> = 0,1 x V</w:t>
      </w:r>
      <w:r>
        <w:rPr>
          <w:sz w:val="24"/>
          <w:vertAlign w:val="subscript"/>
        </w:rPr>
        <w:t xml:space="preserve">гранта</w:t>
      </w:r>
      <w:r>
        <w:rPr>
          <w:sz w:val="24"/>
        </w:rPr>
        <w:t xml:space="preserve"> x (1 - T / S),</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гранта</w:t>
      </w:r>
      <w:r>
        <w:rPr>
          <w:sz w:val="24"/>
        </w:rPr>
        <w:t xml:space="preserve"> - размер фактически израсходованного гранта;</w:t>
      </w:r>
    </w:p>
    <w:p>
      <w:pPr>
        <w:pStyle w:val="0"/>
        <w:spacing w:before="240" w:lineRule="auto"/>
        <w:ind w:firstLine="540"/>
        <w:jc w:val="both"/>
      </w:pPr>
      <w:r>
        <w:rPr>
          <w:sz w:val="24"/>
        </w:rPr>
        <w:t xml:space="preserve">T - фактически достигнутое значение результата предоставления гранта на отчетную дату;</w:t>
      </w:r>
    </w:p>
    <w:p>
      <w:pPr>
        <w:pStyle w:val="0"/>
        <w:spacing w:before="240" w:lineRule="auto"/>
        <w:ind w:firstLine="540"/>
        <w:jc w:val="both"/>
      </w:pPr>
      <w:r>
        <w:rPr>
          <w:sz w:val="24"/>
        </w:rPr>
        <w:t xml:space="preserve">S - плановое значение результата предоставления гранта, установленное соглашением.</w:t>
      </w:r>
    </w:p>
    <w:p>
      <w:pPr>
        <w:pStyle w:val="0"/>
        <w:spacing w:before="240" w:lineRule="auto"/>
        <w:ind w:firstLine="540"/>
        <w:jc w:val="both"/>
      </w:pPr>
      <w:r>
        <w:rPr>
          <w:sz w:val="24"/>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pStyle w:val="0"/>
        <w:spacing w:before="240" w:lineRule="auto"/>
        <w:ind w:firstLine="540"/>
        <w:jc w:val="both"/>
      </w:pPr>
      <w:r>
        <w:rPr>
          <w:sz w:val="24"/>
        </w:rPr>
        <w:t xml:space="preserve">56. В случае невозврата гранта в сроки, указанные в </w:t>
      </w:r>
      <w:hyperlink w:history="0" w:anchor="P3951" w:tooltip="52. При предоставлении грантов Министерством проводится проверка соблюдения получателями грантов условий и порядка предоставления грантов, в том числе в части достижения результата предоставления гранта, а также проверка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пунктах 52</w:t>
        </w:r>
      </w:hyperlink>
      <w:r>
        <w:rPr>
          <w:sz w:val="24"/>
        </w:rPr>
        <w:t xml:space="preserve">, </w:t>
      </w:r>
      <w:hyperlink w:history="0" w:anchor="P3961" w:tooltip="55. В случае если получателем гранта по итогам года, следующего за годом предоставления гранта, допущены нарушения обязательств по достижению значения результата предоставления гранта, выявленные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 момента доставки получателю гранта направленного Министерством требования о возврате.">
        <w:r>
          <w:rPr>
            <w:sz w:val="24"/>
            <w:color w:val="0000ff"/>
          </w:rPr>
          <w:t xml:space="preserve">55</w:t>
        </w:r>
      </w:hyperlink>
      <w:r>
        <w:rPr>
          <w:sz w:val="24"/>
        </w:rPr>
        <w:t xml:space="preserve"> Порядка, Министерство обязано принять меры для возврата гранта в судебном порядке.</w:t>
      </w:r>
    </w:p>
    <w:p>
      <w:pPr>
        <w:pStyle w:val="0"/>
        <w:spacing w:before="240" w:lineRule="auto"/>
        <w:ind w:firstLine="540"/>
        <w:jc w:val="both"/>
      </w:pPr>
      <w:r>
        <w:rPr>
          <w:sz w:val="24"/>
        </w:rPr>
        <w:t xml:space="preserve">57. При предоставлении грантов Министерством проводится мониторинг достижения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w:history="0" r:id="rId787"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порядке</w:t>
        </w:r>
      </w:hyperlink>
      <w:r>
        <w:rPr>
          <w:sz w:val="24"/>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 в форме</w:t>
      </w:r>
    </w:p>
    <w:p>
      <w:pPr>
        <w:pStyle w:val="0"/>
        <w:jc w:val="right"/>
      </w:pPr>
      <w:r>
        <w:rPr>
          <w:sz w:val="24"/>
        </w:rPr>
        <w:t xml:space="preserve">субсидий субъектам малого и среднего</w:t>
      </w:r>
    </w:p>
    <w:p>
      <w:pPr>
        <w:pStyle w:val="0"/>
        <w:jc w:val="right"/>
      </w:pPr>
      <w:r>
        <w:rPr>
          <w:sz w:val="24"/>
        </w:rPr>
        <w:t xml:space="preserve">предпринимательства, созданным участниками</w:t>
      </w:r>
    </w:p>
    <w:p>
      <w:pPr>
        <w:pStyle w:val="0"/>
        <w:jc w:val="right"/>
      </w:pPr>
      <w:r>
        <w:rPr>
          <w:sz w:val="24"/>
        </w:rPr>
        <w:t xml:space="preserve">специальной военной операции</w:t>
      </w:r>
    </w:p>
    <w:p>
      <w:pPr>
        <w:pStyle w:val="0"/>
        <w:ind w:firstLine="540"/>
        <w:jc w:val="both"/>
      </w:pPr>
      <w:r>
        <w:rPr>
          <w:sz w:val="24"/>
        </w:rPr>
      </w:r>
    </w:p>
    <w:bookmarkStart w:id="3986" w:name="P3986"/>
    <w:bookmarkEnd w:id="3986"/>
    <w:p>
      <w:pPr>
        <w:pStyle w:val="2"/>
        <w:jc w:val="center"/>
      </w:pPr>
      <w:r>
        <w:rPr>
          <w:sz w:val="24"/>
        </w:rPr>
        <w:t xml:space="preserve">ПЕРЕЧЕНЬ ДОКУМЕНТОВ,</w:t>
      </w:r>
    </w:p>
    <w:p>
      <w:pPr>
        <w:pStyle w:val="2"/>
        <w:jc w:val="center"/>
      </w:pPr>
      <w:r>
        <w:rPr>
          <w:sz w:val="24"/>
        </w:rPr>
        <w:t xml:space="preserve">необходимых для предоставления грантов в форме субсидий</w:t>
      </w:r>
    </w:p>
    <w:p>
      <w:pPr>
        <w:pStyle w:val="2"/>
        <w:jc w:val="center"/>
      </w:pPr>
      <w:r>
        <w:rPr>
          <w:sz w:val="24"/>
        </w:rPr>
        <w:t xml:space="preserve">субъектам малого и среднего предпринимательства, созданным</w:t>
      </w:r>
    </w:p>
    <w:p>
      <w:pPr>
        <w:pStyle w:val="2"/>
        <w:jc w:val="center"/>
      </w:pPr>
      <w:r>
        <w:rPr>
          <w:sz w:val="24"/>
        </w:rPr>
        <w:t xml:space="preserve">участниками специальной военной операции</w:t>
      </w:r>
    </w:p>
    <w:p>
      <w:pPr>
        <w:pStyle w:val="0"/>
        <w:ind w:firstLine="540"/>
        <w:jc w:val="both"/>
      </w:pPr>
      <w:r>
        <w:rPr>
          <w:sz w:val="24"/>
        </w:rPr>
      </w:r>
    </w:p>
    <w:p>
      <w:pPr>
        <w:pStyle w:val="0"/>
        <w:ind w:firstLine="540"/>
        <w:jc w:val="both"/>
      </w:pPr>
      <w:r>
        <w:rPr>
          <w:sz w:val="24"/>
        </w:rPr>
        <w:t xml:space="preserve">1. Резюме проекта в сфере предпринимательской деятельности (далее - проект) по форме в соответствии с </w:t>
      </w:r>
      <w:hyperlink w:history="0" w:anchor="P4012" w:tooltip="РЕЗЮМЕ ПРОЕКТА">
        <w:r>
          <w:rPr>
            <w:sz w:val="24"/>
            <w:color w:val="0000ff"/>
          </w:rPr>
          <w:t xml:space="preserve">приложением N 1</w:t>
        </w:r>
      </w:hyperlink>
      <w:r>
        <w:rPr>
          <w:sz w:val="24"/>
        </w:rPr>
        <w:t xml:space="preserve"> к настоящему перечню.</w:t>
      </w:r>
    </w:p>
    <w:p>
      <w:pPr>
        <w:pStyle w:val="0"/>
        <w:spacing w:before="240" w:lineRule="auto"/>
        <w:ind w:firstLine="540"/>
        <w:jc w:val="both"/>
      </w:pPr>
      <w:r>
        <w:rPr>
          <w:sz w:val="24"/>
        </w:rPr>
        <w:t xml:space="preserve">2. </w:t>
      </w:r>
      <w:hyperlink w:history="0" r:id="rId788"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Заявление</w:t>
        </w:r>
      </w:hyperlink>
      <w:r>
        <w:rPr>
          <w:sz w:val="24"/>
        </w:rPr>
        <w:t xml:space="preserve">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3. Документ, подтверждающий прохождение участником отбора (лицом по доверенности для категории участников специальной военной операции, указанной в </w:t>
      </w:r>
      <w:hyperlink w:history="0" w:anchor="P3755" w:tooltip="2) граждане, являющиеся индивидуальными предпринимателями, учредителями (участниками) организаций, призванные на военную службу по мобилизации, принимающие участие в СВО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Указом Президента Российской Федерации от 19.10.2022 N 757 &quot;О мерах, осуществляемых в субъектах Российской Федерации в связи с Указом Пре...">
        <w:r>
          <w:rPr>
            <w:sz w:val="24"/>
            <w:color w:val="0000ff"/>
          </w:rPr>
          <w:t xml:space="preserve">подпункте 2 пункта 3</w:t>
        </w:r>
      </w:hyperlink>
      <w:r>
        <w:rPr>
          <w:sz w:val="24"/>
        </w:rPr>
        <w:t xml:space="preserve"> Порядка) обучения в рамках обучающей программы, проведение которой организовано автономной некоммерческой организацией "Центр содействия развитию предпринимательства Новосибирской области" &lt;*&gt; или акционерным обществом "Федеральная корпорация по развитию малого и среднего предпринимательства".</w:t>
      </w:r>
    </w:p>
    <w:p>
      <w:pPr>
        <w:pStyle w:val="0"/>
        <w:spacing w:before="240" w:lineRule="auto"/>
        <w:ind w:firstLine="540"/>
        <w:jc w:val="both"/>
      </w:pPr>
      <w:r>
        <w:rPr>
          <w:sz w:val="24"/>
        </w:rPr>
        <w:t xml:space="preserve">4. Справка, подтверждающая факт участия в специальной военной операции, выдаваемая в соответствии с </w:t>
      </w:r>
      <w:hyperlink w:history="0" r:id="rId789"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постановлением</w:t>
        </w:r>
      </w:hyperlink>
      <w:r>
        <w:rPr>
          <w:sz w:val="24"/>
        </w:rPr>
        <w:t xml:space="preserve">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5. Свидетельство о заключении брака (в случае подачи заявки супругой (супругом) или вдовой (вдовцом) участника специальной военной операции) &lt;*&gt;.</w:t>
      </w:r>
    </w:p>
    <w:p>
      <w:pPr>
        <w:pStyle w:val="0"/>
        <w:spacing w:before="240" w:lineRule="auto"/>
        <w:ind w:firstLine="540"/>
        <w:jc w:val="both"/>
      </w:pPr>
      <w:r>
        <w:rPr>
          <w:sz w:val="24"/>
        </w:rPr>
        <w:t xml:space="preserve">6. Свидетельство о смерти участника специальной военной операции (в случае подачи заявки вдовой (вдовцом) участника специальной военной операции)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Указанный документ (информация) запрашивается министерством промышленности, торговли и развития предпринимательства Новосибирской области в порядке межведомственного взаимодействия не позднее пяти рабочих дней после окончания срока приема заявок. При этом заявитель вправе приложить указанный документ по собственной инициативе к заявке в государственной интегрированной информационной системе управления общественными финансами "Электронный бюджет".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Перечню</w:t>
      </w:r>
    </w:p>
    <w:p>
      <w:pPr>
        <w:pStyle w:val="0"/>
        <w:jc w:val="right"/>
      </w:pPr>
      <w:r>
        <w:rPr>
          <w:sz w:val="24"/>
        </w:rPr>
        <w:t xml:space="preserve">документов, необходимых для</w:t>
      </w:r>
    </w:p>
    <w:p>
      <w:pPr>
        <w:pStyle w:val="0"/>
        <w:jc w:val="right"/>
      </w:pPr>
      <w:r>
        <w:rPr>
          <w:sz w:val="24"/>
        </w:rPr>
        <w:t xml:space="preserve">предоставления грантов в форме субсидий</w:t>
      </w:r>
    </w:p>
    <w:p>
      <w:pPr>
        <w:pStyle w:val="0"/>
        <w:jc w:val="right"/>
      </w:pPr>
      <w:r>
        <w:rPr>
          <w:sz w:val="24"/>
        </w:rPr>
        <w:t xml:space="preserve">субъектам малого и среднего предпринимательства,</w:t>
      </w:r>
    </w:p>
    <w:p>
      <w:pPr>
        <w:pStyle w:val="0"/>
        <w:jc w:val="right"/>
      </w:pPr>
      <w:r>
        <w:rPr>
          <w:sz w:val="24"/>
        </w:rPr>
        <w:t xml:space="preserve">созданным участниками специальной</w:t>
      </w:r>
    </w:p>
    <w:p>
      <w:pPr>
        <w:pStyle w:val="0"/>
        <w:jc w:val="right"/>
      </w:pPr>
      <w:r>
        <w:rPr>
          <w:sz w:val="24"/>
        </w:rPr>
        <w:t xml:space="preserve">военной операции</w:t>
      </w:r>
    </w:p>
    <w:p>
      <w:pPr>
        <w:pStyle w:val="0"/>
        <w:ind w:firstLine="540"/>
        <w:jc w:val="both"/>
      </w:pPr>
      <w:r>
        <w:rPr>
          <w:sz w:val="24"/>
        </w:rPr>
      </w:r>
    </w:p>
    <w:bookmarkStart w:id="4012" w:name="P4012"/>
    <w:bookmarkEnd w:id="4012"/>
    <w:p>
      <w:pPr>
        <w:pStyle w:val="0"/>
        <w:jc w:val="center"/>
      </w:pPr>
      <w:r>
        <w:rPr>
          <w:sz w:val="24"/>
        </w:rPr>
        <w:t xml:space="preserve">РЕЗЮМЕ ПРОЕКТА</w:t>
      </w:r>
    </w:p>
    <w:p>
      <w:pPr>
        <w:pStyle w:val="0"/>
        <w:jc w:val="center"/>
      </w:pPr>
      <w:r>
        <w:rPr>
          <w:sz w:val="24"/>
        </w:rPr>
        <w:t xml:space="preserve">в сфере предпринимательской деятельности</w:t>
      </w:r>
    </w:p>
    <w:p>
      <w:pPr>
        <w:pStyle w:val="0"/>
        <w:ind w:firstLine="540"/>
        <w:jc w:val="both"/>
      </w:pPr>
      <w:r>
        <w:rPr>
          <w:sz w:val="24"/>
        </w:rPr>
      </w:r>
    </w:p>
    <w:p>
      <w:pPr>
        <w:pStyle w:val="0"/>
        <w:ind w:firstLine="540"/>
        <w:jc w:val="both"/>
      </w:pPr>
      <w:r>
        <w:rPr>
          <w:sz w:val="24"/>
        </w:rPr>
        <w:t xml:space="preserve">1. Наименование организации (индивидуального предпринимателя).</w:t>
      </w:r>
    </w:p>
    <w:p>
      <w:pPr>
        <w:pStyle w:val="0"/>
        <w:spacing w:before="240" w:lineRule="auto"/>
        <w:ind w:firstLine="540"/>
        <w:jc w:val="both"/>
      </w:pPr>
      <w:r>
        <w:rPr>
          <w:sz w:val="24"/>
        </w:rPr>
        <w:t xml:space="preserve">2. Наименование проекта в сфере предпринимательской деятельности (далее - проект).</w:t>
      </w:r>
    </w:p>
    <w:p>
      <w:pPr>
        <w:pStyle w:val="0"/>
        <w:spacing w:before="240" w:lineRule="auto"/>
        <w:ind w:firstLine="540"/>
        <w:jc w:val="both"/>
      </w:pPr>
      <w:r>
        <w:rPr>
          <w:sz w:val="24"/>
        </w:rPr>
        <w:t xml:space="preserve">3. Цель реализации проекта, планируемый социально-экономический эффект от реализации проекта.</w:t>
      </w:r>
    </w:p>
    <w:p>
      <w:pPr>
        <w:pStyle w:val="0"/>
        <w:spacing w:before="240" w:lineRule="auto"/>
        <w:ind w:firstLine="540"/>
        <w:jc w:val="both"/>
      </w:pPr>
      <w:r>
        <w:rPr>
          <w:sz w:val="24"/>
        </w:rPr>
        <w:t xml:space="preserve">4. Краткое описание проекта.</w:t>
      </w:r>
    </w:p>
    <w:p>
      <w:pPr>
        <w:pStyle w:val="0"/>
        <w:spacing w:before="240" w:lineRule="auto"/>
        <w:ind w:firstLine="540"/>
        <w:jc w:val="both"/>
      </w:pPr>
      <w:r>
        <w:rPr>
          <w:sz w:val="24"/>
        </w:rPr>
        <w:t xml:space="preserve">5. Место реализации проекта.</w:t>
      </w:r>
    </w:p>
    <w:p>
      <w:pPr>
        <w:pStyle w:val="0"/>
        <w:spacing w:before="240" w:lineRule="auto"/>
        <w:ind w:firstLine="540"/>
        <w:jc w:val="both"/>
      </w:pPr>
      <w:r>
        <w:rPr>
          <w:sz w:val="24"/>
        </w:rPr>
        <w:t xml:space="preserve">6. Обеспеченность материально-технической, ресурсной базой для реализации проекта:</w:t>
      </w:r>
    </w:p>
    <w:p>
      <w:pPr>
        <w:pStyle w:val="0"/>
        <w:spacing w:before="240" w:lineRule="auto"/>
        <w:ind w:firstLine="540"/>
        <w:jc w:val="both"/>
      </w:pPr>
      <w:r>
        <w:rPr>
          <w:sz w:val="24"/>
        </w:rPr>
        <w:t xml:space="preserve">1) наличие недвижимого имущества и (или) земельного участка, необходимого для реализации проекта (на праве аренды или другом законном основании), срок действия договора (обязательно указать кадастровый номер и адрес объекта недвижимости);</w:t>
      </w:r>
    </w:p>
    <w:p>
      <w:pPr>
        <w:pStyle w:val="0"/>
        <w:spacing w:before="240" w:lineRule="auto"/>
        <w:ind w:firstLine="540"/>
        <w:jc w:val="both"/>
      </w:pPr>
      <w:r>
        <w:rPr>
          <w:sz w:val="24"/>
        </w:rPr>
        <w:t xml:space="preserve">2) наличие основных средств, сырья, материалов, инвентаря и тому подобного, необходимых для реализации проекта.</w:t>
      </w:r>
    </w:p>
    <w:p>
      <w:pPr>
        <w:pStyle w:val="0"/>
        <w:spacing w:before="240" w:lineRule="auto"/>
        <w:ind w:firstLine="540"/>
        <w:jc w:val="both"/>
      </w:pPr>
      <w:r>
        <w:rPr>
          <w:sz w:val="24"/>
        </w:rPr>
        <w:t xml:space="preserve">7. Персонал, реализующий проект (указать количество работников участника отбора, которые будут реализовывать проект, отдельно выделив работников среднесписочной численности и привлекаемых по гражданско-правовым договорам, указать квалификацию работников (образование, дипломы, сертификаты, опыт работы и тому подобное).</w:t>
      </w:r>
    </w:p>
    <w:p>
      <w:pPr>
        <w:pStyle w:val="0"/>
        <w:spacing w:before="240" w:lineRule="auto"/>
        <w:ind w:firstLine="540"/>
        <w:jc w:val="both"/>
      </w:pPr>
      <w:r>
        <w:rPr>
          <w:sz w:val="24"/>
        </w:rPr>
        <w:t xml:space="preserve">8. Обоснование востребованности товаров (работ, услуг) участника отбора и реализации плана продаж (указывается количество возможных потребителей, наличие конкурентов, конкурентные преимущества проекта и тому подобное).</w:t>
      </w:r>
    </w:p>
    <w:p>
      <w:pPr>
        <w:pStyle w:val="0"/>
        <w:spacing w:before="240" w:lineRule="auto"/>
        <w:ind w:firstLine="540"/>
        <w:jc w:val="both"/>
      </w:pPr>
      <w:r>
        <w:rPr>
          <w:sz w:val="24"/>
        </w:rPr>
        <w:t xml:space="preserve">9. Наличие сведений о проекте в информационно-телекоммуникационной сети "Интернет" (далее - сеть "Интернет") (при наличии указывается адрес сайта и (или) страниц в социальных сетях).</w:t>
      </w:r>
    </w:p>
    <w:p>
      <w:pPr>
        <w:pStyle w:val="0"/>
        <w:spacing w:before="240" w:lineRule="auto"/>
        <w:ind w:firstLine="540"/>
        <w:jc w:val="both"/>
      </w:pPr>
      <w:r>
        <w:rPr>
          <w:sz w:val="24"/>
        </w:rPr>
        <w:t xml:space="preserve">10. Смета расходов на реализацию проекта: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88"/>
        <w:gridCol w:w="1304"/>
        <w:gridCol w:w="1304"/>
        <w:gridCol w:w="1304"/>
        <w:gridCol w:w="1304"/>
      </w:tblGrid>
      <w:tr>
        <w:tc>
          <w:tcPr>
            <w:tcW w:w="567" w:type="dxa"/>
          </w:tcPr>
          <w:p>
            <w:pPr>
              <w:pStyle w:val="0"/>
              <w:jc w:val="center"/>
            </w:pPr>
            <w:r>
              <w:rPr>
                <w:sz w:val="24"/>
              </w:rPr>
              <w:t xml:space="preserve">N п/п</w:t>
            </w:r>
          </w:p>
        </w:tc>
        <w:tc>
          <w:tcPr>
            <w:tcW w:w="3288" w:type="dxa"/>
          </w:tcPr>
          <w:p>
            <w:pPr>
              <w:pStyle w:val="0"/>
              <w:jc w:val="center"/>
            </w:pPr>
            <w:r>
              <w:rPr>
                <w:sz w:val="24"/>
              </w:rPr>
              <w:t xml:space="preserve">Вид расходов</w:t>
            </w:r>
          </w:p>
        </w:tc>
        <w:tc>
          <w:tcPr>
            <w:tcW w:w="1304" w:type="dxa"/>
          </w:tcPr>
          <w:p>
            <w:pPr>
              <w:pStyle w:val="0"/>
              <w:jc w:val="center"/>
            </w:pPr>
            <w:r>
              <w:rPr>
                <w:sz w:val="24"/>
              </w:rPr>
              <w:t xml:space="preserve">Сумма расходов, рублей</w:t>
            </w:r>
          </w:p>
        </w:tc>
        <w:tc>
          <w:tcPr>
            <w:tcW w:w="1304" w:type="dxa"/>
          </w:tcPr>
          <w:p>
            <w:pPr>
              <w:pStyle w:val="0"/>
              <w:jc w:val="center"/>
            </w:pPr>
            <w:r>
              <w:rPr>
                <w:sz w:val="24"/>
              </w:rPr>
              <w:t xml:space="preserve">За счет средств гранта, рублей</w:t>
            </w:r>
          </w:p>
        </w:tc>
        <w:tc>
          <w:tcPr>
            <w:tcW w:w="1304" w:type="dxa"/>
          </w:tcPr>
          <w:p>
            <w:pPr>
              <w:pStyle w:val="0"/>
              <w:jc w:val="center"/>
            </w:pPr>
            <w:r>
              <w:rPr>
                <w:sz w:val="24"/>
              </w:rPr>
              <w:t xml:space="preserve">За счет собственных средств, рублей</w:t>
            </w:r>
          </w:p>
        </w:tc>
        <w:tc>
          <w:tcPr>
            <w:tcW w:w="1304" w:type="dxa"/>
          </w:tcPr>
          <w:p>
            <w:pPr>
              <w:pStyle w:val="0"/>
              <w:jc w:val="center"/>
            </w:pPr>
            <w:r>
              <w:rPr>
                <w:sz w:val="24"/>
              </w:rPr>
              <w:t xml:space="preserve">Расшифровка расходов</w:t>
            </w:r>
          </w:p>
        </w:tc>
      </w:tr>
      <w:tr>
        <w:tc>
          <w:tcPr>
            <w:tcW w:w="567" w:type="dxa"/>
          </w:tcPr>
          <w:p>
            <w:pPr>
              <w:pStyle w:val="0"/>
              <w:jc w:val="center"/>
            </w:pPr>
            <w:r>
              <w:rPr>
                <w:sz w:val="24"/>
              </w:rPr>
              <w:t xml:space="preserve">1</w:t>
            </w:r>
          </w:p>
        </w:tc>
        <w:tc>
          <w:tcPr>
            <w:tcW w:w="3288" w:type="dxa"/>
          </w:tcPr>
          <w:p>
            <w:pPr>
              <w:pStyle w:val="0"/>
              <w:jc w:val="both"/>
            </w:pPr>
            <w:r>
              <w:rPr>
                <w:sz w:val="24"/>
              </w:rPr>
              <w:t xml:space="preserve">Оплата услуг связи, в том числе сети "Интернет"</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w:t>
            </w:r>
          </w:p>
        </w:tc>
        <w:tc>
          <w:tcPr>
            <w:tcW w:w="3288" w:type="dxa"/>
          </w:tcPr>
          <w:p>
            <w:pPr>
              <w:pStyle w:val="0"/>
              <w:jc w:val="both"/>
            </w:pPr>
            <w:r>
              <w:rPr>
                <w:sz w:val="24"/>
              </w:rPr>
              <w:t xml:space="preserve">Оплата коммунальных услуг и услуг электроснабжения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w:t>
            </w:r>
          </w:p>
        </w:tc>
        <w:tc>
          <w:tcPr>
            <w:tcW w:w="3288" w:type="dxa"/>
          </w:tcPr>
          <w:p>
            <w:pPr>
              <w:pStyle w:val="0"/>
              <w:jc w:val="both"/>
            </w:pPr>
            <w:r>
              <w:rPr>
                <w:sz w:val="24"/>
              </w:rPr>
              <w:t xml:space="preserve">Аренда нежилого помещения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4</w:t>
            </w:r>
          </w:p>
        </w:tc>
        <w:tc>
          <w:tcPr>
            <w:tcW w:w="3288" w:type="dxa"/>
          </w:tcPr>
          <w:p>
            <w:pPr>
              <w:pStyle w:val="0"/>
              <w:jc w:val="both"/>
            </w:pPr>
            <w:r>
              <w:rPr>
                <w:sz w:val="24"/>
              </w:rPr>
              <w:t xml:space="preserve">Ремонт нежилого помещения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5</w:t>
            </w:r>
          </w:p>
        </w:tc>
        <w:tc>
          <w:tcPr>
            <w:tcW w:w="3288" w:type="dxa"/>
          </w:tcPr>
          <w:p>
            <w:pPr>
              <w:pStyle w:val="0"/>
              <w:jc w:val="both"/>
            </w:pPr>
            <w:r>
              <w:rPr>
                <w:sz w:val="24"/>
              </w:rPr>
              <w:t xml:space="preserve">Аренда оргтехники, оборудования, инвентаря, мебели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064" w:name="P4064"/>
          <w:bookmarkEnd w:id="4064"/>
          <w:p>
            <w:pPr>
              <w:pStyle w:val="0"/>
              <w:jc w:val="center"/>
            </w:pPr>
            <w:r>
              <w:rPr>
                <w:sz w:val="24"/>
              </w:rPr>
              <w:t xml:space="preserve">6</w:t>
            </w:r>
          </w:p>
        </w:tc>
        <w:tc>
          <w:tcPr>
            <w:tcW w:w="3288" w:type="dxa"/>
          </w:tcPr>
          <w:p>
            <w:pPr>
              <w:pStyle w:val="0"/>
              <w:jc w:val="both"/>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7</w:t>
            </w:r>
          </w:p>
        </w:tc>
        <w:tc>
          <w:tcPr>
            <w:tcW w:w="3288" w:type="dxa"/>
          </w:tcPr>
          <w:p>
            <w:pPr>
              <w:pStyle w:val="0"/>
              <w:jc w:val="both"/>
            </w:pPr>
            <w:r>
              <w:rPr>
                <w:sz w:val="24"/>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8</w:t>
            </w:r>
          </w:p>
        </w:tc>
        <w:tc>
          <w:tcPr>
            <w:tcW w:w="3288" w:type="dxa"/>
          </w:tcPr>
          <w:p>
            <w:pPr>
              <w:pStyle w:val="0"/>
              <w:jc w:val="both"/>
            </w:pPr>
            <w:r>
              <w:rPr>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9</w:t>
            </w:r>
          </w:p>
        </w:tc>
        <w:tc>
          <w:tcPr>
            <w:tcW w:w="3288" w:type="dxa"/>
          </w:tcPr>
          <w:p>
            <w:pPr>
              <w:pStyle w:val="0"/>
              <w:jc w:val="both"/>
            </w:pPr>
            <w:r>
              <w:rPr>
                <w:sz w:val="24"/>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10</w:t>
            </w:r>
          </w:p>
        </w:tc>
        <w:tc>
          <w:tcPr>
            <w:tcW w:w="3288" w:type="dxa"/>
          </w:tcPr>
          <w:p>
            <w:pPr>
              <w:pStyle w:val="0"/>
              <w:jc w:val="both"/>
            </w:pPr>
            <w:r>
              <w:rPr>
                <w:sz w:val="24"/>
              </w:rPr>
              <w:t xml:space="preserve">Приобретение сырья, расходных материалов, необходимых для производства продукции и оказания услуг</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094" w:name="P4094"/>
          <w:bookmarkEnd w:id="4094"/>
          <w:p>
            <w:pPr>
              <w:pStyle w:val="0"/>
              <w:jc w:val="center"/>
            </w:pPr>
            <w:r>
              <w:rPr>
                <w:sz w:val="24"/>
              </w:rPr>
              <w:t xml:space="preserve">11</w:t>
            </w:r>
          </w:p>
        </w:tc>
        <w:tc>
          <w:tcPr>
            <w:tcW w:w="3288" w:type="dxa"/>
          </w:tcPr>
          <w:p>
            <w:pPr>
              <w:pStyle w:val="0"/>
              <w:jc w:val="both"/>
            </w:pPr>
            <w:r>
              <w:rPr>
                <w:sz w:val="24"/>
              </w:rPr>
              <w:t xml:space="preserve">Приобретение оргтехники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100" w:name="P4100"/>
          <w:bookmarkEnd w:id="4100"/>
          <w:p>
            <w:pPr>
              <w:pStyle w:val="0"/>
              <w:jc w:val="center"/>
            </w:pPr>
            <w:r>
              <w:rPr>
                <w:sz w:val="24"/>
              </w:rPr>
              <w:t xml:space="preserve">12</w:t>
            </w:r>
          </w:p>
        </w:tc>
        <w:tc>
          <w:tcPr>
            <w:tcW w:w="3288" w:type="dxa"/>
          </w:tcPr>
          <w:p>
            <w:pPr>
              <w:pStyle w:val="0"/>
              <w:jc w:val="both"/>
            </w:pPr>
            <w:r>
              <w:rPr>
                <w:sz w:val="24"/>
              </w:rPr>
              <w:t xml:space="preserve">Приобретение оборудования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13</w:t>
            </w:r>
          </w:p>
        </w:tc>
        <w:tc>
          <w:tcPr>
            <w:tcW w:w="3288" w:type="dxa"/>
          </w:tcPr>
          <w:p>
            <w:pPr>
              <w:pStyle w:val="0"/>
              <w:jc w:val="both"/>
            </w:pPr>
            <w:r>
              <w:rPr>
                <w:sz w:val="24"/>
              </w:rPr>
              <w:t xml:space="preserve">Приобретение инвентаря</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112" w:name="P4112"/>
          <w:bookmarkEnd w:id="4112"/>
          <w:p>
            <w:pPr>
              <w:pStyle w:val="0"/>
              <w:jc w:val="center"/>
            </w:pPr>
            <w:r>
              <w:rPr>
                <w:sz w:val="24"/>
              </w:rPr>
              <w:t xml:space="preserve">14</w:t>
            </w:r>
          </w:p>
        </w:tc>
        <w:tc>
          <w:tcPr>
            <w:tcW w:w="3288" w:type="dxa"/>
          </w:tcPr>
          <w:p>
            <w:pPr>
              <w:pStyle w:val="0"/>
              <w:jc w:val="both"/>
            </w:pPr>
            <w:r>
              <w:rPr>
                <w:sz w:val="24"/>
              </w:rPr>
              <w:t xml:space="preserve">Приобретение мебели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118" w:name="P4118"/>
          <w:bookmarkEnd w:id="4118"/>
          <w:p>
            <w:pPr>
              <w:pStyle w:val="0"/>
              <w:jc w:val="center"/>
            </w:pPr>
            <w:r>
              <w:rPr>
                <w:sz w:val="24"/>
              </w:rPr>
              <w:t xml:space="preserve">15</w:t>
            </w:r>
          </w:p>
        </w:tc>
        <w:tc>
          <w:tcPr>
            <w:tcW w:w="3288" w:type="dxa"/>
          </w:tcPr>
          <w:p>
            <w:pPr>
              <w:pStyle w:val="0"/>
              <w:jc w:val="both"/>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16</w:t>
            </w:r>
          </w:p>
        </w:tc>
        <w:tc>
          <w:tcPr>
            <w:tcW w:w="3288" w:type="dxa"/>
          </w:tcPr>
          <w:p>
            <w:pPr>
              <w:pStyle w:val="0"/>
              <w:jc w:val="both"/>
            </w:pPr>
            <w:r>
              <w:rPr>
                <w:sz w:val="24"/>
              </w:rPr>
              <w:t xml:space="preserve">Выплата по передаче прав на франшизу (паушальный платеж)</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17</w:t>
            </w:r>
          </w:p>
        </w:tc>
        <w:tc>
          <w:tcPr>
            <w:tcW w:w="3288" w:type="dxa"/>
          </w:tcPr>
          <w:p>
            <w:pPr>
              <w:pStyle w:val="0"/>
              <w:jc w:val="both"/>
            </w:pPr>
            <w:r>
              <w:rPr>
                <w:sz w:val="24"/>
              </w:rPr>
              <w:t xml:space="preserve">Оформление результатов интеллектуальной деятельности</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18</w:t>
            </w:r>
          </w:p>
        </w:tc>
        <w:tc>
          <w:tcPr>
            <w:tcW w:w="3288" w:type="dxa"/>
          </w:tcPr>
          <w:p>
            <w:pPr>
              <w:pStyle w:val="0"/>
              <w:jc w:val="both"/>
            </w:pPr>
            <w:r>
              <w:rPr>
                <w:sz w:val="24"/>
              </w:rPr>
              <w:t xml:space="preserve">Расходы на обязательную сертификацию товаров</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142" w:name="P4142"/>
          <w:bookmarkEnd w:id="4142"/>
          <w:p>
            <w:pPr>
              <w:pStyle w:val="0"/>
              <w:jc w:val="center"/>
            </w:pPr>
            <w:r>
              <w:rPr>
                <w:sz w:val="24"/>
              </w:rPr>
              <w:t xml:space="preserve">19</w:t>
            </w:r>
          </w:p>
        </w:tc>
        <w:tc>
          <w:tcPr>
            <w:tcW w:w="3288" w:type="dxa"/>
          </w:tcPr>
          <w:p>
            <w:pPr>
              <w:pStyle w:val="0"/>
              <w:jc w:val="both"/>
            </w:pPr>
            <w:r>
              <w:rPr>
                <w:sz w:val="24"/>
              </w:rPr>
              <w:t xml:space="preserve">ИТОГО,</w:t>
            </w:r>
          </w:p>
          <w:p>
            <w:pPr>
              <w:pStyle w:val="0"/>
              <w:jc w:val="both"/>
            </w:pPr>
            <w:r>
              <w:rPr>
                <w:sz w:val="24"/>
              </w:rPr>
              <w:t xml:space="preserve">в том числе:</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bookmarkStart w:id="4149" w:name="P4149"/>
          <w:bookmarkEnd w:id="4149"/>
          <w:p>
            <w:pPr>
              <w:pStyle w:val="0"/>
              <w:jc w:val="center"/>
            </w:pPr>
            <w:r>
              <w:rPr>
                <w:sz w:val="24"/>
              </w:rPr>
              <w:t xml:space="preserve">20</w:t>
            </w:r>
          </w:p>
        </w:tc>
        <w:tc>
          <w:tcPr>
            <w:tcW w:w="3288" w:type="dxa"/>
          </w:tcPr>
          <w:p>
            <w:pPr>
              <w:pStyle w:val="0"/>
              <w:jc w:val="both"/>
            </w:pPr>
            <w:r>
              <w:rPr>
                <w:sz w:val="24"/>
              </w:rPr>
              <w:t xml:space="preserve">Приобретение основных средств (</w:t>
            </w:r>
            <w:hyperlink w:history="0" w:anchor="P4064" w:tooltip="6">
              <w:r>
                <w:rPr>
                  <w:sz w:val="24"/>
                  <w:color w:val="0000ff"/>
                </w:rPr>
                <w:t xml:space="preserve">строка 6</w:t>
              </w:r>
            </w:hyperlink>
            <w:r>
              <w:rPr>
                <w:sz w:val="24"/>
              </w:rPr>
              <w:t xml:space="preserve"> + </w:t>
            </w:r>
            <w:hyperlink w:history="0" w:anchor="P4094" w:tooltip="11">
              <w:r>
                <w:rPr>
                  <w:sz w:val="24"/>
                  <w:color w:val="0000ff"/>
                </w:rPr>
                <w:t xml:space="preserve">строка 11</w:t>
              </w:r>
            </w:hyperlink>
            <w:r>
              <w:rPr>
                <w:sz w:val="24"/>
              </w:rPr>
              <w:t xml:space="preserve"> + </w:t>
            </w:r>
            <w:hyperlink w:history="0" w:anchor="P4100" w:tooltip="12">
              <w:r>
                <w:rPr>
                  <w:sz w:val="24"/>
                  <w:color w:val="0000ff"/>
                </w:rPr>
                <w:t xml:space="preserve">строка 12</w:t>
              </w:r>
            </w:hyperlink>
            <w:r>
              <w:rPr>
                <w:sz w:val="24"/>
              </w:rPr>
              <w:t xml:space="preserve"> + </w:t>
            </w:r>
            <w:hyperlink w:history="0" w:anchor="P4112" w:tooltip="14">
              <w:r>
                <w:rPr>
                  <w:sz w:val="24"/>
                  <w:color w:val="0000ff"/>
                </w:rPr>
                <w:t xml:space="preserve">строка 14</w:t>
              </w:r>
            </w:hyperlink>
            <w:r>
              <w:rPr>
                <w:sz w:val="24"/>
              </w:rPr>
              <w:t xml:space="preserve"> + </w:t>
            </w:r>
            <w:hyperlink w:history="0" w:anchor="P4118" w:tooltip="15">
              <w:r>
                <w:rPr>
                  <w:sz w:val="24"/>
                  <w:color w:val="0000ff"/>
                </w:rPr>
                <w:t xml:space="preserve">строка 15</w:t>
              </w:r>
            </w:hyperlink>
            <w:r>
              <w:rPr>
                <w:sz w:val="24"/>
              </w:rPr>
              <w:t xml:space="preserve">)</w:t>
            </w:r>
          </w:p>
        </w:tc>
        <w:tc>
          <w:tcPr>
            <w:tcW w:w="1304" w:type="dxa"/>
          </w:tcPr>
          <w:p>
            <w:pPr>
              <w:pStyle w:val="0"/>
              <w:jc w:val="center"/>
            </w:pPr>
            <w:r>
              <w:rPr>
                <w:sz w:val="24"/>
              </w:rPr>
              <w:t xml:space="preserve">x</w:t>
            </w:r>
          </w:p>
        </w:tc>
        <w:tc>
          <w:tcPr>
            <w:tcW w:w="1304" w:type="dxa"/>
          </w:tcPr>
          <w:p>
            <w:pPr>
              <w:pStyle w:val="0"/>
            </w:pPr>
            <w:r>
              <w:rPr>
                <w:sz w:val="24"/>
              </w:rPr>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bl>
    <w:p>
      <w:pPr>
        <w:pStyle w:val="0"/>
        <w:ind w:firstLine="540"/>
        <w:jc w:val="both"/>
      </w:pPr>
      <w:r>
        <w:rPr>
          <w:sz w:val="24"/>
        </w:rPr>
      </w:r>
    </w:p>
    <w:p>
      <w:pPr>
        <w:pStyle w:val="0"/>
        <w:ind w:firstLine="540"/>
        <w:jc w:val="both"/>
      </w:pPr>
      <w:r>
        <w:rPr>
          <w:sz w:val="24"/>
        </w:rPr>
        <w:t xml:space="preserve">Указанная в графе "За счет средств гранта, рублей" </w:t>
      </w:r>
      <w:hyperlink w:history="0" w:anchor="P4149" w:tooltip="20">
        <w:r>
          <w:rPr>
            <w:sz w:val="24"/>
            <w:color w:val="0000ff"/>
          </w:rPr>
          <w:t xml:space="preserve">строки 20</w:t>
        </w:r>
      </w:hyperlink>
      <w:r>
        <w:rPr>
          <w:sz w:val="24"/>
        </w:rPr>
        <w:t xml:space="preserve"> сумма не может быть перераспределена на иные виды расходов.</w:t>
      </w:r>
    </w:p>
    <w:p>
      <w:pPr>
        <w:pStyle w:val="0"/>
        <w:spacing w:before="240" w:lineRule="auto"/>
        <w:ind w:firstLine="540"/>
        <w:jc w:val="both"/>
      </w:pPr>
      <w:r>
        <w:rPr>
          <w:sz w:val="24"/>
        </w:rPr>
        <w:t xml:space="preserve">11. Планируемый размер расходов на реализацию проекта за счет всех источников, рублей: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2098"/>
        <w:gridCol w:w="2098"/>
        <w:gridCol w:w="2209"/>
      </w:tblGrid>
      <w:tr>
        <w:tc>
          <w:tcPr>
            <w:tcW w:w="567" w:type="dxa"/>
          </w:tcPr>
          <w:p>
            <w:pPr>
              <w:pStyle w:val="0"/>
              <w:jc w:val="center"/>
            </w:pPr>
            <w:r>
              <w:rPr>
                <w:sz w:val="24"/>
              </w:rPr>
              <w:t xml:space="preserve">N п/п</w:t>
            </w:r>
          </w:p>
        </w:tc>
        <w:tc>
          <w:tcPr>
            <w:tcW w:w="2098" w:type="dxa"/>
          </w:tcPr>
          <w:p>
            <w:pPr>
              <w:pStyle w:val="0"/>
              <w:jc w:val="center"/>
            </w:pPr>
            <w:r>
              <w:rPr>
                <w:sz w:val="24"/>
              </w:rPr>
              <w:t xml:space="preserve">Общая сумма расходов, предусмотренных на реализацию проекта, рублей &lt;*&gt;</w:t>
            </w:r>
          </w:p>
        </w:tc>
        <w:tc>
          <w:tcPr>
            <w:tcW w:w="2098" w:type="dxa"/>
          </w:tcPr>
          <w:p>
            <w:pPr>
              <w:pStyle w:val="0"/>
              <w:jc w:val="center"/>
            </w:pPr>
            <w:r>
              <w:rPr>
                <w:sz w:val="24"/>
              </w:rPr>
              <w:t xml:space="preserve">Размер гранта, рублей (графа 2 x 0,50, но не более 500 тысяч)</w:t>
            </w:r>
          </w:p>
        </w:tc>
        <w:tc>
          <w:tcPr>
            <w:tcW w:w="2098" w:type="dxa"/>
          </w:tcPr>
          <w:p>
            <w:pPr>
              <w:pStyle w:val="0"/>
              <w:jc w:val="center"/>
            </w:pPr>
            <w:r>
              <w:rPr>
                <w:sz w:val="24"/>
              </w:rPr>
              <w:t xml:space="preserve">Сумма софинансирования участником отбора расходов, связанных с реализацией проекта (графа 2 - графа 3)</w:t>
            </w:r>
          </w:p>
        </w:tc>
        <w:tc>
          <w:tcPr>
            <w:tcW w:w="2209" w:type="dxa"/>
          </w:tcPr>
          <w:p>
            <w:pPr>
              <w:pStyle w:val="0"/>
              <w:jc w:val="center"/>
            </w:pPr>
            <w:r>
              <w:rPr>
                <w:sz w:val="24"/>
              </w:rPr>
              <w:t xml:space="preserve">Процент софинансирования участником отбора расходов, связанных с реализацией проекта, % (графа 4 / графа 2) x 100, но не менее 50)</w:t>
            </w:r>
          </w:p>
        </w:tc>
      </w:tr>
      <w:tr>
        <w:tc>
          <w:tcPr>
            <w:tcW w:w="567" w:type="dxa"/>
          </w:tcPr>
          <w:p>
            <w:pPr>
              <w:pStyle w:val="0"/>
              <w:jc w:val="center"/>
            </w:pPr>
            <w:r>
              <w:rPr>
                <w:sz w:val="24"/>
              </w:rPr>
              <w:t xml:space="preserve">1</w:t>
            </w:r>
          </w:p>
        </w:tc>
        <w:tc>
          <w:tcPr>
            <w:tcW w:w="2098" w:type="dxa"/>
          </w:tcPr>
          <w:p>
            <w:pPr>
              <w:pStyle w:val="0"/>
            </w:pPr>
            <w:r>
              <w:rPr>
                <w:sz w:val="24"/>
              </w:rPr>
            </w:r>
          </w:p>
        </w:tc>
        <w:tc>
          <w:tcPr>
            <w:tcW w:w="2098" w:type="dxa"/>
          </w:tcPr>
          <w:p>
            <w:pPr>
              <w:pStyle w:val="0"/>
            </w:pPr>
            <w:r>
              <w:rPr>
                <w:sz w:val="24"/>
              </w:rPr>
            </w:r>
          </w:p>
        </w:tc>
        <w:tc>
          <w:tcPr>
            <w:tcW w:w="2098" w:type="dxa"/>
          </w:tcPr>
          <w:p>
            <w:pPr>
              <w:pStyle w:val="0"/>
            </w:pPr>
            <w:r>
              <w:rPr>
                <w:sz w:val="24"/>
              </w:rPr>
            </w:r>
          </w:p>
        </w:tc>
        <w:tc>
          <w:tcPr>
            <w:tcW w:w="2209"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Указывается значение из графы "Сумма расходов, рублей" </w:t>
      </w:r>
      <w:hyperlink w:history="0" w:anchor="P4142" w:tooltip="19">
        <w:r>
          <w:rPr>
            <w:sz w:val="24"/>
            <w:color w:val="0000ff"/>
          </w:rPr>
          <w:t xml:space="preserve">строки 19</w:t>
        </w:r>
      </w:hyperlink>
      <w:r>
        <w:rPr>
          <w:sz w:val="24"/>
        </w:rPr>
        <w:t xml:space="preserve"> "ИТОГО, в том числе:" таблицы пункта 10 "Смета расходов на реализацию проекта".</w:t>
      </w:r>
    </w:p>
    <w:p>
      <w:pPr>
        <w:pStyle w:val="0"/>
        <w:ind w:firstLine="540"/>
        <w:jc w:val="both"/>
      </w:pPr>
      <w:r>
        <w:rPr>
          <w:sz w:val="24"/>
        </w:rPr>
      </w:r>
    </w:p>
    <w:p>
      <w:pPr>
        <w:pStyle w:val="1"/>
        <w:jc w:val="both"/>
      </w:pPr>
      <w:r>
        <w:rPr>
          <w:sz w:val="20"/>
        </w:rPr>
        <w:t xml:space="preserve">Руководитель организации</w:t>
      </w:r>
    </w:p>
    <w:p>
      <w:pPr>
        <w:pStyle w:val="1"/>
        <w:jc w:val="both"/>
      </w:pPr>
      <w:r>
        <w:rPr>
          <w:sz w:val="20"/>
        </w:rPr>
        <w:t xml:space="preserve">(индивидуальный предприниматель) _______________ (________________________)</w:t>
      </w:r>
    </w:p>
    <w:p>
      <w:pPr>
        <w:pStyle w:val="1"/>
        <w:jc w:val="both"/>
      </w:pPr>
      <w:r>
        <w:rPr>
          <w:sz w:val="20"/>
        </w:rPr>
      </w:r>
    </w:p>
    <w:p>
      <w:pPr>
        <w:pStyle w:val="1"/>
        <w:jc w:val="both"/>
      </w:pPr>
      <w:r>
        <w:rPr>
          <w:sz w:val="20"/>
        </w:rPr>
        <w:t xml:space="preserve">"____" _______________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 в форме</w:t>
      </w:r>
    </w:p>
    <w:p>
      <w:pPr>
        <w:pStyle w:val="0"/>
        <w:jc w:val="right"/>
      </w:pPr>
      <w:r>
        <w:rPr>
          <w:sz w:val="24"/>
        </w:rPr>
        <w:t xml:space="preserve">субсидий субъектам малого и среднего</w:t>
      </w:r>
    </w:p>
    <w:p>
      <w:pPr>
        <w:pStyle w:val="0"/>
        <w:jc w:val="right"/>
      </w:pPr>
      <w:r>
        <w:rPr>
          <w:sz w:val="24"/>
        </w:rPr>
        <w:t xml:space="preserve">предпринимательства, созданным участниками</w:t>
      </w:r>
    </w:p>
    <w:p>
      <w:pPr>
        <w:pStyle w:val="0"/>
        <w:jc w:val="right"/>
      </w:pPr>
      <w:r>
        <w:rPr>
          <w:sz w:val="24"/>
        </w:rPr>
        <w:t xml:space="preserve">специальной военной операции</w:t>
      </w:r>
    </w:p>
    <w:p>
      <w:pPr>
        <w:pStyle w:val="0"/>
        <w:ind w:firstLine="540"/>
        <w:jc w:val="both"/>
      </w:pPr>
      <w:r>
        <w:rPr>
          <w:sz w:val="24"/>
        </w:rPr>
      </w:r>
    </w:p>
    <w:bookmarkStart w:id="4189" w:name="P4189"/>
    <w:bookmarkEnd w:id="4189"/>
    <w:p>
      <w:pPr>
        <w:pStyle w:val="2"/>
        <w:jc w:val="center"/>
      </w:pPr>
      <w:r>
        <w:rPr>
          <w:sz w:val="24"/>
        </w:rPr>
        <w:t xml:space="preserve">Результат предоставления гранта, размер гранта</w:t>
      </w:r>
    </w:p>
    <w:p>
      <w:pPr>
        <w:pStyle w:val="2"/>
        <w:jc w:val="center"/>
      </w:pPr>
      <w:r>
        <w:rPr>
          <w:sz w:val="24"/>
        </w:rPr>
        <w:t xml:space="preserve">и направления расходов, источником финансового</w:t>
      </w:r>
    </w:p>
    <w:p>
      <w:pPr>
        <w:pStyle w:val="2"/>
        <w:jc w:val="center"/>
      </w:pPr>
      <w:r>
        <w:rPr>
          <w:sz w:val="24"/>
        </w:rPr>
        <w:t xml:space="preserve">обеспечения которых является грант</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38"/>
        <w:gridCol w:w="6633"/>
      </w:tblGrid>
      <w:tr>
        <w:tblPrEx>
          <w:tblBorders>
            <w:insideH w:val="single" w:sz="4"/>
          </w:tblBorders>
        </w:tblPrEx>
        <w:tc>
          <w:tcPr>
            <w:tcW w:w="2438" w:type="dxa"/>
            <w:tcBorders>
              <w:top w:val="single" w:sz="4"/>
              <w:bottom w:val="single" w:sz="4"/>
            </w:tcBorders>
          </w:tcPr>
          <w:p>
            <w:pPr>
              <w:pStyle w:val="0"/>
              <w:jc w:val="center"/>
            </w:pPr>
            <w:r>
              <w:rPr>
                <w:sz w:val="24"/>
              </w:rPr>
              <w:t xml:space="preserve">Результат предоставления гранта</w:t>
            </w:r>
          </w:p>
        </w:tc>
        <w:tc>
          <w:tcPr>
            <w:tcW w:w="6633" w:type="dxa"/>
            <w:tcBorders>
              <w:top w:val="single" w:sz="4"/>
              <w:bottom w:val="single" w:sz="4"/>
            </w:tcBorders>
          </w:tcPr>
          <w:p>
            <w:pPr>
              <w:pStyle w:val="0"/>
              <w:jc w:val="center"/>
            </w:pPr>
            <w:r>
              <w:rPr>
                <w:sz w:val="24"/>
              </w:rPr>
              <w:t xml:space="preserve">Размер гранта и направления расходов, источником финансового обеспечения которых является грант</w:t>
            </w:r>
          </w:p>
        </w:tc>
      </w:tr>
      <w:tr>
        <w:tc>
          <w:tcPr>
            <w:tcW w:w="2438" w:type="dxa"/>
            <w:tcBorders>
              <w:top w:val="single" w:sz="4"/>
              <w:bottom w:val="nil"/>
            </w:tcBorders>
          </w:tcPr>
          <w:p>
            <w:pPr>
              <w:pStyle w:val="0"/>
              <w:jc w:val="both"/>
            </w:pPr>
            <w:r>
              <w:rPr>
                <w:sz w:val="24"/>
              </w:rPr>
              <w:t xml:space="preserve">Увеличение выручки (дохода) по итогам года, следующего за годом предоставления гранта, по сравнению с годом, предшествующим году предоставления гранта, в размере не менее предоставленного гранта</w:t>
            </w:r>
          </w:p>
        </w:tc>
        <w:tc>
          <w:tcPr>
            <w:tcW w:w="6633" w:type="dxa"/>
            <w:tcBorders>
              <w:top w:val="single" w:sz="4"/>
              <w:bottom w:val="nil"/>
            </w:tcBorders>
          </w:tcPr>
          <w:p>
            <w:pPr>
              <w:pStyle w:val="0"/>
              <w:jc w:val="both"/>
            </w:pPr>
            <w:r>
              <w:rPr>
                <w:sz w:val="24"/>
              </w:rPr>
              <w:t xml:space="preserve">50% расходов, предусмотренных на реализацию проекта в сфере предпринимательской деятельности (далее - проект), но не более 500,0 тыс. рублей и не более запрашиваемого размера гранта, указанного в заявке.</w:t>
            </w:r>
          </w:p>
          <w:p>
            <w:pPr>
              <w:pStyle w:val="0"/>
              <w:jc w:val="both"/>
            </w:pPr>
            <w:r>
              <w:rPr>
                <w:sz w:val="24"/>
              </w:rPr>
              <w:t xml:space="preserve">В случае если расчетный размер гранта меньше запрашиваемого размера гранта, указанного в заявке, грант предоставляется в расчетном размере.</w:t>
            </w:r>
          </w:p>
          <w:p>
            <w:pPr>
              <w:pStyle w:val="0"/>
              <w:jc w:val="both"/>
            </w:pPr>
            <w:r>
              <w:rPr>
                <w:sz w:val="24"/>
              </w:rPr>
              <w:t xml:space="preserve">К расчету принимаются расходы на реализацию проекта, которые будут осуществляться после заключения соглашения о предоставлении гранта.</w:t>
            </w:r>
          </w:p>
          <w:p>
            <w:pPr>
              <w:pStyle w:val="0"/>
              <w:jc w:val="both"/>
            </w:pPr>
            <w:r>
              <w:rPr>
                <w:sz w:val="24"/>
              </w:rPr>
              <w:t xml:space="preserve">Грант предоставляется в целях финансового обеспечения следующих расходов, связанных с реализацией проекта:</w:t>
            </w:r>
          </w:p>
          <w:p>
            <w:pPr>
              <w:pStyle w:val="0"/>
              <w:jc w:val="both"/>
            </w:pPr>
            <w:r>
              <w:rPr>
                <w:sz w:val="24"/>
              </w:rPr>
              <w:t xml:space="preserve">оплата услуг связи, в том числе информационно-телекоммуникационной сети "Интернет" (далее - сеть "Интернет");</w:t>
            </w:r>
          </w:p>
          <w:p>
            <w:pPr>
              <w:pStyle w:val="0"/>
              <w:jc w:val="both"/>
            </w:pPr>
            <w:r>
              <w:rPr>
                <w:sz w:val="24"/>
              </w:rPr>
              <w:t xml:space="preserve">оплата коммунальных услуг и услуг электроснабжения;</w:t>
            </w:r>
          </w:p>
          <w:p>
            <w:pPr>
              <w:pStyle w:val="0"/>
              <w:jc w:val="both"/>
            </w:pPr>
            <w:r>
              <w:rPr>
                <w:sz w:val="24"/>
              </w:rPr>
              <w:t xml:space="preserve">аренда нежилого помещения;</w:t>
            </w:r>
          </w:p>
          <w:p>
            <w:pPr>
              <w:pStyle w:val="0"/>
              <w:jc w:val="both"/>
            </w:pPr>
            <w:r>
              <w:rPr>
                <w:sz w:val="24"/>
              </w:rPr>
              <w:t xml:space="preserve">ремонт нежилого помещения;</w:t>
            </w:r>
          </w:p>
          <w:p>
            <w:pPr>
              <w:pStyle w:val="0"/>
              <w:jc w:val="both"/>
            </w:pPr>
            <w:r>
              <w:rPr>
                <w:sz w:val="24"/>
              </w:rPr>
              <w:t xml:space="preserve">аренда и (или) приобретение оргтехники, оборудования, мебели, инвентаря;</w:t>
            </w:r>
          </w:p>
          <w:p>
            <w:pPr>
              <w:pStyle w:val="0"/>
              <w:jc w:val="both"/>
            </w:pPr>
            <w:r>
              <w:rPr>
                <w:sz w:val="24"/>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легковой автомобиль или воздушное судно;</w:t>
            </w:r>
          </w:p>
          <w:p>
            <w:pPr>
              <w:pStyle w:val="0"/>
              <w:jc w:val="both"/>
            </w:pPr>
            <w:r>
              <w:rPr>
                <w:sz w:val="24"/>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jc w:val="both"/>
            </w:pPr>
            <w:r>
              <w:rPr>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r>
      <w:tr>
        <w:tc>
          <w:tcPr>
            <w:tcW w:w="2438" w:type="dxa"/>
            <w:tcBorders>
              <w:top w:val="nil"/>
              <w:bottom w:val="single" w:sz="4"/>
            </w:tcBorders>
          </w:tcPr>
          <w:p>
            <w:pPr>
              <w:pStyle w:val="0"/>
            </w:pPr>
            <w:r>
              <w:rPr>
                <w:sz w:val="24"/>
              </w:rPr>
            </w:r>
          </w:p>
        </w:tc>
        <w:tc>
          <w:tcPr>
            <w:tcW w:w="6633" w:type="dxa"/>
            <w:tcBorders>
              <w:top w:val="nil"/>
              <w:bottom w:val="single" w:sz="4"/>
            </w:tcBorders>
          </w:tcPr>
          <w:p>
            <w:pPr>
              <w:pStyle w:val="0"/>
              <w:jc w:val="both"/>
            </w:pPr>
            <w:r>
              <w:rPr>
                <w:sz w:val="24"/>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jc w:val="both"/>
            </w:pPr>
            <w:r>
              <w:rPr>
                <w:sz w:val="24"/>
              </w:rPr>
              <w:t xml:space="preserve">приобретение сырья, расходных материалов, необходимых для производства продукции и оказания услуг;</w:t>
            </w:r>
          </w:p>
          <w:p>
            <w:pPr>
              <w:pStyle w:val="0"/>
              <w:jc w:val="both"/>
            </w:pPr>
            <w:r>
              <w:rPr>
                <w:sz w:val="24"/>
              </w:rPr>
              <w:t xml:space="preserve">приобретение основных средств (за исключением приобретения зданий, сооружений, земельных участков, легковых автомобилей и воздушных судов);</w:t>
            </w:r>
          </w:p>
          <w:p>
            <w:pPr>
              <w:pStyle w:val="0"/>
              <w:jc w:val="both"/>
            </w:pPr>
            <w:r>
              <w:rPr>
                <w:sz w:val="24"/>
              </w:rPr>
              <w:t xml:space="preserve">выплата по передаче прав на франшизу (паушальный платеж);</w:t>
            </w:r>
          </w:p>
          <w:p>
            <w:pPr>
              <w:pStyle w:val="0"/>
              <w:jc w:val="both"/>
            </w:pPr>
            <w:r>
              <w:rPr>
                <w:sz w:val="24"/>
              </w:rPr>
              <w:t xml:space="preserve">оформление результатов интеллектуальной деятельности;</w:t>
            </w:r>
          </w:p>
          <w:p>
            <w:pPr>
              <w:pStyle w:val="0"/>
              <w:jc w:val="both"/>
            </w:pPr>
            <w:r>
              <w:rPr>
                <w:sz w:val="24"/>
              </w:rPr>
              <w:t xml:space="preserve">расходы на обязательную сертификацию товаров.</w:t>
            </w:r>
          </w:p>
          <w:p>
            <w:pPr>
              <w:pStyle w:val="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jc w:val="both"/>
            </w:pPr>
            <w:r>
              <w:rPr>
                <w:sz w:val="24"/>
              </w:rPr>
              <w:t xml:space="preserve">Перечисление гранта осуществляется в соответствии с графиком перечисления гранта, установленным в соглашении о предоставлении гранта</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31.01.2017 N 14-п</w:t>
            <w:br/>
            <w:t>(ред. от 06.04.2026)</w:t>
            <w:br/>
            <w:t>"Об утверждении государствен...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31.01.2017 N 14-п</w:t>
            <w:br/>
            <w:t>(ред. от 06.04.2026)</w:t>
            <w:br/>
            <w:t>"Об утверждении государствен...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49&amp;n=103445&amp;date=13.04.2026&amp;dst=100005&amp;field=134" TargetMode = "External"/><Relationship Id="rId9" Type="http://schemas.openxmlformats.org/officeDocument/2006/relationships/hyperlink" Target="https://login.consultant.ru/link/?req=doc&amp;base=RLAW049&amp;n=108994&amp;date=13.04.2026&amp;dst=100005&amp;field=134" TargetMode = "External"/><Relationship Id="rId10" Type="http://schemas.openxmlformats.org/officeDocument/2006/relationships/hyperlink" Target="https://login.consultant.ru/link/?req=doc&amp;base=RLAW049&amp;n=109473&amp;date=13.04.2026&amp;dst=100005&amp;field=134" TargetMode = "External"/><Relationship Id="rId11" Type="http://schemas.openxmlformats.org/officeDocument/2006/relationships/hyperlink" Target="https://login.consultant.ru/link/?req=doc&amp;base=RLAW049&amp;n=110795&amp;date=13.04.2026&amp;dst=100005&amp;field=134" TargetMode = "External"/><Relationship Id="rId12" Type="http://schemas.openxmlformats.org/officeDocument/2006/relationships/hyperlink" Target="https://login.consultant.ru/link/?req=doc&amp;base=RLAW049&amp;n=110830&amp;date=13.04.2026&amp;dst=100005&amp;field=134" TargetMode = "External"/><Relationship Id="rId13" Type="http://schemas.openxmlformats.org/officeDocument/2006/relationships/hyperlink" Target="https://login.consultant.ru/link/?req=doc&amp;base=RLAW049&amp;n=114620&amp;date=13.04.2026&amp;dst=100005&amp;field=134" TargetMode = "External"/><Relationship Id="rId14" Type="http://schemas.openxmlformats.org/officeDocument/2006/relationships/hyperlink" Target="https://login.consultant.ru/link/?req=doc&amp;base=RLAW049&amp;n=118198&amp;date=13.04.2026&amp;dst=100005&amp;field=134" TargetMode = "External"/><Relationship Id="rId15" Type="http://schemas.openxmlformats.org/officeDocument/2006/relationships/hyperlink" Target="https://login.consultant.ru/link/?req=doc&amp;base=RLAW049&amp;n=118856&amp;date=13.04.2026&amp;dst=100005&amp;field=134" TargetMode = "External"/><Relationship Id="rId16" Type="http://schemas.openxmlformats.org/officeDocument/2006/relationships/hyperlink" Target="https://login.consultant.ru/link/?req=doc&amp;base=RLAW049&amp;n=119037&amp;date=13.04.2026&amp;dst=100005&amp;field=134" TargetMode = "External"/><Relationship Id="rId17" Type="http://schemas.openxmlformats.org/officeDocument/2006/relationships/hyperlink" Target="https://login.consultant.ru/link/?req=doc&amp;base=RLAW049&amp;n=119706&amp;date=13.04.2026&amp;dst=100005&amp;field=134" TargetMode = "External"/><Relationship Id="rId18" Type="http://schemas.openxmlformats.org/officeDocument/2006/relationships/hyperlink" Target="https://login.consultant.ru/link/?req=doc&amp;base=RLAW049&amp;n=119707&amp;date=13.04.2026&amp;dst=100005&amp;field=134" TargetMode = "External"/><Relationship Id="rId19" Type="http://schemas.openxmlformats.org/officeDocument/2006/relationships/hyperlink" Target="https://login.consultant.ru/link/?req=doc&amp;base=RLAW049&amp;n=121414&amp;date=13.04.2026&amp;dst=100005&amp;field=134" TargetMode = "External"/><Relationship Id="rId20" Type="http://schemas.openxmlformats.org/officeDocument/2006/relationships/hyperlink" Target="https://login.consultant.ru/link/?req=doc&amp;base=RLAW049&amp;n=124029&amp;date=13.04.2026&amp;dst=100005&amp;field=134" TargetMode = "External"/><Relationship Id="rId21" Type="http://schemas.openxmlformats.org/officeDocument/2006/relationships/hyperlink" Target="https://login.consultant.ru/link/?req=doc&amp;base=RLAW049&amp;n=125096&amp;date=13.04.2026&amp;dst=100005&amp;field=134" TargetMode = "External"/><Relationship Id="rId22" Type="http://schemas.openxmlformats.org/officeDocument/2006/relationships/hyperlink" Target="https://login.consultant.ru/link/?req=doc&amp;base=RLAW049&amp;n=127567&amp;date=13.04.2026&amp;dst=100005&amp;field=134" TargetMode = "External"/><Relationship Id="rId23" Type="http://schemas.openxmlformats.org/officeDocument/2006/relationships/hyperlink" Target="https://login.consultant.ru/link/?req=doc&amp;base=RLAW049&amp;n=131461&amp;date=13.04.2026&amp;dst=100005&amp;field=134" TargetMode = "External"/><Relationship Id="rId24" Type="http://schemas.openxmlformats.org/officeDocument/2006/relationships/hyperlink" Target="https://login.consultant.ru/link/?req=doc&amp;base=RLAW049&amp;n=132039&amp;date=13.04.2026&amp;dst=100005&amp;field=134" TargetMode = "External"/><Relationship Id="rId25" Type="http://schemas.openxmlformats.org/officeDocument/2006/relationships/hyperlink" Target="https://login.consultant.ru/link/?req=doc&amp;base=RLAW049&amp;n=133613&amp;date=13.04.2026&amp;dst=100005&amp;field=134" TargetMode = "External"/><Relationship Id="rId26" Type="http://schemas.openxmlformats.org/officeDocument/2006/relationships/hyperlink" Target="https://login.consultant.ru/link/?req=doc&amp;base=RLAW049&amp;n=136561&amp;date=13.04.2026&amp;dst=100005&amp;field=134" TargetMode = "External"/><Relationship Id="rId27" Type="http://schemas.openxmlformats.org/officeDocument/2006/relationships/hyperlink" Target="https://login.consultant.ru/link/?req=doc&amp;base=RLAW049&amp;n=138284&amp;date=13.04.2026&amp;dst=100005&amp;field=134" TargetMode = "External"/><Relationship Id="rId28" Type="http://schemas.openxmlformats.org/officeDocument/2006/relationships/hyperlink" Target="https://login.consultant.ru/link/?req=doc&amp;base=RLAW049&amp;n=141596&amp;date=13.04.2026&amp;dst=100005&amp;field=134" TargetMode = "External"/><Relationship Id="rId29" Type="http://schemas.openxmlformats.org/officeDocument/2006/relationships/hyperlink" Target="https://login.consultant.ru/link/?req=doc&amp;base=RLAW049&amp;n=141964&amp;date=13.04.2026&amp;dst=100005&amp;field=134" TargetMode = "External"/><Relationship Id="rId30" Type="http://schemas.openxmlformats.org/officeDocument/2006/relationships/hyperlink" Target="https://login.consultant.ru/link/?req=doc&amp;base=RLAW049&amp;n=146250&amp;date=13.04.2026&amp;dst=100005&amp;field=134" TargetMode = "External"/><Relationship Id="rId31" Type="http://schemas.openxmlformats.org/officeDocument/2006/relationships/hyperlink" Target="https://login.consultant.ru/link/?req=doc&amp;base=RLAW049&amp;n=149312&amp;date=13.04.2026&amp;dst=100005&amp;field=134" TargetMode = "External"/><Relationship Id="rId32" Type="http://schemas.openxmlformats.org/officeDocument/2006/relationships/hyperlink" Target="https://login.consultant.ru/link/?req=doc&amp;base=RLAW049&amp;n=150513&amp;date=13.04.2026&amp;dst=100005&amp;field=134" TargetMode = "External"/><Relationship Id="rId33" Type="http://schemas.openxmlformats.org/officeDocument/2006/relationships/hyperlink" Target="https://login.consultant.ru/link/?req=doc&amp;base=RLAW049&amp;n=151489&amp;date=13.04.2026&amp;dst=100005&amp;field=134" TargetMode = "External"/><Relationship Id="rId34" Type="http://schemas.openxmlformats.org/officeDocument/2006/relationships/hyperlink" Target="https://login.consultant.ru/link/?req=doc&amp;base=RLAW049&amp;n=153577&amp;date=13.04.2026&amp;dst=100005&amp;field=134" TargetMode = "External"/><Relationship Id="rId35" Type="http://schemas.openxmlformats.org/officeDocument/2006/relationships/hyperlink" Target="https://login.consultant.ru/link/?req=doc&amp;base=RLAW049&amp;n=154048&amp;date=13.04.2026&amp;dst=100005&amp;field=134" TargetMode = "External"/><Relationship Id="rId36" Type="http://schemas.openxmlformats.org/officeDocument/2006/relationships/hyperlink" Target="https://login.consultant.ru/link/?req=doc&amp;base=RLAW049&amp;n=156893&amp;date=13.04.2026&amp;dst=100005&amp;field=134" TargetMode = "External"/><Relationship Id="rId37" Type="http://schemas.openxmlformats.org/officeDocument/2006/relationships/hyperlink" Target="https://login.consultant.ru/link/?req=doc&amp;base=RLAW049&amp;n=157141&amp;date=13.04.2026&amp;dst=100005&amp;field=134" TargetMode = "External"/><Relationship Id="rId38" Type="http://schemas.openxmlformats.org/officeDocument/2006/relationships/hyperlink" Target="https://login.consultant.ru/link/?req=doc&amp;base=RLAW049&amp;n=159634&amp;date=13.04.2026&amp;dst=100005&amp;field=134" TargetMode = "External"/><Relationship Id="rId39" Type="http://schemas.openxmlformats.org/officeDocument/2006/relationships/hyperlink" Target="https://login.consultant.ru/link/?req=doc&amp;base=RLAW049&amp;n=160624&amp;date=13.04.2026&amp;dst=100005&amp;field=134" TargetMode = "External"/><Relationship Id="rId40" Type="http://schemas.openxmlformats.org/officeDocument/2006/relationships/hyperlink" Target="https://login.consultant.ru/link/?req=doc&amp;base=RLAW049&amp;n=162349&amp;date=13.04.2026&amp;dst=100005&amp;field=134" TargetMode = "External"/><Relationship Id="rId41" Type="http://schemas.openxmlformats.org/officeDocument/2006/relationships/hyperlink" Target="https://login.consultant.ru/link/?req=doc&amp;base=RLAW049&amp;n=163542&amp;date=13.04.2026&amp;dst=100005&amp;field=134" TargetMode = "External"/><Relationship Id="rId42" Type="http://schemas.openxmlformats.org/officeDocument/2006/relationships/hyperlink" Target="https://login.consultant.ru/link/?req=doc&amp;base=RLAW049&amp;n=164388&amp;date=13.04.2026&amp;dst=100005&amp;field=134" TargetMode = "External"/><Relationship Id="rId43" Type="http://schemas.openxmlformats.org/officeDocument/2006/relationships/hyperlink" Target="https://login.consultant.ru/link/?req=doc&amp;base=RLAW049&amp;n=165680&amp;date=13.04.2026&amp;dst=100005&amp;field=134" TargetMode = "External"/><Relationship Id="rId44" Type="http://schemas.openxmlformats.org/officeDocument/2006/relationships/hyperlink" Target="https://login.consultant.ru/link/?req=doc&amp;base=RLAW049&amp;n=168342&amp;date=13.04.2026&amp;dst=100005&amp;field=134" TargetMode = "External"/><Relationship Id="rId45" Type="http://schemas.openxmlformats.org/officeDocument/2006/relationships/hyperlink" Target="https://login.consultant.ru/link/?req=doc&amp;base=RLAW049&amp;n=171060&amp;date=13.04.2026&amp;dst=100005&amp;field=134" TargetMode = "External"/><Relationship Id="rId46" Type="http://schemas.openxmlformats.org/officeDocument/2006/relationships/hyperlink" Target="https://login.consultant.ru/link/?req=doc&amp;base=RLAW049&amp;n=171566&amp;date=13.04.2026&amp;dst=100005&amp;field=134" TargetMode = "External"/><Relationship Id="rId47" Type="http://schemas.openxmlformats.org/officeDocument/2006/relationships/hyperlink" Target="https://login.consultant.ru/link/?req=doc&amp;base=RLAW049&amp;n=175152&amp;date=13.04.2026&amp;dst=100005&amp;field=134" TargetMode = "External"/><Relationship Id="rId48" Type="http://schemas.openxmlformats.org/officeDocument/2006/relationships/hyperlink" Target="https://login.consultant.ru/link/?req=doc&amp;base=RLAW049&amp;n=179732&amp;date=13.04.2026&amp;dst=100005&amp;field=134" TargetMode = "External"/><Relationship Id="rId49" Type="http://schemas.openxmlformats.org/officeDocument/2006/relationships/hyperlink" Target="https://login.consultant.ru/link/?req=doc&amp;base=RLAW049&amp;n=179800&amp;date=13.04.2026&amp;dst=100005&amp;field=134" TargetMode = "External"/><Relationship Id="rId50" Type="http://schemas.openxmlformats.org/officeDocument/2006/relationships/hyperlink" Target="https://login.consultant.ru/link/?req=doc&amp;base=RLAW049&amp;n=183754&amp;date=13.04.2026&amp;dst=100005&amp;field=134" TargetMode = "External"/><Relationship Id="rId51" Type="http://schemas.openxmlformats.org/officeDocument/2006/relationships/hyperlink" Target="https://login.consultant.ru/link/?req=doc&amp;base=RLAW049&amp;n=186210&amp;date=13.04.2026&amp;dst=100005&amp;field=134" TargetMode = "External"/><Relationship Id="rId52" Type="http://schemas.openxmlformats.org/officeDocument/2006/relationships/hyperlink" Target="https://login.consultant.ru/link/?req=doc&amp;base=RLAW049&amp;n=187959&amp;date=13.04.2026&amp;dst=100005&amp;field=134" TargetMode = "External"/><Relationship Id="rId53" Type="http://schemas.openxmlformats.org/officeDocument/2006/relationships/hyperlink" Target="https://login.consultant.ru/link/?req=doc&amp;base=RLAW049&amp;n=190008&amp;date=13.04.2026&amp;dst=100005&amp;field=134" TargetMode = "External"/><Relationship Id="rId54" Type="http://schemas.openxmlformats.org/officeDocument/2006/relationships/hyperlink" Target="https://login.consultant.ru/link/?req=doc&amp;base=RLAW049&amp;n=191817&amp;date=13.04.2026&amp;dst=100005&amp;field=134" TargetMode = "External"/><Relationship Id="rId55" Type="http://schemas.openxmlformats.org/officeDocument/2006/relationships/hyperlink" Target="https://login.consultant.ru/link/?req=doc&amp;base=RLAW049&amp;n=192121&amp;date=13.04.2026&amp;dst=100005&amp;field=134" TargetMode = "External"/><Relationship Id="rId56" Type="http://schemas.openxmlformats.org/officeDocument/2006/relationships/hyperlink" Target="https://login.consultant.ru/link/?req=doc&amp;base=RLAW049&amp;n=193392&amp;date=13.04.2026&amp;dst=100005&amp;field=134" TargetMode = "External"/><Relationship Id="rId57" Type="http://schemas.openxmlformats.org/officeDocument/2006/relationships/hyperlink" Target="https://login.consultant.ru/link/?req=doc&amp;base=RLAW049&amp;n=180653&amp;date=13.04.2026&amp;dst=100036&amp;field=134" TargetMode = "External"/><Relationship Id="rId58" Type="http://schemas.openxmlformats.org/officeDocument/2006/relationships/hyperlink" Target="https://login.consultant.ru/link/?req=doc&amp;base=LAW&amp;n=495710&amp;date=13.04.2026&amp;dst=103281&amp;field=134" TargetMode = "External"/><Relationship Id="rId59" Type="http://schemas.openxmlformats.org/officeDocument/2006/relationships/hyperlink" Target="https://login.consultant.ru/link/?req=doc&amp;base=RLAW049&amp;n=193286&amp;date=13.04.2026&amp;dst=100031&amp;field=134" TargetMode = "External"/><Relationship Id="rId60" Type="http://schemas.openxmlformats.org/officeDocument/2006/relationships/hyperlink" Target="https://login.consultant.ru/link/?req=doc&amp;base=RLAW049&amp;n=172916&amp;date=13.04.2026" TargetMode = "External"/><Relationship Id="rId61" Type="http://schemas.openxmlformats.org/officeDocument/2006/relationships/hyperlink" Target="https://login.consultant.ru/link/?req=doc&amp;base=RLAW049&amp;n=133613&amp;date=13.04.2026&amp;dst=100006&amp;field=134" TargetMode = "External"/><Relationship Id="rId62" Type="http://schemas.openxmlformats.org/officeDocument/2006/relationships/hyperlink" Target="https://login.consultant.ru/link/?req=doc&amp;base=RLAW049&amp;n=118198&amp;date=13.04.2026&amp;dst=100006&amp;field=134" TargetMode = "External"/><Relationship Id="rId63" Type="http://schemas.openxmlformats.org/officeDocument/2006/relationships/hyperlink" Target="https://login.consultant.ru/link/?req=doc&amp;base=RLAW049&amp;n=118198&amp;date=13.04.2026&amp;dst=100006&amp;field=134" TargetMode = "External"/><Relationship Id="rId64" Type="http://schemas.openxmlformats.org/officeDocument/2006/relationships/hyperlink" Target="https://login.consultant.ru/link/?req=doc&amp;base=RLAW049&amp;n=175152&amp;date=13.04.2026&amp;dst=100007&amp;field=134" TargetMode = "External"/><Relationship Id="rId65" Type="http://schemas.openxmlformats.org/officeDocument/2006/relationships/hyperlink" Target="https://login.consultant.ru/link/?req=doc&amp;base=RLAW049&amp;n=175152&amp;date=13.04.2026&amp;dst=100009&amp;field=134" TargetMode = "External"/><Relationship Id="rId66" Type="http://schemas.openxmlformats.org/officeDocument/2006/relationships/hyperlink" Target="https://login.consultant.ru/link/?req=doc&amp;base=RLAW049&amp;n=133613&amp;date=13.04.2026&amp;dst=100007&amp;field=134" TargetMode = "External"/><Relationship Id="rId67" Type="http://schemas.openxmlformats.org/officeDocument/2006/relationships/hyperlink" Target="https://login.consultant.ru/link/?req=doc&amp;base=RLAW049&amp;n=103445&amp;date=13.04.2026&amp;dst=100006&amp;field=134" TargetMode = "External"/><Relationship Id="rId68" Type="http://schemas.openxmlformats.org/officeDocument/2006/relationships/hyperlink" Target="https://login.consultant.ru/link/?req=doc&amp;base=RLAW049&amp;n=136561&amp;date=13.04.2026&amp;dst=100006&amp;field=134" TargetMode = "External"/><Relationship Id="rId69" Type="http://schemas.openxmlformats.org/officeDocument/2006/relationships/hyperlink" Target="https://login.consultant.ru/link/?req=doc&amp;base=RLAW049&amp;n=160624&amp;date=13.04.2026&amp;dst=100006&amp;field=134" TargetMode = "External"/><Relationship Id="rId70" Type="http://schemas.openxmlformats.org/officeDocument/2006/relationships/hyperlink" Target="https://login.consultant.ru/link/?req=doc&amp;base=RLAW049&amp;n=133613&amp;date=13.04.2026&amp;dst=100007&amp;field=134" TargetMode = "External"/><Relationship Id="rId71" Type="http://schemas.openxmlformats.org/officeDocument/2006/relationships/hyperlink" Target="https://login.consultant.ru/link/?req=doc&amp;base=RLAW049&amp;n=110830&amp;date=13.04.2026&amp;dst=100008&amp;field=134" TargetMode = "External"/><Relationship Id="rId72" Type="http://schemas.openxmlformats.org/officeDocument/2006/relationships/hyperlink" Target="https://login.consultant.ru/link/?req=doc&amp;base=RLAW049&amp;n=171566&amp;date=13.04.2026&amp;dst=100006&amp;field=134" TargetMode = "External"/><Relationship Id="rId73" Type="http://schemas.openxmlformats.org/officeDocument/2006/relationships/hyperlink" Target="https://login.consultant.ru/link/?req=doc&amp;base=RLAW049&amp;n=187959&amp;date=13.04.2026&amp;dst=100009&amp;field=134" TargetMode = "External"/><Relationship Id="rId74" Type="http://schemas.openxmlformats.org/officeDocument/2006/relationships/hyperlink" Target="https://login.consultant.ru/link/?req=doc&amp;base=RLAW049&amp;n=119037&amp;date=13.04.2026&amp;dst=100006&amp;field=134" TargetMode = "External"/><Relationship Id="rId75" Type="http://schemas.openxmlformats.org/officeDocument/2006/relationships/hyperlink" Target="https://login.consultant.ru/link/?req=doc&amp;base=RLAW049&amp;n=171566&amp;date=13.04.2026&amp;dst=100006&amp;field=134" TargetMode = "External"/><Relationship Id="rId76" Type="http://schemas.openxmlformats.org/officeDocument/2006/relationships/hyperlink" Target="https://login.consultant.ru/link/?req=doc&amp;base=RLAW049&amp;n=190008&amp;date=13.04.2026&amp;dst=100010&amp;field=134" TargetMode = "External"/><Relationship Id="rId77" Type="http://schemas.openxmlformats.org/officeDocument/2006/relationships/hyperlink" Target="https://login.consultant.ru/link/?req=doc&amp;base=RLAW049&amp;n=183754&amp;date=13.04.2026&amp;dst=100006&amp;field=134" TargetMode = "External"/><Relationship Id="rId78" Type="http://schemas.openxmlformats.org/officeDocument/2006/relationships/hyperlink" Target="https://login.consultant.ru/link/?req=doc&amp;base=RLAW049&amp;n=191817&amp;date=13.04.2026&amp;dst=100006&amp;field=134" TargetMode = "External"/><Relationship Id="rId79" Type="http://schemas.openxmlformats.org/officeDocument/2006/relationships/hyperlink" Target="https://login.consultant.ru/link/?req=doc&amp;base=RLAW049&amp;n=193392&amp;date=13.04.2026&amp;dst=100006&amp;field=134" TargetMode = "External"/><Relationship Id="rId80" Type="http://schemas.openxmlformats.org/officeDocument/2006/relationships/hyperlink" Target="https://login.consultant.ru/link/?req=doc&amp;base=RLAW049&amp;n=95634&amp;date=13.04.2026" TargetMode = "External"/><Relationship Id="rId81" Type="http://schemas.openxmlformats.org/officeDocument/2006/relationships/hyperlink" Target="https://login.consultant.ru/link/?req=doc&amp;base=RLAW049&amp;n=55032&amp;date=13.04.2026" TargetMode = "External"/><Relationship Id="rId82" Type="http://schemas.openxmlformats.org/officeDocument/2006/relationships/hyperlink" Target="https://login.consultant.ru/link/?req=doc&amp;base=RLAW049&amp;n=59852&amp;date=13.04.2026" TargetMode = "External"/><Relationship Id="rId83" Type="http://schemas.openxmlformats.org/officeDocument/2006/relationships/hyperlink" Target="https://login.consultant.ru/link/?req=doc&amp;base=RLAW049&amp;n=62625&amp;date=13.04.2026" TargetMode = "External"/><Relationship Id="rId84" Type="http://schemas.openxmlformats.org/officeDocument/2006/relationships/hyperlink" Target="https://login.consultant.ru/link/?req=doc&amp;base=RLAW049&amp;n=63285&amp;date=13.04.2026" TargetMode = "External"/><Relationship Id="rId85" Type="http://schemas.openxmlformats.org/officeDocument/2006/relationships/hyperlink" Target="https://login.consultant.ru/link/?req=doc&amp;base=RLAW049&amp;n=65794&amp;date=13.04.2026" TargetMode = "External"/><Relationship Id="rId86" Type="http://schemas.openxmlformats.org/officeDocument/2006/relationships/hyperlink" Target="https://login.consultant.ru/link/?req=doc&amp;base=RLAW049&amp;n=71500&amp;date=13.04.2026" TargetMode = "External"/><Relationship Id="rId87" Type="http://schemas.openxmlformats.org/officeDocument/2006/relationships/hyperlink" Target="https://login.consultant.ru/link/?req=doc&amp;base=RLAW049&amp;n=72556&amp;date=13.04.2026" TargetMode = "External"/><Relationship Id="rId88" Type="http://schemas.openxmlformats.org/officeDocument/2006/relationships/hyperlink" Target="https://login.consultant.ru/link/?req=doc&amp;base=RLAW049&amp;n=74606&amp;date=13.04.2026" TargetMode = "External"/><Relationship Id="rId89" Type="http://schemas.openxmlformats.org/officeDocument/2006/relationships/hyperlink" Target="https://login.consultant.ru/link/?req=doc&amp;base=RLAW049&amp;n=75289&amp;date=13.04.2026" TargetMode = "External"/><Relationship Id="rId90" Type="http://schemas.openxmlformats.org/officeDocument/2006/relationships/hyperlink" Target="https://login.consultant.ru/link/?req=doc&amp;base=RLAW049&amp;n=80576&amp;date=13.04.2026&amp;dst=100005&amp;field=134" TargetMode = "External"/><Relationship Id="rId91" Type="http://schemas.openxmlformats.org/officeDocument/2006/relationships/hyperlink" Target="https://login.consultant.ru/link/?req=doc&amp;base=RLAW049&amp;n=80946&amp;date=13.04.2026" TargetMode = "External"/><Relationship Id="rId92" Type="http://schemas.openxmlformats.org/officeDocument/2006/relationships/hyperlink" Target="https://login.consultant.ru/link/?req=doc&amp;base=RLAW049&amp;n=84945&amp;date=13.04.2026" TargetMode = "External"/><Relationship Id="rId93" Type="http://schemas.openxmlformats.org/officeDocument/2006/relationships/hyperlink" Target="https://login.consultant.ru/link/?req=doc&amp;base=RLAW049&amp;n=86384&amp;date=13.04.2026&amp;dst=100015&amp;field=134" TargetMode = "External"/><Relationship Id="rId94" Type="http://schemas.openxmlformats.org/officeDocument/2006/relationships/hyperlink" Target="https://login.consultant.ru/link/?req=doc&amp;base=RLAW049&amp;n=88644&amp;date=13.04.2026" TargetMode = "External"/><Relationship Id="rId95" Type="http://schemas.openxmlformats.org/officeDocument/2006/relationships/hyperlink" Target="https://login.consultant.ru/link/?req=doc&amp;base=RLAW049&amp;n=93134&amp;date=13.04.2026" TargetMode = "External"/><Relationship Id="rId96" Type="http://schemas.openxmlformats.org/officeDocument/2006/relationships/hyperlink" Target="https://login.consultant.ru/link/?req=doc&amp;base=RLAW049&amp;n=95595&amp;date=13.04.2026" TargetMode = "External"/><Relationship Id="rId97" Type="http://schemas.openxmlformats.org/officeDocument/2006/relationships/hyperlink" Target="https://login.consultant.ru/link/?req=doc&amp;base=RLAW049&amp;n=108994&amp;date=13.04.2026&amp;dst=100006&amp;field=134" TargetMode = "External"/><Relationship Id="rId98" Type="http://schemas.openxmlformats.org/officeDocument/2006/relationships/hyperlink" Target="https://login.consultant.ru/link/?req=doc&amp;base=RLAW049&amp;n=114620&amp;date=13.04.2026&amp;dst=100008&amp;field=134" TargetMode = "External"/><Relationship Id="rId99" Type="http://schemas.openxmlformats.org/officeDocument/2006/relationships/hyperlink" Target="https://login.consultant.ru/link/?req=doc&amp;base=RLAW049&amp;n=179800&amp;date=13.04.2026&amp;dst=100006&amp;field=134" TargetMode = "External"/><Relationship Id="rId100" Type="http://schemas.openxmlformats.org/officeDocument/2006/relationships/hyperlink" Target="https://login.consultant.ru/link/?req=doc&amp;base=RLAW049&amp;n=103445&amp;date=13.04.2026&amp;dst=100007&amp;field=134" TargetMode = "External"/><Relationship Id="rId101" Type="http://schemas.openxmlformats.org/officeDocument/2006/relationships/hyperlink" Target="https://login.consultant.ru/link/?req=doc&amp;base=RLAW049&amp;n=108994&amp;date=13.04.2026&amp;dst=100007&amp;field=134" TargetMode = "External"/><Relationship Id="rId102" Type="http://schemas.openxmlformats.org/officeDocument/2006/relationships/hyperlink" Target="https://login.consultant.ru/link/?req=doc&amp;base=RLAW049&amp;n=109473&amp;date=13.04.2026&amp;dst=100006&amp;field=134" TargetMode = "External"/><Relationship Id="rId103" Type="http://schemas.openxmlformats.org/officeDocument/2006/relationships/hyperlink" Target="https://login.consultant.ru/link/?req=doc&amp;base=RLAW049&amp;n=110795&amp;date=13.04.2026&amp;dst=100006&amp;field=134" TargetMode = "External"/><Relationship Id="rId104" Type="http://schemas.openxmlformats.org/officeDocument/2006/relationships/hyperlink" Target="https://login.consultant.ru/link/?req=doc&amp;base=RLAW049&amp;n=110830&amp;date=13.04.2026&amp;dst=100009&amp;field=134" TargetMode = "External"/><Relationship Id="rId105" Type="http://schemas.openxmlformats.org/officeDocument/2006/relationships/hyperlink" Target="https://login.consultant.ru/link/?req=doc&amp;base=RLAW049&amp;n=114620&amp;date=13.04.2026&amp;dst=100009&amp;field=134" TargetMode = "External"/><Relationship Id="rId106" Type="http://schemas.openxmlformats.org/officeDocument/2006/relationships/hyperlink" Target="https://login.consultant.ru/link/?req=doc&amp;base=RLAW049&amp;n=118198&amp;date=13.04.2026&amp;dst=100007&amp;field=134" TargetMode = "External"/><Relationship Id="rId107" Type="http://schemas.openxmlformats.org/officeDocument/2006/relationships/hyperlink" Target="https://login.consultant.ru/link/?req=doc&amp;base=RLAW049&amp;n=121414&amp;date=13.04.2026&amp;dst=100006&amp;field=134" TargetMode = "External"/><Relationship Id="rId108" Type="http://schemas.openxmlformats.org/officeDocument/2006/relationships/hyperlink" Target="https://login.consultant.ru/link/?req=doc&amp;base=RLAW049&amp;n=124029&amp;date=13.04.2026&amp;dst=100008&amp;field=134" TargetMode = "External"/><Relationship Id="rId109" Type="http://schemas.openxmlformats.org/officeDocument/2006/relationships/hyperlink" Target="https://login.consultant.ru/link/?req=doc&amp;base=RLAW049&amp;n=125096&amp;date=13.04.2026&amp;dst=100006&amp;field=134" TargetMode = "External"/><Relationship Id="rId110" Type="http://schemas.openxmlformats.org/officeDocument/2006/relationships/hyperlink" Target="https://login.consultant.ru/link/?req=doc&amp;base=RLAW049&amp;n=127567&amp;date=13.04.2026&amp;dst=100006&amp;field=134" TargetMode = "External"/><Relationship Id="rId111" Type="http://schemas.openxmlformats.org/officeDocument/2006/relationships/hyperlink" Target="https://login.consultant.ru/link/?req=doc&amp;base=RLAW049&amp;n=132039&amp;date=13.04.2026&amp;dst=100006&amp;field=134" TargetMode = "External"/><Relationship Id="rId112" Type="http://schemas.openxmlformats.org/officeDocument/2006/relationships/hyperlink" Target="https://login.consultant.ru/link/?req=doc&amp;base=RLAW049&amp;n=133613&amp;date=13.04.2026&amp;dst=100008&amp;field=134" TargetMode = "External"/><Relationship Id="rId113" Type="http://schemas.openxmlformats.org/officeDocument/2006/relationships/hyperlink" Target="https://login.consultant.ru/link/?req=doc&amp;base=RLAW049&amp;n=136561&amp;date=13.04.2026&amp;dst=100007&amp;field=134" TargetMode = "External"/><Relationship Id="rId114" Type="http://schemas.openxmlformats.org/officeDocument/2006/relationships/hyperlink" Target="https://login.consultant.ru/link/?req=doc&amp;base=RLAW049&amp;n=138284&amp;date=13.04.2026&amp;dst=100007&amp;field=134" TargetMode = "External"/><Relationship Id="rId115" Type="http://schemas.openxmlformats.org/officeDocument/2006/relationships/hyperlink" Target="https://login.consultant.ru/link/?req=doc&amp;base=RLAW049&amp;n=141596&amp;date=13.04.2026&amp;dst=100006&amp;field=134" TargetMode = "External"/><Relationship Id="rId116" Type="http://schemas.openxmlformats.org/officeDocument/2006/relationships/hyperlink" Target="https://login.consultant.ru/link/?req=doc&amp;base=RLAW049&amp;n=141964&amp;date=13.04.2026&amp;dst=100007&amp;field=134" TargetMode = "External"/><Relationship Id="rId117" Type="http://schemas.openxmlformats.org/officeDocument/2006/relationships/hyperlink" Target="https://login.consultant.ru/link/?req=doc&amp;base=RLAW049&amp;n=146250&amp;date=13.04.2026&amp;dst=100007&amp;field=134" TargetMode = "External"/><Relationship Id="rId118" Type="http://schemas.openxmlformats.org/officeDocument/2006/relationships/hyperlink" Target="https://login.consultant.ru/link/?req=doc&amp;base=RLAW049&amp;n=149312&amp;date=13.04.2026&amp;dst=100006&amp;field=134" TargetMode = "External"/><Relationship Id="rId119" Type="http://schemas.openxmlformats.org/officeDocument/2006/relationships/hyperlink" Target="https://login.consultant.ru/link/?req=doc&amp;base=RLAW049&amp;n=151489&amp;date=13.04.2026&amp;dst=100006&amp;field=134" TargetMode = "External"/><Relationship Id="rId120" Type="http://schemas.openxmlformats.org/officeDocument/2006/relationships/hyperlink" Target="https://login.consultant.ru/link/?req=doc&amp;base=RLAW049&amp;n=153577&amp;date=13.04.2026&amp;dst=100006&amp;field=134" TargetMode = "External"/><Relationship Id="rId121" Type="http://schemas.openxmlformats.org/officeDocument/2006/relationships/hyperlink" Target="https://login.consultant.ru/link/?req=doc&amp;base=RLAW049&amp;n=154048&amp;date=13.04.2026&amp;dst=100006&amp;field=134" TargetMode = "External"/><Relationship Id="rId122" Type="http://schemas.openxmlformats.org/officeDocument/2006/relationships/hyperlink" Target="https://login.consultant.ru/link/?req=doc&amp;base=RLAW049&amp;n=156893&amp;date=13.04.2026&amp;dst=100006&amp;field=134" TargetMode = "External"/><Relationship Id="rId123" Type="http://schemas.openxmlformats.org/officeDocument/2006/relationships/hyperlink" Target="https://login.consultant.ru/link/?req=doc&amp;base=RLAW049&amp;n=160624&amp;date=13.04.2026&amp;dst=100007&amp;field=134" TargetMode = "External"/><Relationship Id="rId124" Type="http://schemas.openxmlformats.org/officeDocument/2006/relationships/hyperlink" Target="https://login.consultant.ru/link/?req=doc&amp;base=RLAW049&amp;n=165680&amp;date=13.04.2026&amp;dst=100006&amp;field=134" TargetMode = "External"/><Relationship Id="rId125" Type="http://schemas.openxmlformats.org/officeDocument/2006/relationships/hyperlink" Target="https://login.consultant.ru/link/?req=doc&amp;base=RLAW049&amp;n=171060&amp;date=13.04.2026&amp;dst=100006&amp;field=134" TargetMode = "External"/><Relationship Id="rId126" Type="http://schemas.openxmlformats.org/officeDocument/2006/relationships/hyperlink" Target="https://login.consultant.ru/link/?req=doc&amp;base=RLAW049&amp;n=179800&amp;date=13.04.2026&amp;dst=100007&amp;field=134" TargetMode = "External"/><Relationship Id="rId127" Type="http://schemas.openxmlformats.org/officeDocument/2006/relationships/hyperlink" Target="https://login.consultant.ru/link/?req=doc&amp;base=RLAW049&amp;n=192121&amp;date=13.04.2026&amp;dst=100006&amp;field=134" TargetMode = "External"/><Relationship Id="rId128" Type="http://schemas.openxmlformats.org/officeDocument/2006/relationships/hyperlink" Target="https://login.consultant.ru/link/?req=doc&amp;base=RLAW049&amp;n=171060&amp;date=13.04.2026&amp;dst=100007&amp;field=134" TargetMode = "External"/><Relationship Id="rId129" Type="http://schemas.openxmlformats.org/officeDocument/2006/relationships/hyperlink" Target="https://login.consultant.ru/link/?req=doc&amp;base=RLAW049&amp;n=179800&amp;date=13.04.2026&amp;dst=100008&amp;field=134" TargetMode = "External"/><Relationship Id="rId130" Type="http://schemas.openxmlformats.org/officeDocument/2006/relationships/hyperlink" Target="https://login.consultant.ru/link/?req=doc&amp;base=LAW&amp;n=475991&amp;date=13.04.2026" TargetMode = "External"/><Relationship Id="rId131" Type="http://schemas.openxmlformats.org/officeDocument/2006/relationships/hyperlink" Target="https://login.consultant.ru/link/?req=doc&amp;base=RLAW049&amp;n=158112&amp;date=13.04.2026&amp;dst=100015&amp;field=134" TargetMode = "External"/><Relationship Id="rId132" Type="http://schemas.openxmlformats.org/officeDocument/2006/relationships/hyperlink" Target="https://login.consultant.ru/link/?req=doc&amp;base=RLAW049&amp;n=179800&amp;date=13.04.2026&amp;dst=100019&amp;field=134" TargetMode = "External"/><Relationship Id="rId133" Type="http://schemas.openxmlformats.org/officeDocument/2006/relationships/hyperlink" Target="https://login.consultant.ru/link/?req=doc&amp;base=LAW&amp;n=526416&amp;date=13.04.2026&amp;dst=100016&amp;field=134" TargetMode = "External"/><Relationship Id="rId134" Type="http://schemas.openxmlformats.org/officeDocument/2006/relationships/hyperlink" Target="https://login.consultant.ru/link/?req=doc&amp;base=RLAW049&amp;n=179800&amp;date=13.04.2026&amp;dst=100022&amp;field=134" TargetMode = "External"/><Relationship Id="rId135" Type="http://schemas.openxmlformats.org/officeDocument/2006/relationships/hyperlink" Target="https://login.consultant.ru/link/?req=doc&amp;base=RLAW049&amp;n=171060&amp;date=13.04.2026&amp;dst=100034&amp;field=134" TargetMode = "External"/><Relationship Id="rId136" Type="http://schemas.openxmlformats.org/officeDocument/2006/relationships/hyperlink" Target="https://login.consultant.ru/link/?req=doc&amp;base=RLAW049&amp;n=160624&amp;date=13.04.2026&amp;dst=100052&amp;field=134" TargetMode = "External"/><Relationship Id="rId137" Type="http://schemas.openxmlformats.org/officeDocument/2006/relationships/hyperlink" Target="https://login.consultant.ru/link/?req=doc&amp;base=RLAW049&amp;n=171060&amp;date=13.04.2026&amp;dst=100034&amp;field=134" TargetMode = "External"/><Relationship Id="rId138" Type="http://schemas.openxmlformats.org/officeDocument/2006/relationships/hyperlink" Target="https://login.consultant.ru/link/?req=doc&amp;base=RLAW049&amp;n=160624&amp;date=13.04.2026&amp;dst=100069&amp;field=134" TargetMode = "External"/><Relationship Id="rId139" Type="http://schemas.openxmlformats.org/officeDocument/2006/relationships/hyperlink" Target="https://login.consultant.ru/link/?req=doc&amp;base=RLAW049&amp;n=160624&amp;date=13.04.2026&amp;dst=100070&amp;field=134" TargetMode = "External"/><Relationship Id="rId140" Type="http://schemas.openxmlformats.org/officeDocument/2006/relationships/hyperlink" Target="https://login.consultant.ru/link/?req=doc&amp;base=RLAW049&amp;n=160624&amp;date=13.04.2026&amp;dst=100071&amp;field=134" TargetMode = "External"/><Relationship Id="rId141" Type="http://schemas.openxmlformats.org/officeDocument/2006/relationships/hyperlink" Target="https://login.consultant.ru/link/?req=doc&amp;base=RLAW049&amp;n=171060&amp;date=13.04.2026&amp;dst=100040&amp;field=134" TargetMode = "External"/><Relationship Id="rId142" Type="http://schemas.openxmlformats.org/officeDocument/2006/relationships/hyperlink" Target="https://login.consultant.ru/link/?req=doc&amp;base=RLAW049&amp;n=171060&amp;date=13.04.2026&amp;dst=100036&amp;field=134" TargetMode = "External"/><Relationship Id="rId143" Type="http://schemas.openxmlformats.org/officeDocument/2006/relationships/hyperlink" Target="https://login.consultant.ru/link/?req=doc&amp;base=RLAW049&amp;n=171060&amp;date=13.04.2026&amp;dst=100041&amp;field=134" TargetMode = "External"/><Relationship Id="rId144" Type="http://schemas.openxmlformats.org/officeDocument/2006/relationships/hyperlink" Target="https://login.consultant.ru/link/?req=doc&amp;base=RLAW049&amp;n=171060&amp;date=13.04.2026&amp;dst=100042&amp;field=134" TargetMode = "External"/><Relationship Id="rId145" Type="http://schemas.openxmlformats.org/officeDocument/2006/relationships/hyperlink" Target="https://login.consultant.ru/link/?req=doc&amp;base=RLAW049&amp;n=133613&amp;date=13.04.2026&amp;dst=100021&amp;field=134" TargetMode = "External"/><Relationship Id="rId146" Type="http://schemas.openxmlformats.org/officeDocument/2006/relationships/hyperlink" Target="https://login.consultant.ru/link/?req=doc&amp;base=RLAW049&amp;n=153577&amp;date=13.04.2026&amp;dst=100006&amp;field=134" TargetMode = "External"/><Relationship Id="rId147" Type="http://schemas.openxmlformats.org/officeDocument/2006/relationships/hyperlink" Target="https://login.consultant.ru/link/?req=doc&amp;base=RLAW049&amp;n=156893&amp;date=13.04.2026&amp;dst=100026&amp;field=134" TargetMode = "External"/><Relationship Id="rId148" Type="http://schemas.openxmlformats.org/officeDocument/2006/relationships/hyperlink" Target="https://login.consultant.ru/link/?req=doc&amp;base=RLAW049&amp;n=160624&amp;date=13.04.2026&amp;dst=100075&amp;field=134" TargetMode = "External"/><Relationship Id="rId149" Type="http://schemas.openxmlformats.org/officeDocument/2006/relationships/hyperlink" Target="https://login.consultant.ru/link/?req=doc&amp;base=RLAW049&amp;n=165680&amp;date=13.04.2026&amp;dst=100038&amp;field=134" TargetMode = "External"/><Relationship Id="rId150" Type="http://schemas.openxmlformats.org/officeDocument/2006/relationships/hyperlink" Target="https://login.consultant.ru/link/?req=doc&amp;base=RLAW049&amp;n=179800&amp;date=13.04.2026&amp;dst=100028&amp;field=134" TargetMode = "External"/><Relationship Id="rId151" Type="http://schemas.openxmlformats.org/officeDocument/2006/relationships/hyperlink" Target="https://login.consultant.ru/link/?req=doc&amp;base=RLAW049&amp;n=192121&amp;date=13.04.2026&amp;dst=100006&amp;field=134" TargetMode = "External"/><Relationship Id="rId152" Type="http://schemas.openxmlformats.org/officeDocument/2006/relationships/hyperlink" Target="https://login.consultant.ru/link/?req=doc&amp;base=RLAW049&amp;n=179800&amp;date=13.04.2026&amp;dst=100029&amp;field=134" TargetMode = "External"/><Relationship Id="rId153" Type="http://schemas.openxmlformats.org/officeDocument/2006/relationships/hyperlink" Target="https://login.consultant.ru/link/?req=doc&amp;base=RLAW049&amp;n=192121&amp;date=13.04.2026&amp;dst=100007&amp;field=134" TargetMode = "External"/><Relationship Id="rId154" Type="http://schemas.openxmlformats.org/officeDocument/2006/relationships/hyperlink" Target="https://login.consultant.ru/link/?req=doc&amp;base=RLAW049&amp;n=192121&amp;date=13.04.2026&amp;dst=100077&amp;field=134" TargetMode = "External"/><Relationship Id="rId155" Type="http://schemas.openxmlformats.org/officeDocument/2006/relationships/hyperlink" Target="https://login.consultant.ru/link/?req=doc&amp;base=RLAW049&amp;n=192121&amp;date=13.04.2026&amp;dst=100007&amp;field=134" TargetMode = "External"/><Relationship Id="rId156" Type="http://schemas.openxmlformats.org/officeDocument/2006/relationships/hyperlink" Target="https://login.consultant.ru/link/?req=doc&amp;base=RLAW049&amp;n=160624&amp;date=13.04.2026&amp;dst=100076&amp;field=134" TargetMode = "External"/><Relationship Id="rId157" Type="http://schemas.openxmlformats.org/officeDocument/2006/relationships/hyperlink" Target="https://login.consultant.ru/link/?req=doc&amp;base=RLAW049&amp;n=165680&amp;date=13.04.2026&amp;dst=100038&amp;field=134" TargetMode = "External"/><Relationship Id="rId158" Type="http://schemas.openxmlformats.org/officeDocument/2006/relationships/hyperlink" Target="https://login.consultant.ru/link/?req=doc&amp;base=RLAW049&amp;n=192121&amp;date=13.04.2026&amp;dst=100011&amp;field=134" TargetMode = "External"/><Relationship Id="rId159" Type="http://schemas.openxmlformats.org/officeDocument/2006/relationships/hyperlink" Target="https://login.consultant.ru/link/?req=doc&amp;base=RLAW049&amp;n=191717&amp;date=13.04.2026&amp;dst=100202&amp;field=134" TargetMode = "External"/><Relationship Id="rId160" Type="http://schemas.openxmlformats.org/officeDocument/2006/relationships/hyperlink" Target="https://login.consultant.ru/link/?req=doc&amp;base=RLAW049&amp;n=192121&amp;date=13.04.2026&amp;dst=100023&amp;field=134" TargetMode = "External"/><Relationship Id="rId161" Type="http://schemas.openxmlformats.org/officeDocument/2006/relationships/hyperlink" Target="https://login.consultant.ru/link/?req=doc&amp;base=RLAW049&amp;n=192121&amp;date=13.04.2026&amp;dst=100076&amp;field=134" TargetMode = "External"/><Relationship Id="rId162" Type="http://schemas.openxmlformats.org/officeDocument/2006/relationships/hyperlink" Target="https://login.consultant.ru/link/?req=doc&amp;base=RLAW049&amp;n=192121&amp;date=13.04.2026&amp;dst=100023&amp;field=134" TargetMode = "External"/><Relationship Id="rId163" Type="http://schemas.openxmlformats.org/officeDocument/2006/relationships/hyperlink" Target="https://login.consultant.ru/link/?req=doc&amp;base=RLAW049&amp;n=192121&amp;date=13.04.2026&amp;dst=100033&amp;field=134" TargetMode = "External"/><Relationship Id="rId164" Type="http://schemas.openxmlformats.org/officeDocument/2006/relationships/hyperlink" Target="https://login.consultant.ru/link/?req=doc&amp;base=RLAW049&amp;n=192121&amp;date=13.04.2026&amp;dst=100077&amp;field=134" TargetMode = "External"/><Relationship Id="rId165" Type="http://schemas.openxmlformats.org/officeDocument/2006/relationships/hyperlink" Target="https://login.consultant.ru/link/?req=doc&amp;base=RLAW049&amp;n=192121&amp;date=13.04.2026&amp;dst=100033&amp;field=134" TargetMode = "External"/><Relationship Id="rId166" Type="http://schemas.openxmlformats.org/officeDocument/2006/relationships/hyperlink" Target="https://login.consultant.ru/link/?req=doc&amp;base=RLAW049&amp;n=192121&amp;date=13.04.2026&amp;dst=100034&amp;field=134" TargetMode = "External"/><Relationship Id="rId167" Type="http://schemas.openxmlformats.org/officeDocument/2006/relationships/hyperlink" Target="https://login.consultant.ru/link/?req=doc&amp;base=RLAW049&amp;n=192121&amp;date=13.04.2026&amp;dst=100076&amp;field=134" TargetMode = "External"/><Relationship Id="rId168" Type="http://schemas.openxmlformats.org/officeDocument/2006/relationships/hyperlink" Target="https://login.consultant.ru/link/?req=doc&amp;base=RLAW049&amp;n=192121&amp;date=13.04.2026&amp;dst=100034&amp;field=134" TargetMode = "External"/><Relationship Id="rId169" Type="http://schemas.openxmlformats.org/officeDocument/2006/relationships/hyperlink" Target="https://login.consultant.ru/link/?req=doc&amp;base=RLAW049&amp;n=192121&amp;date=13.04.2026&amp;dst=100036&amp;field=134" TargetMode = "External"/><Relationship Id="rId170" Type="http://schemas.openxmlformats.org/officeDocument/2006/relationships/hyperlink" Target="https://login.consultant.ru/link/?req=doc&amp;base=RLAW049&amp;n=192121&amp;date=13.04.2026&amp;dst=100077&amp;field=134" TargetMode = "External"/><Relationship Id="rId171" Type="http://schemas.openxmlformats.org/officeDocument/2006/relationships/hyperlink" Target="https://login.consultant.ru/link/?req=doc&amp;base=RLAW049&amp;n=192121&amp;date=13.04.2026&amp;dst=100036&amp;field=134" TargetMode = "External"/><Relationship Id="rId172" Type="http://schemas.openxmlformats.org/officeDocument/2006/relationships/hyperlink" Target="https://login.consultant.ru/link/?req=doc&amp;base=RLAW049&amp;n=160624&amp;date=13.04.2026&amp;dst=100077&amp;field=134" TargetMode = "External"/><Relationship Id="rId173" Type="http://schemas.openxmlformats.org/officeDocument/2006/relationships/hyperlink" Target="https://login.consultant.ru/link/?req=doc&amp;base=RLAW049&amp;n=192121&amp;date=13.04.2026&amp;dst=100038&amp;field=134" TargetMode = "External"/><Relationship Id="rId174" Type="http://schemas.openxmlformats.org/officeDocument/2006/relationships/hyperlink" Target="https://login.consultant.ru/link/?req=doc&amp;base=RLAW049&amp;n=192121&amp;date=13.04.2026&amp;dst=100039&amp;field=134" TargetMode = "External"/><Relationship Id="rId175" Type="http://schemas.openxmlformats.org/officeDocument/2006/relationships/hyperlink" Target="https://login.consultant.ru/link/?req=doc&amp;base=RLAW049&amp;n=179800&amp;date=13.04.2026&amp;dst=100033&amp;field=134" TargetMode = "External"/><Relationship Id="rId176" Type="http://schemas.openxmlformats.org/officeDocument/2006/relationships/hyperlink" Target="https://login.consultant.ru/link/?req=doc&amp;base=RLAW049&amp;n=192121&amp;date=13.04.2026&amp;dst=100041&amp;field=134" TargetMode = "External"/><Relationship Id="rId177" Type="http://schemas.openxmlformats.org/officeDocument/2006/relationships/hyperlink" Target="https://login.consultant.ru/link/?req=doc&amp;base=RLAW049&amp;n=156893&amp;date=13.04.2026&amp;dst=100028&amp;field=134" TargetMode = "External"/><Relationship Id="rId178" Type="http://schemas.openxmlformats.org/officeDocument/2006/relationships/hyperlink" Target="https://login.consultant.ru/link/?req=doc&amp;base=RLAW049&amp;n=192121&amp;date=13.04.2026&amp;dst=100041&amp;field=134" TargetMode = "External"/><Relationship Id="rId179" Type="http://schemas.openxmlformats.org/officeDocument/2006/relationships/hyperlink" Target="https://login.consultant.ru/link/?req=doc&amp;base=RLAW049&amp;n=179800&amp;date=13.04.2026&amp;dst=100034&amp;field=134" TargetMode = "External"/><Relationship Id="rId180" Type="http://schemas.openxmlformats.org/officeDocument/2006/relationships/hyperlink" Target="https://login.consultant.ru/link/?req=doc&amp;base=RLAW049&amp;n=179800&amp;date=13.04.2026&amp;dst=100037&amp;field=134" TargetMode = "External"/><Relationship Id="rId181" Type="http://schemas.openxmlformats.org/officeDocument/2006/relationships/hyperlink" Target="https://login.consultant.ru/link/?req=doc&amp;base=RLAW049&amp;n=179800&amp;date=13.04.2026&amp;dst=100042&amp;field=134" TargetMode = "External"/><Relationship Id="rId182" Type="http://schemas.openxmlformats.org/officeDocument/2006/relationships/hyperlink" Target="https://login.consultant.ru/link/?req=doc&amp;base=RLAW049&amp;n=179800&amp;date=13.04.2026&amp;dst=100043&amp;field=134" TargetMode = "External"/><Relationship Id="rId183" Type="http://schemas.openxmlformats.org/officeDocument/2006/relationships/hyperlink" Target="https://login.consultant.ru/link/?req=doc&amp;base=RLAW049&amp;n=179800&amp;date=13.04.2026&amp;dst=100045&amp;field=134" TargetMode = "External"/><Relationship Id="rId184" Type="http://schemas.openxmlformats.org/officeDocument/2006/relationships/hyperlink" Target="https://login.consultant.ru/link/?req=doc&amp;base=RLAW049&amp;n=179800&amp;date=13.04.2026&amp;dst=100046&amp;field=134" TargetMode = "External"/><Relationship Id="rId185" Type="http://schemas.openxmlformats.org/officeDocument/2006/relationships/hyperlink" Target="https://login.consultant.ru/link/?req=doc&amp;base=RLAW049&amp;n=192121&amp;date=13.04.2026&amp;dst=100042&amp;field=134" TargetMode = "External"/><Relationship Id="rId186" Type="http://schemas.openxmlformats.org/officeDocument/2006/relationships/hyperlink" Target="https://login.consultant.ru/link/?req=doc&amp;base=RLAW049&amp;n=192121&amp;date=13.04.2026&amp;dst=100044&amp;field=134" TargetMode = "External"/><Relationship Id="rId187" Type="http://schemas.openxmlformats.org/officeDocument/2006/relationships/hyperlink" Target="https://login.consultant.ru/link/?req=doc&amp;base=RLAW049&amp;n=192121&amp;date=13.04.2026&amp;dst=100045&amp;field=134" TargetMode = "External"/><Relationship Id="rId188" Type="http://schemas.openxmlformats.org/officeDocument/2006/relationships/hyperlink" Target="https://login.consultant.ru/link/?req=doc&amp;base=RLAW049&amp;n=192121&amp;date=13.04.2026&amp;dst=100049&amp;field=134" TargetMode = "External"/><Relationship Id="rId189" Type="http://schemas.openxmlformats.org/officeDocument/2006/relationships/hyperlink" Target="https://login.consultant.ru/link/?req=doc&amp;base=RLAW049&amp;n=192121&amp;date=13.04.2026&amp;dst=100051&amp;field=134" TargetMode = "External"/><Relationship Id="rId190" Type="http://schemas.openxmlformats.org/officeDocument/2006/relationships/hyperlink" Target="https://login.consultant.ru/link/?req=doc&amp;base=RLAW049&amp;n=192121&amp;date=13.04.2026&amp;dst=100052&amp;field=134" TargetMode = "External"/><Relationship Id="rId191" Type="http://schemas.openxmlformats.org/officeDocument/2006/relationships/hyperlink" Target="https://login.consultant.ru/link/?req=doc&amp;base=RLAW049&amp;n=191434&amp;date=13.04.2026&amp;dst=100096&amp;field=134" TargetMode = "External"/><Relationship Id="rId192" Type="http://schemas.openxmlformats.org/officeDocument/2006/relationships/hyperlink" Target="https://login.consultant.ru/link/?req=doc&amp;base=RLAW049&amp;n=179800&amp;date=13.04.2026&amp;dst=100049&amp;field=134" TargetMode = "External"/><Relationship Id="rId193" Type="http://schemas.openxmlformats.org/officeDocument/2006/relationships/hyperlink" Target="https://login.consultant.ru/link/?req=doc&amp;base=RLAW049&amp;n=192121&amp;date=13.04.2026&amp;dst=100054&amp;field=134" TargetMode = "External"/><Relationship Id="rId194" Type="http://schemas.openxmlformats.org/officeDocument/2006/relationships/hyperlink" Target="https://login.consultant.ru/link/?req=doc&amp;base=RLAW049&amp;n=179800&amp;date=13.04.2026&amp;dst=100050&amp;field=134" TargetMode = "External"/><Relationship Id="rId195" Type="http://schemas.openxmlformats.org/officeDocument/2006/relationships/hyperlink" Target="https://login.consultant.ru/link/?req=doc&amp;base=RLAW049&amp;n=191434&amp;date=13.04.2026&amp;dst=100141&amp;field=134" TargetMode = "External"/><Relationship Id="rId196" Type="http://schemas.openxmlformats.org/officeDocument/2006/relationships/hyperlink" Target="https://login.consultant.ru/link/?req=doc&amp;base=RLAW049&amp;n=191434&amp;date=13.04.2026&amp;dst=100147&amp;field=134" TargetMode = "External"/><Relationship Id="rId197" Type="http://schemas.openxmlformats.org/officeDocument/2006/relationships/hyperlink" Target="https://login.consultant.ru/link/?req=doc&amp;base=RLAW049&amp;n=179800&amp;date=13.04.2026&amp;dst=100051&amp;field=134" TargetMode = "External"/><Relationship Id="rId198" Type="http://schemas.openxmlformats.org/officeDocument/2006/relationships/hyperlink" Target="https://login.consultant.ru/link/?req=doc&amp;base=RLAW049&amp;n=192121&amp;date=13.04.2026&amp;dst=100056&amp;field=134" TargetMode = "External"/><Relationship Id="rId199" Type="http://schemas.openxmlformats.org/officeDocument/2006/relationships/hyperlink" Target="https://login.consultant.ru/link/?req=doc&amp;base=RLAW049&amp;n=191434&amp;date=13.04.2026&amp;dst=100078&amp;field=134" TargetMode = "External"/><Relationship Id="rId200" Type="http://schemas.openxmlformats.org/officeDocument/2006/relationships/hyperlink" Target="https://login.consultant.ru/link/?req=doc&amp;base=RLAW049&amp;n=179800&amp;date=13.04.2026&amp;dst=100052&amp;field=134" TargetMode = "External"/><Relationship Id="rId201" Type="http://schemas.openxmlformats.org/officeDocument/2006/relationships/hyperlink" Target="https://login.consultant.ru/link/?req=doc&amp;base=RLAW049&amp;n=192121&amp;date=13.04.2026&amp;dst=100057&amp;field=134" TargetMode = "External"/><Relationship Id="rId202" Type="http://schemas.openxmlformats.org/officeDocument/2006/relationships/hyperlink" Target="https://login.consultant.ru/link/?req=doc&amp;base=RLAW049&amp;n=192121&amp;date=13.04.2026&amp;dst=100060&amp;field=134" TargetMode = "External"/><Relationship Id="rId203" Type="http://schemas.openxmlformats.org/officeDocument/2006/relationships/hyperlink" Target="https://login.consultant.ru/link/?req=doc&amp;base=RLAW049&amp;n=192121&amp;date=13.04.2026&amp;dst=100065&amp;field=134" TargetMode = "External"/><Relationship Id="rId204" Type="http://schemas.openxmlformats.org/officeDocument/2006/relationships/hyperlink" Target="https://login.consultant.ru/link/?req=doc&amp;base=RLAW049&amp;n=192121&amp;date=13.04.2026&amp;dst=100066&amp;field=134" TargetMode = "External"/><Relationship Id="rId205" Type="http://schemas.openxmlformats.org/officeDocument/2006/relationships/hyperlink" Target="https://login.consultant.ru/link/?req=doc&amp;base=RLAW049&amp;n=179800&amp;date=13.04.2026&amp;dst=100054&amp;field=134" TargetMode = "External"/><Relationship Id="rId206" Type="http://schemas.openxmlformats.org/officeDocument/2006/relationships/hyperlink" Target="https://login.consultant.ru/link/?req=doc&amp;base=RLAW049&amp;n=192121&amp;date=13.04.2026&amp;dst=100067&amp;field=134" TargetMode = "External"/><Relationship Id="rId207" Type="http://schemas.openxmlformats.org/officeDocument/2006/relationships/hyperlink" Target="https://login.consultant.ru/link/?req=doc&amp;base=RLAW049&amp;n=179800&amp;date=13.04.2026&amp;dst=100062&amp;field=134" TargetMode = "External"/><Relationship Id="rId208" Type="http://schemas.openxmlformats.org/officeDocument/2006/relationships/hyperlink" Target="https://login.consultant.ru/link/?req=doc&amp;base=RLAW049&amp;n=192121&amp;date=13.04.2026&amp;dst=100068&amp;field=134" TargetMode = "External"/><Relationship Id="rId209" Type="http://schemas.openxmlformats.org/officeDocument/2006/relationships/image" Target="media/image2.wmf"/><Relationship Id="rId210" Type="http://schemas.openxmlformats.org/officeDocument/2006/relationships/hyperlink" Target="https://login.consultant.ru/link/?req=doc&amp;base=RLAW049&amp;n=191434&amp;date=13.04.2026&amp;dst=100073&amp;field=134" TargetMode = "External"/><Relationship Id="rId211" Type="http://schemas.openxmlformats.org/officeDocument/2006/relationships/hyperlink" Target="https://login.consultant.ru/link/?req=doc&amp;base=RLAW049&amp;n=179800&amp;date=13.04.2026&amp;dst=100063&amp;field=134" TargetMode = "External"/><Relationship Id="rId212" Type="http://schemas.openxmlformats.org/officeDocument/2006/relationships/hyperlink" Target="https://login.consultant.ru/link/?req=doc&amp;base=RLAW049&amp;n=179800&amp;date=13.04.2026&amp;dst=100065&amp;field=134" TargetMode = "External"/><Relationship Id="rId213" Type="http://schemas.openxmlformats.org/officeDocument/2006/relationships/hyperlink" Target="https://login.consultant.ru/link/?req=doc&amp;base=RLAW049&amp;n=179800&amp;date=13.04.2026&amp;dst=100066&amp;field=134" TargetMode = "External"/><Relationship Id="rId214" Type="http://schemas.openxmlformats.org/officeDocument/2006/relationships/hyperlink" Target="https://login.consultant.ru/link/?req=doc&amp;base=RLAW049&amp;n=192121&amp;date=13.04.2026&amp;dst=100068&amp;field=134" TargetMode = "External"/><Relationship Id="rId215" Type="http://schemas.openxmlformats.org/officeDocument/2006/relationships/hyperlink" Target="https://login.consultant.ru/link/?req=doc&amp;base=RLAW049&amp;n=192121&amp;date=13.04.2026&amp;dst=100068&amp;field=134" TargetMode = "External"/><Relationship Id="rId216" Type="http://schemas.openxmlformats.org/officeDocument/2006/relationships/hyperlink" Target="https://login.consultant.ru/link/?req=doc&amp;base=RLAW049&amp;n=192121&amp;date=13.04.2026&amp;dst=100068&amp;field=134" TargetMode = "External"/><Relationship Id="rId217" Type="http://schemas.openxmlformats.org/officeDocument/2006/relationships/hyperlink" Target="https://login.consultant.ru/link/?req=doc&amp;base=RLAW049&amp;n=192121&amp;date=13.04.2026&amp;dst=100068&amp;field=134" TargetMode = "External"/><Relationship Id="rId218" Type="http://schemas.openxmlformats.org/officeDocument/2006/relationships/hyperlink" Target="https://login.consultant.ru/link/?req=doc&amp;base=RLAW049&amp;n=179800&amp;date=13.04.2026&amp;dst=100066&amp;field=134" TargetMode = "External"/><Relationship Id="rId219" Type="http://schemas.openxmlformats.org/officeDocument/2006/relationships/hyperlink" Target="https://login.consultant.ru/link/?req=doc&amp;base=RLAW049&amp;n=179800&amp;date=13.04.2026&amp;dst=100066&amp;field=134" TargetMode = "External"/><Relationship Id="rId220" Type="http://schemas.openxmlformats.org/officeDocument/2006/relationships/hyperlink" Target="https://login.consultant.ru/link/?req=doc&amp;base=RLAW049&amp;n=192121&amp;date=13.04.2026&amp;dst=100068&amp;field=134" TargetMode = "External"/><Relationship Id="rId221" Type="http://schemas.openxmlformats.org/officeDocument/2006/relationships/hyperlink" Target="https://login.consultant.ru/link/?req=doc&amp;base=RLAW049&amp;n=179800&amp;date=13.04.2026&amp;dst=100066&amp;field=134" TargetMode = "External"/><Relationship Id="rId222" Type="http://schemas.openxmlformats.org/officeDocument/2006/relationships/hyperlink" Target="https://login.consultant.ru/link/?req=doc&amp;base=RLAW049&amp;n=192121&amp;date=13.04.2026&amp;dst=100068&amp;field=134" TargetMode = "External"/><Relationship Id="rId223" Type="http://schemas.openxmlformats.org/officeDocument/2006/relationships/hyperlink" Target="https://login.consultant.ru/link/?req=doc&amp;base=RLAW049&amp;n=192121&amp;date=13.04.2026&amp;dst=100068&amp;field=134" TargetMode = "External"/><Relationship Id="rId224" Type="http://schemas.openxmlformats.org/officeDocument/2006/relationships/hyperlink" Target="https://login.consultant.ru/link/?req=doc&amp;base=RLAW049&amp;n=179800&amp;date=13.04.2026&amp;dst=100070&amp;field=134" TargetMode = "External"/><Relationship Id="rId225" Type="http://schemas.openxmlformats.org/officeDocument/2006/relationships/hyperlink" Target="https://login.consultant.ru/link/?req=doc&amp;base=RLAW049&amp;n=192121&amp;date=13.04.2026&amp;dst=100075&amp;field=134" TargetMode = "External"/><Relationship Id="rId226" Type="http://schemas.openxmlformats.org/officeDocument/2006/relationships/header" Target="header2.xml"/><Relationship Id="rId227" Type="http://schemas.openxmlformats.org/officeDocument/2006/relationships/footer" Target="footer2.xml"/><Relationship Id="rId228" Type="http://schemas.openxmlformats.org/officeDocument/2006/relationships/hyperlink" Target="https://login.consultant.ru/link/?req=doc&amp;base=RLAW049&amp;n=114620&amp;date=13.04.2026&amp;dst=100024&amp;field=134" TargetMode = "External"/><Relationship Id="rId229" Type="http://schemas.openxmlformats.org/officeDocument/2006/relationships/hyperlink" Target="https://login.consultant.ru/link/?req=doc&amp;base=RLAW049&amp;n=118198&amp;date=13.04.2026&amp;dst=100186&amp;field=134" TargetMode = "External"/><Relationship Id="rId230" Type="http://schemas.openxmlformats.org/officeDocument/2006/relationships/hyperlink" Target="https://login.consultant.ru/link/?req=doc&amp;base=RLAW049&amp;n=141596&amp;date=13.04.2026&amp;dst=100144&amp;field=134" TargetMode = "External"/><Relationship Id="rId231" Type="http://schemas.openxmlformats.org/officeDocument/2006/relationships/hyperlink" Target="https://login.consultant.ru/link/?req=doc&amp;base=RLAW049&amp;n=160624&amp;date=13.04.2026&amp;dst=100079&amp;field=134" TargetMode = "External"/><Relationship Id="rId232" Type="http://schemas.openxmlformats.org/officeDocument/2006/relationships/hyperlink" Target="https://login.consultant.ru/link/?req=doc&amp;base=RLAW049&amp;n=179151&amp;date=13.04.2026&amp;dst=100691&amp;field=134" TargetMode = "External"/><Relationship Id="rId233" Type="http://schemas.openxmlformats.org/officeDocument/2006/relationships/hyperlink" Target="https://login.consultant.ru/link/?req=doc&amp;base=RLAW049&amp;n=118198&amp;date=13.04.2026&amp;dst=100186&amp;field=134" TargetMode = "External"/><Relationship Id="rId234" Type="http://schemas.openxmlformats.org/officeDocument/2006/relationships/hyperlink" Target="https://login.consultant.ru/link/?req=doc&amp;base=RLAW049&amp;n=160624&amp;date=13.04.2026&amp;dst=100080&amp;field=134" TargetMode = "External"/><Relationship Id="rId235" Type="http://schemas.openxmlformats.org/officeDocument/2006/relationships/hyperlink" Target="https://login.consultant.ru/link/?req=doc&amp;base=RLAW049&amp;n=160624&amp;date=13.04.2026&amp;dst=100081&amp;field=134" TargetMode = "External"/><Relationship Id="rId236" Type="http://schemas.openxmlformats.org/officeDocument/2006/relationships/hyperlink" Target="https://login.consultant.ru/link/?req=doc&amp;base=RLAW049&amp;n=168705&amp;date=13.04.2026" TargetMode = "External"/><Relationship Id="rId237" Type="http://schemas.openxmlformats.org/officeDocument/2006/relationships/hyperlink" Target="https://login.consultant.ru/link/?req=doc&amp;base=RLAW049&amp;n=141596&amp;date=13.04.2026&amp;dst=100144&amp;field=134" TargetMode = "External"/><Relationship Id="rId238" Type="http://schemas.openxmlformats.org/officeDocument/2006/relationships/hyperlink" Target="https://login.consultant.ru/link/?req=doc&amp;base=RLAW049&amp;n=160624&amp;date=13.04.2026&amp;dst=100082&amp;field=134" TargetMode = "External"/><Relationship Id="rId239" Type="http://schemas.openxmlformats.org/officeDocument/2006/relationships/hyperlink" Target="https://login.consultant.ru/link/?req=doc&amp;base=RLAW049&amp;n=114620&amp;date=13.04.2026&amp;dst=100024&amp;field=134" TargetMode = "External"/><Relationship Id="rId240" Type="http://schemas.openxmlformats.org/officeDocument/2006/relationships/hyperlink" Target="https://login.consultant.ru/link/?req=doc&amp;base=RLAW049&amp;n=186210&amp;date=13.04.2026&amp;dst=100006&amp;field=134" TargetMode = "External"/><Relationship Id="rId241" Type="http://schemas.openxmlformats.org/officeDocument/2006/relationships/hyperlink" Target="https://login.consultant.ru/link/?req=doc&amp;base=LAW&amp;n=495710&amp;date=13.04.2026&amp;dst=7167&amp;field=134" TargetMode = "External"/><Relationship Id="rId242" Type="http://schemas.openxmlformats.org/officeDocument/2006/relationships/hyperlink" Target="https://login.consultant.ru/link/?req=doc&amp;base=LAW&amp;n=528389&amp;date=13.04.2026&amp;dst=100160&amp;field=134" TargetMode = "External"/><Relationship Id="rId243" Type="http://schemas.openxmlformats.org/officeDocument/2006/relationships/hyperlink" Target="https://login.consultant.ru/link/?req=doc&amp;base=LAW&amp;n=528132&amp;date=13.04.2026&amp;dst=100029&amp;field=134" TargetMode = "External"/><Relationship Id="rId244" Type="http://schemas.openxmlformats.org/officeDocument/2006/relationships/hyperlink" Target="https://login.consultant.ru/link/?req=doc&amp;base=RLAW049&amp;n=192149&amp;date=13.04.2026&amp;dst=100472&amp;field=134" TargetMode = "External"/><Relationship Id="rId245" Type="http://schemas.openxmlformats.org/officeDocument/2006/relationships/hyperlink" Target="https://login.consultant.ru/link/?req=doc&amp;base=LAW&amp;n=528389&amp;date=13.04.2026" TargetMode = "External"/><Relationship Id="rId246" Type="http://schemas.openxmlformats.org/officeDocument/2006/relationships/hyperlink" Target="https://login.consultant.ru/link/?req=doc&amp;base=LAW&amp;n=528092&amp;date=13.04.2026&amp;dst=100021&amp;field=134" TargetMode = "External"/><Relationship Id="rId247" Type="http://schemas.openxmlformats.org/officeDocument/2006/relationships/hyperlink" Target="https://login.consultant.ru/link/?req=doc&amp;base=LAW&amp;n=121087&amp;date=13.04.2026&amp;dst=100142&amp;field=134" TargetMode = "External"/><Relationship Id="rId248" Type="http://schemas.openxmlformats.org/officeDocument/2006/relationships/hyperlink" Target="https://login.consultant.ru/link/?req=doc&amp;base=LAW&amp;n=503698&amp;date=13.04.2026" TargetMode = "External"/><Relationship Id="rId249" Type="http://schemas.openxmlformats.org/officeDocument/2006/relationships/hyperlink" Target="https://login.consultant.ru/link/?req=doc&amp;base=LAW&amp;n=511493&amp;date=13.04.2026&amp;dst=5769&amp;field=134" TargetMode = "External"/><Relationship Id="rId250" Type="http://schemas.openxmlformats.org/officeDocument/2006/relationships/hyperlink" Target="https://login.consultant.ru/link/?req=doc&amp;base=LAW&amp;n=528092&amp;date=13.04.2026&amp;dst=100149&amp;field=134" TargetMode = "External"/><Relationship Id="rId251" Type="http://schemas.openxmlformats.org/officeDocument/2006/relationships/hyperlink" Target="https://login.consultant.ru/link/?req=doc&amp;base=LAW&amp;n=528092&amp;date=13.04.2026&amp;dst=100259&amp;field=134" TargetMode = "External"/><Relationship Id="rId252" Type="http://schemas.openxmlformats.org/officeDocument/2006/relationships/image" Target="media/image3.wmf"/><Relationship Id="rId253" Type="http://schemas.openxmlformats.org/officeDocument/2006/relationships/hyperlink" Target="https://login.consultant.ru/link/?req=doc&amp;base=RLAW049&amp;n=192658&amp;date=13.04.2026" TargetMode = "External"/><Relationship Id="rId254" Type="http://schemas.openxmlformats.org/officeDocument/2006/relationships/hyperlink" Target="https://login.consultant.ru/link/?req=doc&amp;base=LAW&amp;n=508490&amp;date=13.04.2026&amp;dst=217&amp;field=134" TargetMode = "External"/><Relationship Id="rId255" Type="http://schemas.openxmlformats.org/officeDocument/2006/relationships/hyperlink" Target="https://login.consultant.ru/link/?req=doc&amp;base=LAW&amp;n=508490&amp;date=13.04.2026&amp;dst=217&amp;field=134" TargetMode = "External"/><Relationship Id="rId256" Type="http://schemas.openxmlformats.org/officeDocument/2006/relationships/hyperlink" Target="https://login.consultant.ru/link/?req=doc&amp;base=LAW&amp;n=511356&amp;date=13.04.2026&amp;dst=73&amp;field=134" TargetMode = "External"/><Relationship Id="rId257" Type="http://schemas.openxmlformats.org/officeDocument/2006/relationships/hyperlink" Target="https://login.consultant.ru/link/?req=doc&amp;base=RLAW049&amp;n=192658&amp;date=13.04.2026" TargetMode = "External"/><Relationship Id="rId258" Type="http://schemas.openxmlformats.org/officeDocument/2006/relationships/hyperlink" Target="https://login.consultant.ru/link/?req=doc&amp;base=LAW&amp;n=463427&amp;date=13.04.2026&amp;dst=100308&amp;field=134" TargetMode = "External"/><Relationship Id="rId259" Type="http://schemas.openxmlformats.org/officeDocument/2006/relationships/hyperlink" Target="https://login.consultant.ru/link/?req=doc&amp;base=LAW&amp;n=495710&amp;date=13.04.2026&amp;dst=3704&amp;field=134" TargetMode = "External"/><Relationship Id="rId260" Type="http://schemas.openxmlformats.org/officeDocument/2006/relationships/hyperlink" Target="https://login.consultant.ru/link/?req=doc&amp;base=LAW&amp;n=495710&amp;date=13.04.2026&amp;dst=3722&amp;field=134" TargetMode = "External"/><Relationship Id="rId261" Type="http://schemas.openxmlformats.org/officeDocument/2006/relationships/hyperlink" Target="https://login.consultant.ru/link/?req=doc&amp;base=LAW&amp;n=516950&amp;date=13.04.2026&amp;dst=100011&amp;field=134" TargetMode = "External"/><Relationship Id="rId262" Type="http://schemas.openxmlformats.org/officeDocument/2006/relationships/hyperlink" Target="https://login.consultant.ru/link/?req=doc&amp;base=LAW&amp;n=529197&amp;date=13.04.2026&amp;dst=103016&amp;field=134" TargetMode = "External"/><Relationship Id="rId263" Type="http://schemas.openxmlformats.org/officeDocument/2006/relationships/hyperlink" Target="https://login.consultant.ru/link/?req=doc&amp;base=LAW&amp;n=529197&amp;date=13.04.2026&amp;dst=103019&amp;field=134" TargetMode = "External"/><Relationship Id="rId264" Type="http://schemas.openxmlformats.org/officeDocument/2006/relationships/hyperlink" Target="https://login.consultant.ru/link/?req=doc&amp;base=LAW&amp;n=529197&amp;date=13.04.2026&amp;dst=104555&amp;field=134" TargetMode = "External"/><Relationship Id="rId265" Type="http://schemas.openxmlformats.org/officeDocument/2006/relationships/hyperlink" Target="https://login.consultant.ru/link/?req=doc&amp;base=LAW&amp;n=529197&amp;date=13.04.2026&amp;dst=104721&amp;field=134" TargetMode = "External"/><Relationship Id="rId266" Type="http://schemas.openxmlformats.org/officeDocument/2006/relationships/hyperlink" Target="https://login.consultant.ru/link/?req=doc&amp;base=LAW&amp;n=529197&amp;date=13.04.2026&amp;dst=104792&amp;field=134" TargetMode = "External"/><Relationship Id="rId267" Type="http://schemas.openxmlformats.org/officeDocument/2006/relationships/hyperlink" Target="https://login.consultant.ru/link/?req=doc&amp;base=LAW&amp;n=529197&amp;date=13.04.2026&amp;dst=104828&amp;field=134" TargetMode = "External"/><Relationship Id="rId268" Type="http://schemas.openxmlformats.org/officeDocument/2006/relationships/hyperlink" Target="https://login.consultant.ru/link/?req=doc&amp;base=LAW&amp;n=529197&amp;date=13.04.2026&amp;dst=105016&amp;field=134" TargetMode = "External"/><Relationship Id="rId269" Type="http://schemas.openxmlformats.org/officeDocument/2006/relationships/hyperlink" Target="https://login.consultant.ru/link/?req=doc&amp;base=LAW&amp;n=529197&amp;date=13.04.2026&amp;dst=105027&amp;field=134" TargetMode = "External"/><Relationship Id="rId270" Type="http://schemas.openxmlformats.org/officeDocument/2006/relationships/hyperlink" Target="https://login.consultant.ru/link/?req=doc&amp;base=LAW&amp;n=529197&amp;date=13.04.2026&amp;dst=105210&amp;field=134" TargetMode = "External"/><Relationship Id="rId271" Type="http://schemas.openxmlformats.org/officeDocument/2006/relationships/hyperlink" Target="https://login.consultant.ru/link/?req=doc&amp;base=LAW&amp;n=529197&amp;date=13.04.2026&amp;dst=105532&amp;field=134" TargetMode = "External"/><Relationship Id="rId272" Type="http://schemas.openxmlformats.org/officeDocument/2006/relationships/hyperlink" Target="https://login.consultant.ru/link/?req=doc&amp;base=LAW&amp;n=529197&amp;date=13.04.2026&amp;dst=105555&amp;field=134" TargetMode = "External"/><Relationship Id="rId273" Type="http://schemas.openxmlformats.org/officeDocument/2006/relationships/hyperlink" Target="https://login.consultant.ru/link/?req=doc&amp;base=LAW&amp;n=529197&amp;date=13.04.2026&amp;dst=105592&amp;field=134" TargetMode = "External"/><Relationship Id="rId274" Type="http://schemas.openxmlformats.org/officeDocument/2006/relationships/hyperlink" Target="https://login.consultant.ru/link/?req=doc&amp;base=LAW&amp;n=529197&amp;date=13.04.2026&amp;dst=105607&amp;field=134" TargetMode = "External"/><Relationship Id="rId275" Type="http://schemas.openxmlformats.org/officeDocument/2006/relationships/hyperlink" Target="https://login.consultant.ru/link/?req=doc&amp;base=LAW&amp;n=529197&amp;date=13.04.2026&amp;dst=105626&amp;field=134" TargetMode = "External"/><Relationship Id="rId276" Type="http://schemas.openxmlformats.org/officeDocument/2006/relationships/hyperlink" Target="https://login.consultant.ru/link/?req=doc&amp;base=LAW&amp;n=431832&amp;date=13.04.2026&amp;dst=378&amp;field=134" TargetMode = "External"/><Relationship Id="rId277" Type="http://schemas.openxmlformats.org/officeDocument/2006/relationships/hyperlink" Target="https://login.consultant.ru/link/?req=doc&amp;base=LAW&amp;n=431832&amp;date=13.04.2026&amp;dst=378&amp;field=134" TargetMode = "External"/><Relationship Id="rId278" Type="http://schemas.openxmlformats.org/officeDocument/2006/relationships/hyperlink" Target="https://login.consultant.ru/link/?req=doc&amp;base=LAW&amp;n=529197&amp;date=13.04.2026" TargetMode = "External"/><Relationship Id="rId279" Type="http://schemas.openxmlformats.org/officeDocument/2006/relationships/hyperlink" Target="https://login.consultant.ru/link/?req=doc&amp;base=LAW&amp;n=463427&amp;date=13.04.2026&amp;dst=100308&amp;field=134" TargetMode = "External"/><Relationship Id="rId280" Type="http://schemas.openxmlformats.org/officeDocument/2006/relationships/hyperlink" Target="https://login.consultant.ru/link/?req=doc&amp;base=LAW&amp;n=453198&amp;date=13.04.2026&amp;dst=100019&amp;field=134" TargetMode = "External"/><Relationship Id="rId281" Type="http://schemas.openxmlformats.org/officeDocument/2006/relationships/hyperlink" Target="https://login.consultant.ru/link/?req=doc&amp;base=LAW&amp;n=442879&amp;date=13.04.2026&amp;dst=100050&amp;field=134" TargetMode = "External"/><Relationship Id="rId282" Type="http://schemas.openxmlformats.org/officeDocument/2006/relationships/hyperlink" Target="https://login.consultant.ru/link/?req=doc&amp;base=LAW&amp;n=488511&amp;date=13.04.2026&amp;dst=100027&amp;field=134" TargetMode = "External"/><Relationship Id="rId283" Type="http://schemas.openxmlformats.org/officeDocument/2006/relationships/hyperlink" Target="https://login.consultant.ru/link/?req=doc&amp;base=LAW&amp;n=197035&amp;date=13.04.2026&amp;dst=100010&amp;field=134" TargetMode = "External"/><Relationship Id="rId284" Type="http://schemas.openxmlformats.org/officeDocument/2006/relationships/hyperlink" Target="https://bo.nalog.ru" TargetMode = "External"/><Relationship Id="rId285" Type="http://schemas.openxmlformats.org/officeDocument/2006/relationships/hyperlink" Target="https://pb.nalog.ru/" TargetMode = "External"/><Relationship Id="rId286" Type="http://schemas.openxmlformats.org/officeDocument/2006/relationships/hyperlink" Target="https://login.consultant.ru/link/?req=doc&amp;base=LAW&amp;n=208761&amp;date=13.04.2026&amp;dst=100010&amp;field=134" TargetMode = "External"/><Relationship Id="rId287" Type="http://schemas.openxmlformats.org/officeDocument/2006/relationships/hyperlink" Target="https://login.consultant.ru/link/?req=doc&amp;base=LAW&amp;n=504093&amp;date=13.04.2026&amp;dst=100011&amp;field=134" TargetMode = "External"/><Relationship Id="rId288" Type="http://schemas.openxmlformats.org/officeDocument/2006/relationships/hyperlink" Target="https://login.consultant.ru/link/?req=doc&amp;base=RLAW049&amp;n=133613&amp;date=13.04.2026&amp;dst=100023&amp;field=134" TargetMode = "External"/><Relationship Id="rId289" Type="http://schemas.openxmlformats.org/officeDocument/2006/relationships/hyperlink" Target="https://login.consultant.ru/link/?req=doc&amp;base=RLAW049&amp;n=133613&amp;date=13.04.2026&amp;dst=100024&amp;field=134" TargetMode = "External"/><Relationship Id="rId290" Type="http://schemas.openxmlformats.org/officeDocument/2006/relationships/hyperlink" Target="https://login.consultant.ru/link/?req=doc&amp;base=RLAW049&amp;n=133613&amp;date=13.04.2026&amp;dst=100025&amp;field=134" TargetMode = "External"/><Relationship Id="rId291" Type="http://schemas.openxmlformats.org/officeDocument/2006/relationships/hyperlink" Target="https://login.consultant.ru/link/?req=doc&amp;base=RLAW049&amp;n=133613&amp;date=13.04.2026&amp;dst=100026&amp;field=134" TargetMode = "External"/><Relationship Id="rId292" Type="http://schemas.openxmlformats.org/officeDocument/2006/relationships/hyperlink" Target="https://login.consultant.ru/link/?req=doc&amp;base=RLAW049&amp;n=103445&amp;date=13.04.2026&amp;dst=100322&amp;field=134" TargetMode = "External"/><Relationship Id="rId293" Type="http://schemas.openxmlformats.org/officeDocument/2006/relationships/hyperlink" Target="https://login.consultant.ru/link/?req=doc&amp;base=RLAW049&amp;n=136561&amp;date=13.04.2026&amp;dst=100011&amp;field=134" TargetMode = "External"/><Relationship Id="rId294" Type="http://schemas.openxmlformats.org/officeDocument/2006/relationships/hyperlink" Target="https://login.consultant.ru/link/?req=doc&amp;base=RLAW049&amp;n=160624&amp;date=13.04.2026&amp;dst=100083&amp;field=134" TargetMode = "External"/><Relationship Id="rId295" Type="http://schemas.openxmlformats.org/officeDocument/2006/relationships/hyperlink" Target="https://login.consultant.ru/link/?req=doc&amp;base=RLAW049&amp;n=133613&amp;date=13.04.2026&amp;dst=100027&amp;field=134" TargetMode = "External"/><Relationship Id="rId296" Type="http://schemas.openxmlformats.org/officeDocument/2006/relationships/hyperlink" Target="https://login.consultant.ru/link/?req=doc&amp;base=RLAW049&amp;n=110830&amp;date=13.04.2026&amp;dst=100114&amp;field=134" TargetMode = "External"/><Relationship Id="rId297" Type="http://schemas.openxmlformats.org/officeDocument/2006/relationships/hyperlink" Target="https://login.consultant.ru/link/?req=doc&amp;base=RLAW049&amp;n=118198&amp;date=13.04.2026&amp;dst=100186&amp;field=134" TargetMode = "External"/><Relationship Id="rId298" Type="http://schemas.openxmlformats.org/officeDocument/2006/relationships/hyperlink" Target="https://login.consultant.ru/link/?req=doc&amp;base=RLAW049&amp;n=119037&amp;date=13.04.2026&amp;dst=100008&amp;field=134" TargetMode = "External"/><Relationship Id="rId299" Type="http://schemas.openxmlformats.org/officeDocument/2006/relationships/hyperlink" Target="https://login.consultant.ru/link/?req=doc&amp;base=RLAW049&amp;n=121414&amp;date=13.04.2026&amp;dst=100169&amp;field=134" TargetMode = "External"/><Relationship Id="rId300" Type="http://schemas.openxmlformats.org/officeDocument/2006/relationships/hyperlink" Target="https://login.consultant.ru/link/?req=doc&amp;base=RLAW049&amp;n=136561&amp;date=13.04.2026&amp;dst=100012&amp;field=134" TargetMode = "External"/><Relationship Id="rId301" Type="http://schemas.openxmlformats.org/officeDocument/2006/relationships/hyperlink" Target="https://login.consultant.ru/link/?req=doc&amp;base=RLAW049&amp;n=141596&amp;date=13.04.2026&amp;dst=100145&amp;field=134" TargetMode = "External"/><Relationship Id="rId302" Type="http://schemas.openxmlformats.org/officeDocument/2006/relationships/hyperlink" Target="https://login.consultant.ru/link/?req=doc&amp;base=RLAW049&amp;n=146250&amp;date=13.04.2026&amp;dst=100018&amp;field=134" TargetMode = "External"/><Relationship Id="rId303" Type="http://schemas.openxmlformats.org/officeDocument/2006/relationships/hyperlink" Target="https://login.consultant.ru/link/?req=doc&amp;base=RLAW049&amp;n=149312&amp;date=13.04.2026&amp;dst=100142&amp;field=134" TargetMode = "External"/><Relationship Id="rId304" Type="http://schemas.openxmlformats.org/officeDocument/2006/relationships/hyperlink" Target="https://login.consultant.ru/link/?req=doc&amp;base=RLAW049&amp;n=150513&amp;date=13.04.2026&amp;dst=100068&amp;field=134" TargetMode = "External"/><Relationship Id="rId305" Type="http://schemas.openxmlformats.org/officeDocument/2006/relationships/hyperlink" Target="https://login.consultant.ru/link/?req=doc&amp;base=RLAW049&amp;n=156893&amp;date=13.04.2026&amp;dst=100031&amp;field=134" TargetMode = "External"/><Relationship Id="rId306" Type="http://schemas.openxmlformats.org/officeDocument/2006/relationships/hyperlink" Target="https://login.consultant.ru/link/?req=doc&amp;base=RLAW049&amp;n=159634&amp;date=13.04.2026&amp;dst=100006&amp;field=134" TargetMode = "External"/><Relationship Id="rId307" Type="http://schemas.openxmlformats.org/officeDocument/2006/relationships/hyperlink" Target="https://login.consultant.ru/link/?req=doc&amp;base=RLAW049&amp;n=162349&amp;date=13.04.2026&amp;dst=100006&amp;field=134" TargetMode = "External"/><Relationship Id="rId308" Type="http://schemas.openxmlformats.org/officeDocument/2006/relationships/hyperlink" Target="https://login.consultant.ru/link/?req=doc&amp;base=RLAW049&amp;n=168342&amp;date=13.04.2026&amp;dst=100006&amp;field=134" TargetMode = "External"/><Relationship Id="rId309" Type="http://schemas.openxmlformats.org/officeDocument/2006/relationships/hyperlink" Target="https://login.consultant.ru/link/?req=doc&amp;base=RLAW049&amp;n=171566&amp;date=13.04.2026&amp;dst=100007&amp;field=134" TargetMode = "External"/><Relationship Id="rId310" Type="http://schemas.openxmlformats.org/officeDocument/2006/relationships/hyperlink" Target="https://login.consultant.ru/link/?req=doc&amp;base=RLAW049&amp;n=179732&amp;date=13.04.2026&amp;dst=100006&amp;field=134" TargetMode = "External"/><Relationship Id="rId311" Type="http://schemas.openxmlformats.org/officeDocument/2006/relationships/hyperlink" Target="https://login.consultant.ru/link/?req=doc&amp;base=RLAW049&amp;n=187959&amp;date=13.04.2026&amp;dst=100010&amp;field=134" TargetMode = "External"/><Relationship Id="rId312" Type="http://schemas.openxmlformats.org/officeDocument/2006/relationships/hyperlink" Target="https://login.consultant.ru/link/?req=doc&amp;base=RLAW049&amp;n=180653&amp;date=13.04.2026&amp;dst=100038&amp;field=134" TargetMode = "External"/><Relationship Id="rId313" Type="http://schemas.openxmlformats.org/officeDocument/2006/relationships/hyperlink" Target="https://login.consultant.ru/link/?req=doc&amp;base=LAW&amp;n=495710&amp;date=13.04.2026&amp;dst=7460&amp;field=134" TargetMode = "External"/><Relationship Id="rId314" Type="http://schemas.openxmlformats.org/officeDocument/2006/relationships/hyperlink" Target="https://login.consultant.ru/link/?req=doc&amp;base=LAW&amp;n=528389&amp;date=13.04.2026&amp;dst=100160&amp;field=134" TargetMode = "External"/><Relationship Id="rId315" Type="http://schemas.openxmlformats.org/officeDocument/2006/relationships/hyperlink" Target="https://login.consultant.ru/link/?req=doc&amp;base=LAW&amp;n=528132&amp;date=13.04.2026&amp;dst=100029&amp;field=134" TargetMode = "External"/><Relationship Id="rId316" Type="http://schemas.openxmlformats.org/officeDocument/2006/relationships/hyperlink" Target="https://login.consultant.ru/link/?req=doc&amp;base=RLAW049&amp;n=192149&amp;date=13.04.2026&amp;dst=100488&amp;field=134" TargetMode = "External"/><Relationship Id="rId317" Type="http://schemas.openxmlformats.org/officeDocument/2006/relationships/hyperlink" Target="https://login.consultant.ru/link/?req=doc&amp;base=RLAW049&amp;n=187959&amp;date=13.04.2026&amp;dst=100011&amp;field=134" TargetMode = "External"/><Relationship Id="rId318" Type="http://schemas.openxmlformats.org/officeDocument/2006/relationships/hyperlink" Target="https://login.consultant.ru/link/?req=doc&amp;base=RLAW049&amp;n=171566&amp;date=13.04.2026&amp;dst=100009&amp;field=134" TargetMode = "External"/><Relationship Id="rId319" Type="http://schemas.openxmlformats.org/officeDocument/2006/relationships/hyperlink" Target="https://login.consultant.ru/link/?req=doc&amp;base=RLAW049&amp;n=179732&amp;date=13.04.2026&amp;dst=100007&amp;field=134" TargetMode = "External"/><Relationship Id="rId320" Type="http://schemas.openxmlformats.org/officeDocument/2006/relationships/hyperlink" Target="https://login.consultant.ru/link/?req=doc&amp;base=LAW&amp;n=529197&amp;date=13.04.2026" TargetMode = "External"/><Relationship Id="rId321" Type="http://schemas.openxmlformats.org/officeDocument/2006/relationships/hyperlink" Target="https://login.consultant.ru/link/?req=doc&amp;base=LAW&amp;n=529197&amp;date=13.04.2026&amp;dst=100711&amp;field=134" TargetMode = "External"/><Relationship Id="rId322" Type="http://schemas.openxmlformats.org/officeDocument/2006/relationships/hyperlink" Target="https://login.consultant.ru/link/?req=doc&amp;base=LAW&amp;n=529197&amp;date=13.04.2026&amp;dst=104304&amp;field=134" TargetMode = "External"/><Relationship Id="rId323" Type="http://schemas.openxmlformats.org/officeDocument/2006/relationships/hyperlink" Target="https://login.consultant.ru/link/?req=doc&amp;base=LAW&amp;n=529197&amp;date=13.04.2026&amp;dst=104365&amp;field=134" TargetMode = "External"/><Relationship Id="rId324" Type="http://schemas.openxmlformats.org/officeDocument/2006/relationships/hyperlink" Target="https://login.consultant.ru/link/?req=doc&amp;base=LAW&amp;n=529197&amp;date=13.04.2026&amp;dst=104792&amp;field=134" TargetMode = "External"/><Relationship Id="rId325" Type="http://schemas.openxmlformats.org/officeDocument/2006/relationships/hyperlink" Target="https://login.consultant.ru/link/?req=doc&amp;base=RLAW049&amp;n=187959&amp;date=13.04.2026&amp;dst=100013&amp;field=134" TargetMode = "External"/><Relationship Id="rId326" Type="http://schemas.openxmlformats.org/officeDocument/2006/relationships/hyperlink" Target="https://login.consultant.ru/link/?req=doc&amp;base=LAW&amp;n=529197&amp;date=13.04.2026&amp;dst=105118&amp;field=134" TargetMode = "External"/><Relationship Id="rId327" Type="http://schemas.openxmlformats.org/officeDocument/2006/relationships/hyperlink" Target="https://login.consultant.ru/link/?req=doc&amp;base=LAW&amp;n=529197&amp;date=13.04.2026&amp;dst=103940&amp;field=134" TargetMode = "External"/><Relationship Id="rId328" Type="http://schemas.openxmlformats.org/officeDocument/2006/relationships/hyperlink" Target="https://login.consultant.ru/link/?req=doc&amp;base=LAW&amp;n=529197&amp;date=13.04.2026&amp;dst=103990&amp;field=134" TargetMode = "External"/><Relationship Id="rId329" Type="http://schemas.openxmlformats.org/officeDocument/2006/relationships/hyperlink" Target="https://login.consultant.ru/link/?req=doc&amp;base=LAW&amp;n=529197&amp;date=13.04.2026&amp;dst=104091&amp;field=134" TargetMode = "External"/><Relationship Id="rId330" Type="http://schemas.openxmlformats.org/officeDocument/2006/relationships/hyperlink" Target="https://login.consultant.ru/link/?req=doc&amp;base=LAW&amp;n=529197&amp;date=13.04.2026&amp;dst=39&amp;field=134" TargetMode = "External"/><Relationship Id="rId331" Type="http://schemas.openxmlformats.org/officeDocument/2006/relationships/hyperlink" Target="https://login.consultant.ru/link/?req=doc&amp;base=LAW&amp;n=529197&amp;date=13.04.2026&amp;dst=105437&amp;field=134" TargetMode = "External"/><Relationship Id="rId332" Type="http://schemas.openxmlformats.org/officeDocument/2006/relationships/hyperlink" Target="https://login.consultant.ru/link/?req=doc&amp;base=LAW&amp;n=529197&amp;date=13.04.2026&amp;dst=105361&amp;field=134" TargetMode = "External"/><Relationship Id="rId333" Type="http://schemas.openxmlformats.org/officeDocument/2006/relationships/hyperlink" Target="https://login.consultant.ru/link/?req=doc&amp;base=RLAW049&amp;n=187959&amp;date=13.04.2026&amp;dst=100014&amp;field=134" TargetMode = "External"/><Relationship Id="rId334" Type="http://schemas.openxmlformats.org/officeDocument/2006/relationships/hyperlink" Target="https://login.consultant.ru/link/?req=doc&amp;base=RLAW049&amp;n=187959&amp;date=13.04.2026&amp;dst=100014&amp;field=134" TargetMode = "External"/><Relationship Id="rId335" Type="http://schemas.openxmlformats.org/officeDocument/2006/relationships/hyperlink" Target="https://login.consultant.ru/link/?req=doc&amp;base=RLAW049&amp;n=187959&amp;date=13.04.2026&amp;dst=100015&amp;field=134" TargetMode = "External"/><Relationship Id="rId336" Type="http://schemas.openxmlformats.org/officeDocument/2006/relationships/hyperlink" Target="https://login.consultant.ru/link/?req=doc&amp;base=LAW&amp;n=343619&amp;date=13.04.2026&amp;dst=101269&amp;field=134" TargetMode = "External"/><Relationship Id="rId337" Type="http://schemas.openxmlformats.org/officeDocument/2006/relationships/hyperlink" Target="https://login.consultant.ru/link/?req=doc&amp;base=RLAW049&amp;n=187959&amp;date=13.04.2026&amp;dst=100017&amp;field=134" TargetMode = "External"/><Relationship Id="rId338" Type="http://schemas.openxmlformats.org/officeDocument/2006/relationships/hyperlink" Target="https://login.consultant.ru/link/?req=doc&amp;base=LAW&amp;n=455520&amp;date=13.04.2026" TargetMode = "External"/><Relationship Id="rId339" Type="http://schemas.openxmlformats.org/officeDocument/2006/relationships/hyperlink" Target="https://login.consultant.ru/link/?req=doc&amp;base=LAW&amp;n=455520&amp;date=13.04.2026" TargetMode = "External"/><Relationship Id="rId340" Type="http://schemas.openxmlformats.org/officeDocument/2006/relationships/hyperlink" Target="https://login.consultant.ru/link/?req=doc&amp;base=RLAW049&amp;n=187959&amp;date=13.04.2026&amp;dst=100018&amp;field=134" TargetMode = "External"/><Relationship Id="rId341" Type="http://schemas.openxmlformats.org/officeDocument/2006/relationships/hyperlink" Target="https://login.consultant.ru/link/?req=doc&amp;base=RLAW049&amp;n=179732&amp;date=13.04.2026&amp;dst=100010&amp;field=134" TargetMode = "External"/><Relationship Id="rId342" Type="http://schemas.openxmlformats.org/officeDocument/2006/relationships/hyperlink" Target="https://login.consultant.ru/link/?req=doc&amp;base=LAW&amp;n=510087&amp;date=13.04.2026&amp;dst=100013&amp;field=134" TargetMode = "External"/><Relationship Id="rId343" Type="http://schemas.openxmlformats.org/officeDocument/2006/relationships/hyperlink" Target="https://login.consultant.ru/link/?req=doc&amp;base=LAW&amp;n=510087&amp;date=13.04.2026&amp;dst=100189&amp;field=134" TargetMode = "External"/><Relationship Id="rId344" Type="http://schemas.openxmlformats.org/officeDocument/2006/relationships/hyperlink" Target="https://login.consultant.ru/link/?req=doc&amp;base=RLAW049&amp;n=187959&amp;date=13.04.2026&amp;dst=100023&amp;field=134" TargetMode = "External"/><Relationship Id="rId345" Type="http://schemas.openxmlformats.org/officeDocument/2006/relationships/hyperlink" Target="https://login.consultant.ru/link/?req=doc&amp;base=RLAW049&amp;n=162349&amp;date=13.04.2026&amp;dst=100007&amp;field=134" TargetMode = "External"/><Relationship Id="rId346" Type="http://schemas.openxmlformats.org/officeDocument/2006/relationships/hyperlink" Target="https://login.consultant.ru/link/?req=doc&amp;base=RLAW049&amp;n=171566&amp;date=13.04.2026&amp;dst=100016&amp;field=134" TargetMode = "External"/><Relationship Id="rId347" Type="http://schemas.openxmlformats.org/officeDocument/2006/relationships/hyperlink" Target="https://login.consultant.ru/link/?req=doc&amp;base=LAW&amp;n=121087&amp;date=13.04.2026&amp;dst=100142&amp;field=134" TargetMode = "External"/><Relationship Id="rId348" Type="http://schemas.openxmlformats.org/officeDocument/2006/relationships/hyperlink" Target="https://login.consultant.ru/link/?req=doc&amp;base=LAW&amp;n=503698&amp;date=13.04.2026" TargetMode = "External"/><Relationship Id="rId349" Type="http://schemas.openxmlformats.org/officeDocument/2006/relationships/hyperlink" Target="https://login.consultant.ru/link/?req=doc&amp;base=RLAW049&amp;n=171566&amp;date=13.04.2026&amp;dst=100017&amp;field=134" TargetMode = "External"/><Relationship Id="rId350" Type="http://schemas.openxmlformats.org/officeDocument/2006/relationships/hyperlink" Target="https://login.consultant.ru/link/?req=doc&amp;base=RLAW049&amp;n=121414&amp;date=13.04.2026&amp;dst=100173&amp;field=134" TargetMode = "External"/><Relationship Id="rId351" Type="http://schemas.openxmlformats.org/officeDocument/2006/relationships/hyperlink" Target="https://login.consultant.ru/link/?req=doc&amp;base=RLAW049&amp;n=136561&amp;date=13.04.2026&amp;dst=100031&amp;field=134" TargetMode = "External"/><Relationship Id="rId352" Type="http://schemas.openxmlformats.org/officeDocument/2006/relationships/hyperlink" Target="https://login.consultant.ru/link/?req=doc&amp;base=RLAW049&amp;n=156893&amp;date=13.04.2026&amp;dst=100035&amp;field=134" TargetMode = "External"/><Relationship Id="rId353" Type="http://schemas.openxmlformats.org/officeDocument/2006/relationships/hyperlink" Target="https://login.consultant.ru/link/?req=doc&amp;base=RLAW049&amp;n=162349&amp;date=13.04.2026&amp;dst=100015&amp;field=134" TargetMode = "External"/><Relationship Id="rId354" Type="http://schemas.openxmlformats.org/officeDocument/2006/relationships/hyperlink" Target="https://login.consultant.ru/link/?req=doc&amp;base=RLAW049&amp;n=171566&amp;date=13.04.2026&amp;dst=100024&amp;field=134" TargetMode = "External"/><Relationship Id="rId355" Type="http://schemas.openxmlformats.org/officeDocument/2006/relationships/hyperlink" Target="https://login.consultant.ru/link/?req=doc&amp;base=RLAW049&amp;n=119037&amp;date=13.04.2026&amp;dst=100014&amp;field=134" TargetMode = "External"/><Relationship Id="rId356" Type="http://schemas.openxmlformats.org/officeDocument/2006/relationships/hyperlink" Target="https://login.consultant.ru/link/?req=doc&amp;base=RLAW049&amp;n=136561&amp;date=13.04.2026&amp;dst=100035&amp;field=134" TargetMode = "External"/><Relationship Id="rId357" Type="http://schemas.openxmlformats.org/officeDocument/2006/relationships/hyperlink" Target="https://login.consultant.ru/link/?req=doc&amp;base=RLAW049&amp;n=171566&amp;date=13.04.2026&amp;dst=100026&amp;field=134" TargetMode = "External"/><Relationship Id="rId358" Type="http://schemas.openxmlformats.org/officeDocument/2006/relationships/hyperlink" Target="https://login.consultant.ru/link/?req=doc&amp;base=RLAW049&amp;n=162349&amp;date=13.04.2026&amp;dst=100016&amp;field=134" TargetMode = "External"/><Relationship Id="rId359" Type="http://schemas.openxmlformats.org/officeDocument/2006/relationships/hyperlink" Target="https://login.consultant.ru/link/?req=doc&amp;base=RLAW049&amp;n=136561&amp;date=13.04.2026&amp;dst=100036&amp;field=134" TargetMode = "External"/><Relationship Id="rId360" Type="http://schemas.openxmlformats.org/officeDocument/2006/relationships/hyperlink" Target="https://login.consultant.ru/link/?req=doc&amp;base=RLAW049&amp;n=121414&amp;date=13.04.2026&amp;dst=100175&amp;field=134" TargetMode = "External"/><Relationship Id="rId361" Type="http://schemas.openxmlformats.org/officeDocument/2006/relationships/hyperlink" Target="https://login.consultant.ru/link/?req=doc&amp;base=RLAW049&amp;n=179732&amp;date=13.04.2026&amp;dst=100027&amp;field=134" TargetMode = "External"/><Relationship Id="rId362" Type="http://schemas.openxmlformats.org/officeDocument/2006/relationships/hyperlink" Target="https://login.consultant.ru/link/?req=doc&amp;base=RLAW049&amp;n=179732&amp;date=13.04.2026&amp;dst=100029&amp;field=134" TargetMode = "External"/><Relationship Id="rId363" Type="http://schemas.openxmlformats.org/officeDocument/2006/relationships/hyperlink" Target="https://login.consultant.ru/link/?req=doc&amp;base=RLAW049&amp;n=179732&amp;date=13.04.2026&amp;dst=100031&amp;field=134" TargetMode = "External"/><Relationship Id="rId364" Type="http://schemas.openxmlformats.org/officeDocument/2006/relationships/hyperlink" Target="https://login.consultant.ru/link/?req=doc&amp;base=RLAW049&amp;n=179732&amp;date=13.04.2026&amp;dst=100033&amp;field=134" TargetMode = "External"/><Relationship Id="rId365" Type="http://schemas.openxmlformats.org/officeDocument/2006/relationships/hyperlink" Target="https://login.consultant.ru/link/?req=doc&amp;base=RLAW049&amp;n=179732&amp;date=13.04.2026&amp;dst=100035&amp;field=134" TargetMode = "External"/><Relationship Id="rId366" Type="http://schemas.openxmlformats.org/officeDocument/2006/relationships/hyperlink" Target="https://login.consultant.ru/link/?req=doc&amp;base=RLAW049&amp;n=172055&amp;date=13.04.2026&amp;dst=100011&amp;field=134" TargetMode = "External"/><Relationship Id="rId367" Type="http://schemas.openxmlformats.org/officeDocument/2006/relationships/hyperlink" Target="https://login.consultant.ru/link/?req=doc&amp;base=RLAW049&amp;n=179732&amp;date=13.04.2026&amp;dst=100036&amp;field=134" TargetMode = "External"/><Relationship Id="rId368" Type="http://schemas.openxmlformats.org/officeDocument/2006/relationships/hyperlink" Target="https://login.consultant.ru/link/?req=doc&amp;base=LAW&amp;n=523547&amp;date=13.04.2026&amp;dst=100014&amp;field=134" TargetMode = "External"/><Relationship Id="rId369" Type="http://schemas.openxmlformats.org/officeDocument/2006/relationships/hyperlink" Target="https://login.consultant.ru/link/?req=doc&amp;base=RLAW049&amp;n=179732&amp;date=13.04.2026&amp;dst=100037&amp;field=134" TargetMode = "External"/><Relationship Id="rId370" Type="http://schemas.openxmlformats.org/officeDocument/2006/relationships/hyperlink" Target="https://login.consultant.ru/link/?req=doc&amp;base=RLAW049&amp;n=187959&amp;date=13.04.2026&amp;dst=100025&amp;field=134" TargetMode = "External"/><Relationship Id="rId371" Type="http://schemas.openxmlformats.org/officeDocument/2006/relationships/hyperlink" Target="https://login.consultant.ru/link/?req=doc&amp;base=RLAW049&amp;n=171566&amp;date=13.04.2026&amp;dst=100027&amp;field=134" TargetMode = "External"/><Relationship Id="rId372" Type="http://schemas.openxmlformats.org/officeDocument/2006/relationships/hyperlink" Target="https://login.consultant.ru/link/?req=doc&amp;base=RLAW049&amp;n=187959&amp;date=13.04.2026&amp;dst=100026&amp;field=134" TargetMode = "External"/><Relationship Id="rId373" Type="http://schemas.openxmlformats.org/officeDocument/2006/relationships/hyperlink" Target="https://login.consultant.ru/link/?req=doc&amp;base=RLAW049&amp;n=187959&amp;date=13.04.2026&amp;dst=100028&amp;field=134" TargetMode = "External"/><Relationship Id="rId374" Type="http://schemas.openxmlformats.org/officeDocument/2006/relationships/hyperlink" Target="https://login.consultant.ru/link/?req=doc&amp;base=RLAW049&amp;n=187959&amp;date=13.04.2026&amp;dst=100029&amp;field=134" TargetMode = "External"/><Relationship Id="rId375" Type="http://schemas.openxmlformats.org/officeDocument/2006/relationships/hyperlink" Target="https://login.consultant.ru/link/?req=doc&amp;base=RLAW049&amp;n=187959&amp;date=13.04.2026&amp;dst=100030&amp;field=134" TargetMode = "External"/><Relationship Id="rId376" Type="http://schemas.openxmlformats.org/officeDocument/2006/relationships/hyperlink" Target="https://login.consultant.ru/link/?req=doc&amp;base=RLAW049&amp;n=187959&amp;date=13.04.2026&amp;dst=100034&amp;field=134" TargetMode = "External"/><Relationship Id="rId377" Type="http://schemas.openxmlformats.org/officeDocument/2006/relationships/hyperlink" Target="https://login.consultant.ru/link/?req=doc&amp;base=RLAW049&amp;n=187959&amp;date=13.04.2026&amp;dst=100039&amp;field=134" TargetMode = "External"/><Relationship Id="rId378" Type="http://schemas.openxmlformats.org/officeDocument/2006/relationships/hyperlink" Target="https://login.consultant.ru/link/?req=doc&amp;base=RLAW049&amp;n=172055&amp;date=13.04.2026&amp;dst=100011&amp;field=134" TargetMode = "External"/><Relationship Id="rId379" Type="http://schemas.openxmlformats.org/officeDocument/2006/relationships/hyperlink" Target="https://login.consultant.ru/link/?req=doc&amp;base=RLAW049&amp;n=179732&amp;date=13.04.2026&amp;dst=100041&amp;field=134" TargetMode = "External"/><Relationship Id="rId380" Type="http://schemas.openxmlformats.org/officeDocument/2006/relationships/hyperlink" Target="https://login.consultant.ru/link/?req=doc&amp;base=LAW&amp;n=523547&amp;date=13.04.2026&amp;dst=100014&amp;field=134" TargetMode = "External"/><Relationship Id="rId381" Type="http://schemas.openxmlformats.org/officeDocument/2006/relationships/hyperlink" Target="https://login.consultant.ru/link/?req=doc&amp;base=RLAW049&amp;n=179732&amp;date=13.04.2026&amp;dst=100042&amp;field=134" TargetMode = "External"/><Relationship Id="rId382" Type="http://schemas.openxmlformats.org/officeDocument/2006/relationships/hyperlink" Target="https://login.consultant.ru/link/?req=doc&amp;base=LAW&amp;n=495710&amp;date=13.04.2026&amp;dst=3704&amp;field=134" TargetMode = "External"/><Relationship Id="rId383" Type="http://schemas.openxmlformats.org/officeDocument/2006/relationships/hyperlink" Target="https://login.consultant.ru/link/?req=doc&amp;base=LAW&amp;n=495710&amp;date=13.04.2026&amp;dst=3722&amp;field=134" TargetMode = "External"/><Relationship Id="rId384" Type="http://schemas.openxmlformats.org/officeDocument/2006/relationships/hyperlink" Target="https://login.consultant.ru/link/?req=doc&amp;base=RLAW049&amp;n=171566&amp;date=13.04.2026&amp;dst=100035&amp;field=134" TargetMode = "External"/><Relationship Id="rId385" Type="http://schemas.openxmlformats.org/officeDocument/2006/relationships/hyperlink" Target="https://login.consultant.ru/link/?req=doc&amp;base=RLAW049&amp;n=171566&amp;date=13.04.2026&amp;dst=100047&amp;field=134" TargetMode = "External"/><Relationship Id="rId386" Type="http://schemas.openxmlformats.org/officeDocument/2006/relationships/hyperlink" Target="https://login.consultant.ru/link/?req=doc&amp;base=RLAW049&amp;n=171566&amp;date=13.04.2026&amp;dst=100049&amp;field=134" TargetMode = "External"/><Relationship Id="rId387" Type="http://schemas.openxmlformats.org/officeDocument/2006/relationships/hyperlink" Target="https://login.consultant.ru/link/?req=doc&amp;base=RLAW049&amp;n=171566&amp;date=13.04.2026&amp;dst=100051&amp;field=134" TargetMode = "External"/><Relationship Id="rId388" Type="http://schemas.openxmlformats.org/officeDocument/2006/relationships/hyperlink" Target="https://login.consultant.ru/link/?req=doc&amp;base=RLAW049&amp;n=136561&amp;date=13.04.2026&amp;dst=100058&amp;field=134" TargetMode = "External"/><Relationship Id="rId389" Type="http://schemas.openxmlformats.org/officeDocument/2006/relationships/hyperlink" Target="https://login.consultant.ru/link/?req=doc&amp;base=RLAW049&amp;n=171566&amp;date=13.04.2026&amp;dst=100053&amp;field=134" TargetMode = "External"/><Relationship Id="rId390" Type="http://schemas.openxmlformats.org/officeDocument/2006/relationships/hyperlink" Target="https://login.consultant.ru/link/?req=doc&amp;base=RLAW049&amp;n=171566&amp;date=13.04.2026&amp;dst=100055&amp;field=134" TargetMode = "External"/><Relationship Id="rId391" Type="http://schemas.openxmlformats.org/officeDocument/2006/relationships/hyperlink" Target="https://login.consultant.ru/link/?req=doc&amp;base=RLAW049&amp;n=171566&amp;date=13.04.2026&amp;dst=100061&amp;field=134" TargetMode = "External"/><Relationship Id="rId392" Type="http://schemas.openxmlformats.org/officeDocument/2006/relationships/hyperlink" Target="https://login.consultant.ru/link/?req=doc&amp;base=RLAW049&amp;n=171566&amp;date=13.04.2026&amp;dst=100062&amp;field=134" TargetMode = "External"/><Relationship Id="rId393" Type="http://schemas.openxmlformats.org/officeDocument/2006/relationships/hyperlink" Target="https://login.consultant.ru/link/?req=doc&amp;base=RLAW049&amp;n=171566&amp;date=13.04.2026&amp;dst=100063&amp;field=134" TargetMode = "External"/><Relationship Id="rId394" Type="http://schemas.openxmlformats.org/officeDocument/2006/relationships/hyperlink" Target="https://login.consultant.ru/link/?req=doc&amp;base=RLAW049&amp;n=171566&amp;date=13.04.2026&amp;dst=100067&amp;field=134" TargetMode = "External"/><Relationship Id="rId395" Type="http://schemas.openxmlformats.org/officeDocument/2006/relationships/hyperlink" Target="https://login.consultant.ru/link/?req=doc&amp;base=RLAW049&amp;n=171566&amp;date=13.04.2026&amp;dst=100068&amp;field=134" TargetMode = "External"/><Relationship Id="rId396" Type="http://schemas.openxmlformats.org/officeDocument/2006/relationships/hyperlink" Target="https://login.consultant.ru/link/?req=doc&amp;base=RLAW049&amp;n=171566&amp;date=13.04.2026&amp;dst=100070&amp;field=134" TargetMode = "External"/><Relationship Id="rId397" Type="http://schemas.openxmlformats.org/officeDocument/2006/relationships/hyperlink" Target="https://login.consultant.ru/link/?req=doc&amp;base=RLAW049&amp;n=171566&amp;date=13.04.2026&amp;dst=100071&amp;field=134" TargetMode = "External"/><Relationship Id="rId398" Type="http://schemas.openxmlformats.org/officeDocument/2006/relationships/hyperlink" Target="https://login.consultant.ru/link/?req=doc&amp;base=RLAW049&amp;n=179732&amp;date=13.04.2026&amp;dst=100044&amp;field=134" TargetMode = "External"/><Relationship Id="rId399" Type="http://schemas.openxmlformats.org/officeDocument/2006/relationships/hyperlink" Target="https://login.consultant.ru/link/?req=doc&amp;base=LAW&amp;n=495710&amp;date=13.04.2026&amp;dst=3704&amp;field=134" TargetMode = "External"/><Relationship Id="rId400" Type="http://schemas.openxmlformats.org/officeDocument/2006/relationships/hyperlink" Target="https://login.consultant.ru/link/?req=doc&amp;base=LAW&amp;n=495710&amp;date=13.04.2026&amp;dst=3722&amp;field=134" TargetMode = "External"/><Relationship Id="rId401" Type="http://schemas.openxmlformats.org/officeDocument/2006/relationships/hyperlink" Target="https://login.consultant.ru/link/?req=doc&amp;base=RLAW049&amp;n=150513&amp;date=13.04.2026&amp;dst=100071&amp;field=134" TargetMode = "External"/><Relationship Id="rId402" Type="http://schemas.openxmlformats.org/officeDocument/2006/relationships/hyperlink" Target="https://login.consultant.ru/link/?req=doc&amp;base=LAW&amp;n=516950&amp;date=13.04.2026&amp;dst=100011&amp;field=134" TargetMode = "External"/><Relationship Id="rId403" Type="http://schemas.openxmlformats.org/officeDocument/2006/relationships/hyperlink" Target="https://login.consultant.ru/link/?req=doc&amp;base=RLAW049&amp;n=179732&amp;date=13.04.2026&amp;dst=100045&amp;field=134" TargetMode = "External"/><Relationship Id="rId404" Type="http://schemas.openxmlformats.org/officeDocument/2006/relationships/hyperlink" Target="https://login.consultant.ru/link/?req=doc&amp;base=RLAW049&amp;n=187959&amp;date=13.04.2026&amp;dst=100041&amp;field=134" TargetMode = "External"/><Relationship Id="rId405" Type="http://schemas.openxmlformats.org/officeDocument/2006/relationships/hyperlink" Target="https://login.consultant.ru/link/?req=doc&amp;base=RLAW049&amp;n=187959&amp;date=13.04.2026&amp;dst=100044&amp;field=134" TargetMode = "External"/><Relationship Id="rId406" Type="http://schemas.openxmlformats.org/officeDocument/2006/relationships/hyperlink" Target="https://login.consultant.ru/link/?req=doc&amp;base=RLAW049&amp;n=121414&amp;date=13.04.2026&amp;dst=100176&amp;field=134" TargetMode = "External"/><Relationship Id="rId407" Type="http://schemas.openxmlformats.org/officeDocument/2006/relationships/hyperlink" Target="https://login.consultant.ru/link/?req=doc&amp;base=RLAW049&amp;n=136561&amp;date=13.04.2026&amp;dst=100059&amp;field=134" TargetMode = "External"/><Relationship Id="rId408" Type="http://schemas.openxmlformats.org/officeDocument/2006/relationships/hyperlink" Target="https://login.consultant.ru/link/?req=doc&amp;base=RLAW049&amp;n=187959&amp;date=13.04.2026&amp;dst=100049&amp;field=134" TargetMode = "External"/><Relationship Id="rId409" Type="http://schemas.openxmlformats.org/officeDocument/2006/relationships/hyperlink" Target="https://login.consultant.ru/link/?req=doc&amp;base=RLAW049&amp;n=171566&amp;date=13.04.2026&amp;dst=100074&amp;field=134" TargetMode = "External"/><Relationship Id="rId410" Type="http://schemas.openxmlformats.org/officeDocument/2006/relationships/hyperlink" Target="https://login.consultant.ru/link/?req=doc&amp;base=RLAW049&amp;n=187959&amp;date=13.04.2026&amp;dst=100069&amp;field=134" TargetMode = "External"/><Relationship Id="rId411" Type="http://schemas.openxmlformats.org/officeDocument/2006/relationships/hyperlink" Target="https://login.consultant.ru/link/?req=doc&amp;base=RLAW049&amp;n=136561&amp;date=13.04.2026&amp;dst=100079&amp;field=134" TargetMode = "External"/><Relationship Id="rId412" Type="http://schemas.openxmlformats.org/officeDocument/2006/relationships/hyperlink" Target="https://login.consultant.ru/link/?req=doc&amp;base=RLAW049&amp;n=119037&amp;date=13.04.2026&amp;dst=100027&amp;field=134" TargetMode = "External"/><Relationship Id="rId413" Type="http://schemas.openxmlformats.org/officeDocument/2006/relationships/hyperlink" Target="https://login.consultant.ru/link/?req=doc&amp;base=RLAW049&amp;n=121414&amp;date=13.04.2026&amp;dst=100178&amp;field=134" TargetMode = "External"/><Relationship Id="rId414" Type="http://schemas.openxmlformats.org/officeDocument/2006/relationships/hyperlink" Target="https://login.consultant.ru/link/?req=doc&amp;base=RLAW049&amp;n=136561&amp;date=13.04.2026&amp;dst=100080&amp;field=134" TargetMode = "External"/><Relationship Id="rId415" Type="http://schemas.openxmlformats.org/officeDocument/2006/relationships/hyperlink" Target="https://login.consultant.ru/link/?req=doc&amp;base=RLAW049&amp;n=141596&amp;date=13.04.2026&amp;dst=100147&amp;field=134" TargetMode = "External"/><Relationship Id="rId416" Type="http://schemas.openxmlformats.org/officeDocument/2006/relationships/hyperlink" Target="https://login.consultant.ru/link/?req=doc&amp;base=RLAW049&amp;n=146250&amp;date=13.04.2026&amp;dst=100024&amp;field=134" TargetMode = "External"/><Relationship Id="rId417" Type="http://schemas.openxmlformats.org/officeDocument/2006/relationships/hyperlink" Target="https://login.consultant.ru/link/?req=doc&amp;base=RLAW049&amp;n=149312&amp;date=13.04.2026&amp;dst=100143&amp;field=134" TargetMode = "External"/><Relationship Id="rId418" Type="http://schemas.openxmlformats.org/officeDocument/2006/relationships/hyperlink" Target="https://login.consultant.ru/link/?req=doc&amp;base=RLAW049&amp;n=150513&amp;date=13.04.2026&amp;dst=100073&amp;field=134" TargetMode = "External"/><Relationship Id="rId419" Type="http://schemas.openxmlformats.org/officeDocument/2006/relationships/hyperlink" Target="https://login.consultant.ru/link/?req=doc&amp;base=RLAW049&amp;n=156893&amp;date=13.04.2026&amp;dst=100054&amp;field=134" TargetMode = "External"/><Relationship Id="rId420" Type="http://schemas.openxmlformats.org/officeDocument/2006/relationships/hyperlink" Target="https://login.consultant.ru/link/?req=doc&amp;base=RLAW049&amp;n=159634&amp;date=13.04.2026&amp;dst=100014&amp;field=134" TargetMode = "External"/><Relationship Id="rId421" Type="http://schemas.openxmlformats.org/officeDocument/2006/relationships/hyperlink" Target="https://login.consultant.ru/link/?req=doc&amp;base=RLAW049&amp;n=162349&amp;date=13.04.2026&amp;dst=100021&amp;field=134" TargetMode = "External"/><Relationship Id="rId422" Type="http://schemas.openxmlformats.org/officeDocument/2006/relationships/hyperlink" Target="https://login.consultant.ru/link/?req=doc&amp;base=RLAW049&amp;n=168342&amp;date=13.04.2026&amp;dst=100010&amp;field=134" TargetMode = "External"/><Relationship Id="rId423" Type="http://schemas.openxmlformats.org/officeDocument/2006/relationships/hyperlink" Target="https://login.consultant.ru/link/?req=doc&amp;base=RLAW049&amp;n=171566&amp;date=13.04.2026&amp;dst=100075&amp;field=134" TargetMode = "External"/><Relationship Id="rId424" Type="http://schemas.openxmlformats.org/officeDocument/2006/relationships/hyperlink" Target="https://login.consultant.ru/link/?req=doc&amp;base=RLAW049&amp;n=179732&amp;date=13.04.2026&amp;dst=100057&amp;field=134" TargetMode = "External"/><Relationship Id="rId425" Type="http://schemas.openxmlformats.org/officeDocument/2006/relationships/hyperlink" Target="https://login.consultant.ru/link/?req=doc&amp;base=RLAW049&amp;n=187959&amp;date=13.04.2026&amp;dst=100070&amp;field=134" TargetMode = "External"/><Relationship Id="rId426" Type="http://schemas.openxmlformats.org/officeDocument/2006/relationships/hyperlink" Target="https://login.consultant.ru/link/?req=doc&amp;base=RLAW049&amp;n=180653&amp;date=13.04.2026&amp;dst=100039&amp;field=134" TargetMode = "External"/><Relationship Id="rId427" Type="http://schemas.openxmlformats.org/officeDocument/2006/relationships/hyperlink" Target="https://login.consultant.ru/link/?req=doc&amp;base=LAW&amp;n=495710&amp;date=13.04.2026&amp;dst=7460&amp;field=134" TargetMode = "External"/><Relationship Id="rId428" Type="http://schemas.openxmlformats.org/officeDocument/2006/relationships/hyperlink" Target="https://login.consultant.ru/link/?req=doc&amp;base=LAW&amp;n=528389&amp;date=13.04.2026&amp;dst=100160&amp;field=134" TargetMode = "External"/><Relationship Id="rId429" Type="http://schemas.openxmlformats.org/officeDocument/2006/relationships/hyperlink" Target="https://login.consultant.ru/link/?req=doc&amp;base=LAW&amp;n=528132&amp;date=13.04.2026&amp;dst=100029&amp;field=134" TargetMode = "External"/><Relationship Id="rId430" Type="http://schemas.openxmlformats.org/officeDocument/2006/relationships/hyperlink" Target="https://login.consultant.ru/link/?req=doc&amp;base=RLAW049&amp;n=192149&amp;date=13.04.2026&amp;dst=100488&amp;field=134" TargetMode = "External"/><Relationship Id="rId431" Type="http://schemas.openxmlformats.org/officeDocument/2006/relationships/hyperlink" Target="https://login.consultant.ru/link/?req=doc&amp;base=RLAW049&amp;n=171566&amp;date=13.04.2026&amp;dst=100077&amp;field=134" TargetMode = "External"/><Relationship Id="rId432" Type="http://schemas.openxmlformats.org/officeDocument/2006/relationships/hyperlink" Target="https://login.consultant.ru/link/?req=doc&amp;base=RLAW049&amp;n=141596&amp;date=13.04.2026&amp;dst=100149&amp;field=134" TargetMode = "External"/><Relationship Id="rId433" Type="http://schemas.openxmlformats.org/officeDocument/2006/relationships/hyperlink" Target="https://login.consultant.ru/link/?req=doc&amp;base=RLAW049&amp;n=179732&amp;date=13.04.2026&amp;dst=100059&amp;field=134" TargetMode = "External"/><Relationship Id="rId434" Type="http://schemas.openxmlformats.org/officeDocument/2006/relationships/hyperlink" Target="https://login.consultant.ru/link/?req=doc&amp;base=RLAW049&amp;n=179732&amp;date=13.04.2026&amp;dst=100061&amp;field=134" TargetMode = "External"/><Relationship Id="rId435" Type="http://schemas.openxmlformats.org/officeDocument/2006/relationships/hyperlink" Target="https://login.consultant.ru/link/?req=doc&amp;base=LAW&amp;n=528389&amp;date=13.04.2026&amp;dst=255&amp;field=134" TargetMode = "External"/><Relationship Id="rId436" Type="http://schemas.openxmlformats.org/officeDocument/2006/relationships/hyperlink" Target="https://login.consultant.ru/link/?req=doc&amp;base=LAW&amp;n=528389&amp;date=13.04.2026" TargetMode = "External"/><Relationship Id="rId437" Type="http://schemas.openxmlformats.org/officeDocument/2006/relationships/hyperlink" Target="https://login.consultant.ru/link/?req=doc&amp;base=LAW&amp;n=528389&amp;date=13.04.2026&amp;dst=100138&amp;field=134" TargetMode = "External"/><Relationship Id="rId438" Type="http://schemas.openxmlformats.org/officeDocument/2006/relationships/hyperlink" Target="https://login.consultant.ru/link/?req=doc&amp;base=RLAW049&amp;n=141596&amp;date=13.04.2026&amp;dst=100155&amp;field=134" TargetMode = "External"/><Relationship Id="rId439" Type="http://schemas.openxmlformats.org/officeDocument/2006/relationships/hyperlink" Target="https://login.consultant.ru/link/?req=doc&amp;base=LAW&amp;n=479175&amp;date=13.04.2026&amp;dst=100228&amp;field=134" TargetMode = "External"/><Relationship Id="rId440" Type="http://schemas.openxmlformats.org/officeDocument/2006/relationships/hyperlink" Target="https://login.consultant.ru/link/?req=doc&amp;base=LAW&amp;n=479175&amp;date=13.04.2026&amp;dst=100243&amp;field=134" TargetMode = "External"/><Relationship Id="rId441" Type="http://schemas.openxmlformats.org/officeDocument/2006/relationships/hyperlink" Target="https://login.consultant.ru/link/?req=doc&amp;base=RLAW049&amp;n=141596&amp;date=13.04.2026&amp;dst=100162&amp;field=134" TargetMode = "External"/><Relationship Id="rId442" Type="http://schemas.openxmlformats.org/officeDocument/2006/relationships/hyperlink" Target="https://login.consultant.ru/link/?req=doc&amp;base=LAW&amp;n=528389&amp;date=13.04.2026&amp;dst=254&amp;field=134" TargetMode = "External"/><Relationship Id="rId443" Type="http://schemas.openxmlformats.org/officeDocument/2006/relationships/hyperlink" Target="https://login.consultant.ru/link/?req=doc&amp;base=LAW&amp;n=513812&amp;date=13.04.2026" TargetMode = "External"/><Relationship Id="rId444" Type="http://schemas.openxmlformats.org/officeDocument/2006/relationships/hyperlink" Target="https://login.consultant.ru/link/?req=doc&amp;base=RLAW049&amp;n=179732&amp;date=13.04.2026&amp;dst=100062&amp;field=134" TargetMode = "External"/><Relationship Id="rId445" Type="http://schemas.openxmlformats.org/officeDocument/2006/relationships/hyperlink" Target="https://login.consultant.ru/link/?req=doc&amp;base=RLAW049&amp;n=171566&amp;date=13.04.2026&amp;dst=100082&amp;field=134" TargetMode = "External"/><Relationship Id="rId446" Type="http://schemas.openxmlformats.org/officeDocument/2006/relationships/hyperlink" Target="https://login.consultant.ru/link/?req=doc&amp;base=LAW&amp;n=121087&amp;date=13.04.2026&amp;dst=100142&amp;field=134" TargetMode = "External"/><Relationship Id="rId447" Type="http://schemas.openxmlformats.org/officeDocument/2006/relationships/hyperlink" Target="https://login.consultant.ru/link/?req=doc&amp;base=LAW&amp;n=503698&amp;date=13.04.2026" TargetMode = "External"/><Relationship Id="rId448" Type="http://schemas.openxmlformats.org/officeDocument/2006/relationships/hyperlink" Target="https://login.consultant.ru/link/?req=doc&amp;base=RLAW049&amp;n=171566&amp;date=13.04.2026&amp;dst=100083&amp;field=134" TargetMode = "External"/><Relationship Id="rId449" Type="http://schemas.openxmlformats.org/officeDocument/2006/relationships/hyperlink" Target="https://login.consultant.ru/link/?req=doc&amp;base=RLAW049&amp;n=121414&amp;date=13.04.2026&amp;dst=100182&amp;field=134" TargetMode = "External"/><Relationship Id="rId450" Type="http://schemas.openxmlformats.org/officeDocument/2006/relationships/hyperlink" Target="https://login.consultant.ru/link/?req=doc&amp;base=RLAW049&amp;n=136561&amp;date=13.04.2026&amp;dst=100097&amp;field=134" TargetMode = "External"/><Relationship Id="rId451" Type="http://schemas.openxmlformats.org/officeDocument/2006/relationships/hyperlink" Target="https://login.consultant.ru/link/?req=doc&amp;base=RLAW049&amp;n=156893&amp;date=13.04.2026&amp;dst=100058&amp;field=134" TargetMode = "External"/><Relationship Id="rId452" Type="http://schemas.openxmlformats.org/officeDocument/2006/relationships/hyperlink" Target="https://login.consultant.ru/link/?req=doc&amp;base=RLAW049&amp;n=171566&amp;date=13.04.2026&amp;dst=100090&amp;field=134" TargetMode = "External"/><Relationship Id="rId453" Type="http://schemas.openxmlformats.org/officeDocument/2006/relationships/hyperlink" Target="https://login.consultant.ru/link/?req=doc&amp;base=RLAW049&amp;n=136561&amp;date=13.04.2026&amp;dst=100101&amp;field=134" TargetMode = "External"/><Relationship Id="rId454" Type="http://schemas.openxmlformats.org/officeDocument/2006/relationships/hyperlink" Target="https://login.consultant.ru/link/?req=doc&amp;base=RLAW049&amp;n=141596&amp;date=13.04.2026&amp;dst=100177&amp;field=134" TargetMode = "External"/><Relationship Id="rId455" Type="http://schemas.openxmlformats.org/officeDocument/2006/relationships/hyperlink" Target="https://login.consultant.ru/link/?req=doc&amp;base=RLAW049&amp;n=162349&amp;date=13.04.2026&amp;dst=100038&amp;field=134" TargetMode = "External"/><Relationship Id="rId456" Type="http://schemas.openxmlformats.org/officeDocument/2006/relationships/hyperlink" Target="https://login.consultant.ru/link/?req=doc&amp;base=RLAW049&amp;n=136561&amp;date=13.04.2026&amp;dst=100102&amp;field=134" TargetMode = "External"/><Relationship Id="rId457" Type="http://schemas.openxmlformats.org/officeDocument/2006/relationships/hyperlink" Target="https://login.consultant.ru/link/?req=doc&amp;base=RLAW049&amp;n=121414&amp;date=13.04.2026&amp;dst=100184&amp;field=134" TargetMode = "External"/><Relationship Id="rId458" Type="http://schemas.openxmlformats.org/officeDocument/2006/relationships/hyperlink" Target="https://login.consultant.ru/link/?req=doc&amp;base=RLAW049&amp;n=156893&amp;date=13.04.2026&amp;dst=100060&amp;field=134" TargetMode = "External"/><Relationship Id="rId459" Type="http://schemas.openxmlformats.org/officeDocument/2006/relationships/hyperlink" Target="https://login.consultant.ru/link/?req=doc&amp;base=RLAW049&amp;n=171566&amp;date=13.04.2026&amp;dst=100093&amp;field=134" TargetMode = "External"/><Relationship Id="rId460" Type="http://schemas.openxmlformats.org/officeDocument/2006/relationships/hyperlink" Target="https://login.consultant.ru/link/?req=doc&amp;base=RLAW049&amp;n=171566&amp;date=13.04.2026&amp;dst=100094&amp;field=134" TargetMode = "External"/><Relationship Id="rId461" Type="http://schemas.openxmlformats.org/officeDocument/2006/relationships/hyperlink" Target="https://login.consultant.ru/link/?req=doc&amp;base=RLAW049&amp;n=179732&amp;date=13.04.2026&amp;dst=100065&amp;field=134" TargetMode = "External"/><Relationship Id="rId462" Type="http://schemas.openxmlformats.org/officeDocument/2006/relationships/hyperlink" Target="https://login.consultant.ru/link/?req=doc&amp;base=RLAW049&amp;n=156893&amp;date=13.04.2026&amp;dst=100061&amp;field=134" TargetMode = "External"/><Relationship Id="rId463" Type="http://schemas.openxmlformats.org/officeDocument/2006/relationships/hyperlink" Target="https://login.consultant.ru/link/?req=doc&amp;base=RLAW049&amp;n=146250&amp;date=13.04.2026&amp;dst=100034&amp;field=134" TargetMode = "External"/><Relationship Id="rId464" Type="http://schemas.openxmlformats.org/officeDocument/2006/relationships/hyperlink" Target="https://login.consultant.ru/link/?req=doc&amp;base=RLAW049&amp;n=156893&amp;date=13.04.2026&amp;dst=100062&amp;field=134" TargetMode = "External"/><Relationship Id="rId465" Type="http://schemas.openxmlformats.org/officeDocument/2006/relationships/hyperlink" Target="https://login.consultant.ru/link/?req=doc&amp;base=RLAW049&amp;n=179732&amp;date=13.04.2026&amp;dst=100066&amp;field=134" TargetMode = "External"/><Relationship Id="rId466" Type="http://schemas.openxmlformats.org/officeDocument/2006/relationships/hyperlink" Target="https://login.consultant.ru/link/?req=doc&amp;base=RLAW049&amp;n=146250&amp;date=13.04.2026&amp;dst=100035&amp;field=134" TargetMode = "External"/><Relationship Id="rId467" Type="http://schemas.openxmlformats.org/officeDocument/2006/relationships/hyperlink" Target="https://login.consultant.ru/link/?req=doc&amp;base=RLAW049&amp;n=179732&amp;date=13.04.2026&amp;dst=100067&amp;field=134" TargetMode = "External"/><Relationship Id="rId468" Type="http://schemas.openxmlformats.org/officeDocument/2006/relationships/hyperlink" Target="https://login.consultant.ru/link/?req=doc&amp;base=RLAW049&amp;n=172055&amp;date=13.04.2026&amp;dst=100011&amp;field=134" TargetMode = "External"/><Relationship Id="rId469" Type="http://schemas.openxmlformats.org/officeDocument/2006/relationships/hyperlink" Target="https://login.consultant.ru/link/?req=doc&amp;base=RLAW049&amp;n=146250&amp;date=13.04.2026&amp;dst=100037&amp;field=134" TargetMode = "External"/><Relationship Id="rId470" Type="http://schemas.openxmlformats.org/officeDocument/2006/relationships/hyperlink" Target="https://login.consultant.ru/link/?req=doc&amp;base=RLAW049&amp;n=156893&amp;date=13.04.2026&amp;dst=100062&amp;field=134" TargetMode = "External"/><Relationship Id="rId471" Type="http://schemas.openxmlformats.org/officeDocument/2006/relationships/hyperlink" Target="https://login.consultant.ru/link/?req=doc&amp;base=LAW&amp;n=523547&amp;date=13.04.2026&amp;dst=100014&amp;field=134" TargetMode = "External"/><Relationship Id="rId472" Type="http://schemas.openxmlformats.org/officeDocument/2006/relationships/hyperlink" Target="https://login.consultant.ru/link/?req=doc&amp;base=RLAW049&amp;n=146250&amp;date=13.04.2026&amp;dst=100038&amp;field=134" TargetMode = "External"/><Relationship Id="rId473" Type="http://schemas.openxmlformats.org/officeDocument/2006/relationships/hyperlink" Target="https://login.consultant.ru/link/?req=doc&amp;base=RLAW049&amp;n=156893&amp;date=13.04.2026&amp;dst=100063&amp;field=134" TargetMode = "External"/><Relationship Id="rId474" Type="http://schemas.openxmlformats.org/officeDocument/2006/relationships/hyperlink" Target="https://login.consultant.ru/link/?req=doc&amp;base=RLAW049&amp;n=171566&amp;date=13.04.2026&amp;dst=100096&amp;field=134" TargetMode = "External"/><Relationship Id="rId475" Type="http://schemas.openxmlformats.org/officeDocument/2006/relationships/hyperlink" Target="https://login.consultant.ru/link/?req=doc&amp;base=RLAW049&amp;n=179732&amp;date=13.04.2026&amp;dst=100068&amp;field=134" TargetMode = "External"/><Relationship Id="rId476" Type="http://schemas.openxmlformats.org/officeDocument/2006/relationships/hyperlink" Target="https://login.consultant.ru/link/?req=doc&amp;base=RLAW049&amp;n=187959&amp;date=13.04.2026&amp;dst=100071&amp;field=134" TargetMode = "External"/><Relationship Id="rId477" Type="http://schemas.openxmlformats.org/officeDocument/2006/relationships/hyperlink" Target="https://login.consultant.ru/link/?req=doc&amp;base=RLAW049&amp;n=136561&amp;date=13.04.2026&amp;dst=100103&amp;field=134" TargetMode = "External"/><Relationship Id="rId478" Type="http://schemas.openxmlformats.org/officeDocument/2006/relationships/hyperlink" Target="https://login.consultant.ru/link/?req=doc&amp;base=RLAW049&amp;n=187959&amp;date=13.04.2026&amp;dst=100072&amp;field=134" TargetMode = "External"/><Relationship Id="rId479" Type="http://schemas.openxmlformats.org/officeDocument/2006/relationships/hyperlink" Target="https://login.consultant.ru/link/?req=doc&amp;base=RLAW049&amp;n=187959&amp;date=13.04.2026&amp;dst=100074&amp;field=134" TargetMode = "External"/><Relationship Id="rId480" Type="http://schemas.openxmlformats.org/officeDocument/2006/relationships/hyperlink" Target="https://login.consultant.ru/link/?req=doc&amp;base=RLAW049&amp;n=187959&amp;date=13.04.2026&amp;dst=100075&amp;field=134" TargetMode = "External"/><Relationship Id="rId481" Type="http://schemas.openxmlformats.org/officeDocument/2006/relationships/hyperlink" Target="https://login.consultant.ru/link/?req=doc&amp;base=RLAW049&amp;n=187959&amp;date=13.04.2026&amp;dst=100076&amp;field=134" TargetMode = "External"/><Relationship Id="rId482" Type="http://schemas.openxmlformats.org/officeDocument/2006/relationships/hyperlink" Target="https://login.consultant.ru/link/?req=doc&amp;base=RLAW049&amp;n=187959&amp;date=13.04.2026&amp;dst=100080&amp;field=134" TargetMode = "External"/><Relationship Id="rId483" Type="http://schemas.openxmlformats.org/officeDocument/2006/relationships/hyperlink" Target="https://login.consultant.ru/link/?req=doc&amp;base=RLAW049&amp;n=187959&amp;date=13.04.2026&amp;dst=100085&amp;field=134" TargetMode = "External"/><Relationship Id="rId484" Type="http://schemas.openxmlformats.org/officeDocument/2006/relationships/hyperlink" Target="https://login.consultant.ru/link/?req=doc&amp;base=RLAW049&amp;n=172055&amp;date=13.04.2026&amp;dst=100011&amp;field=134" TargetMode = "External"/><Relationship Id="rId485" Type="http://schemas.openxmlformats.org/officeDocument/2006/relationships/hyperlink" Target="https://login.consultant.ru/link/?req=doc&amp;base=RLAW049&amp;n=179732&amp;date=13.04.2026&amp;dst=100070&amp;field=134" TargetMode = "External"/><Relationship Id="rId486" Type="http://schemas.openxmlformats.org/officeDocument/2006/relationships/hyperlink" Target="https://login.consultant.ru/link/?req=doc&amp;base=LAW&amp;n=523547&amp;date=13.04.2026&amp;dst=100014&amp;field=134" TargetMode = "External"/><Relationship Id="rId487" Type="http://schemas.openxmlformats.org/officeDocument/2006/relationships/hyperlink" Target="https://login.consultant.ru/link/?req=doc&amp;base=RLAW049&amp;n=156893&amp;date=13.04.2026&amp;dst=100067&amp;field=134" TargetMode = "External"/><Relationship Id="rId488" Type="http://schemas.openxmlformats.org/officeDocument/2006/relationships/hyperlink" Target="https://login.consultant.ru/link/?req=doc&amp;base=RLAW049&amp;n=171566&amp;date=13.04.2026&amp;dst=100100&amp;field=134" TargetMode = "External"/><Relationship Id="rId489" Type="http://schemas.openxmlformats.org/officeDocument/2006/relationships/hyperlink" Target="https://login.consultant.ru/link/?req=doc&amp;base=RLAW049&amp;n=156893&amp;date=13.04.2026&amp;dst=100068&amp;field=134" TargetMode = "External"/><Relationship Id="rId490" Type="http://schemas.openxmlformats.org/officeDocument/2006/relationships/hyperlink" Target="https://login.consultant.ru/link/?req=doc&amp;base=RLAW049&amp;n=171566&amp;date=13.04.2026&amp;dst=100101&amp;field=134" TargetMode = "External"/><Relationship Id="rId491" Type="http://schemas.openxmlformats.org/officeDocument/2006/relationships/hyperlink" Target="https://login.consultant.ru/link/?req=doc&amp;base=RLAW049&amp;n=179732&amp;date=13.04.2026&amp;dst=100071&amp;field=134" TargetMode = "External"/><Relationship Id="rId492" Type="http://schemas.openxmlformats.org/officeDocument/2006/relationships/hyperlink" Target="https://login.consultant.ru/link/?req=doc&amp;base=RLAW049&amp;n=171566&amp;date=13.04.2026&amp;dst=100102&amp;field=134" TargetMode = "External"/><Relationship Id="rId493" Type="http://schemas.openxmlformats.org/officeDocument/2006/relationships/hyperlink" Target="https://login.consultant.ru/link/?req=doc&amp;base=LAW&amp;n=495710&amp;date=13.04.2026&amp;dst=3704&amp;field=134" TargetMode = "External"/><Relationship Id="rId494" Type="http://schemas.openxmlformats.org/officeDocument/2006/relationships/hyperlink" Target="https://login.consultant.ru/link/?req=doc&amp;base=LAW&amp;n=495710&amp;date=13.04.2026&amp;dst=3722&amp;field=134" TargetMode = "External"/><Relationship Id="rId495" Type="http://schemas.openxmlformats.org/officeDocument/2006/relationships/hyperlink" Target="https://login.consultant.ru/link/?req=doc&amp;base=RLAW049&amp;n=150513&amp;date=13.04.2026&amp;dst=100075&amp;field=134" TargetMode = "External"/><Relationship Id="rId496" Type="http://schemas.openxmlformats.org/officeDocument/2006/relationships/hyperlink" Target="https://login.consultant.ru/link/?req=doc&amp;base=RLAW049&amp;n=171566&amp;date=13.04.2026&amp;dst=100103&amp;field=134" TargetMode = "External"/><Relationship Id="rId497" Type="http://schemas.openxmlformats.org/officeDocument/2006/relationships/hyperlink" Target="https://login.consultant.ru/link/?req=doc&amp;base=RLAW049&amp;n=146250&amp;date=13.04.2026&amp;dst=100039&amp;field=134" TargetMode = "External"/><Relationship Id="rId498" Type="http://schemas.openxmlformats.org/officeDocument/2006/relationships/hyperlink" Target="https://login.consultant.ru/link/?req=doc&amp;base=RLAW049&amp;n=150513&amp;date=13.04.2026&amp;dst=100077&amp;field=134" TargetMode = "External"/><Relationship Id="rId499" Type="http://schemas.openxmlformats.org/officeDocument/2006/relationships/hyperlink" Target="https://login.consultant.ru/link/?req=doc&amp;base=RLAW049&amp;n=171566&amp;date=13.04.2026&amp;dst=100104&amp;field=134" TargetMode = "External"/><Relationship Id="rId500" Type="http://schemas.openxmlformats.org/officeDocument/2006/relationships/hyperlink" Target="https://login.consultant.ru/link/?req=doc&amp;base=RLAW049&amp;n=146250&amp;date=13.04.2026&amp;dst=100042&amp;field=134" TargetMode = "External"/><Relationship Id="rId501" Type="http://schemas.openxmlformats.org/officeDocument/2006/relationships/hyperlink" Target="https://login.consultant.ru/link/?req=doc&amp;base=RLAW049&amp;n=179732&amp;date=13.04.2026&amp;dst=100072&amp;field=134" TargetMode = "External"/><Relationship Id="rId502" Type="http://schemas.openxmlformats.org/officeDocument/2006/relationships/hyperlink" Target="https://login.consultant.ru/link/?req=doc&amp;base=RLAW049&amp;n=136561&amp;date=13.04.2026&amp;dst=100113&amp;field=134" TargetMode = "External"/><Relationship Id="rId503" Type="http://schemas.openxmlformats.org/officeDocument/2006/relationships/hyperlink" Target="https://login.consultant.ru/link/?req=doc&amp;base=RLAW049&amp;n=171566&amp;date=13.04.2026&amp;dst=100106&amp;field=134" TargetMode = "External"/><Relationship Id="rId504" Type="http://schemas.openxmlformats.org/officeDocument/2006/relationships/hyperlink" Target="https://login.consultant.ru/link/?req=doc&amp;base=RLAW049&amp;n=171566&amp;date=13.04.2026&amp;dst=100108&amp;field=134" TargetMode = "External"/><Relationship Id="rId505" Type="http://schemas.openxmlformats.org/officeDocument/2006/relationships/hyperlink" Target="https://login.consultant.ru/link/?req=doc&amp;base=RLAW049&amp;n=179732&amp;date=13.04.2026&amp;dst=100073&amp;field=134" TargetMode = "External"/><Relationship Id="rId506" Type="http://schemas.openxmlformats.org/officeDocument/2006/relationships/hyperlink" Target="https://login.consultant.ru/link/?req=doc&amp;base=RLAW049&amp;n=146250&amp;date=13.04.2026&amp;dst=100044&amp;field=134" TargetMode = "External"/><Relationship Id="rId507" Type="http://schemas.openxmlformats.org/officeDocument/2006/relationships/hyperlink" Target="https://login.consultant.ru/link/?req=doc&amp;base=RLAW049&amp;n=146250&amp;date=13.04.2026&amp;dst=100047&amp;field=134" TargetMode = "External"/><Relationship Id="rId508" Type="http://schemas.openxmlformats.org/officeDocument/2006/relationships/hyperlink" Target="https://login.consultant.ru/link/?req=doc&amp;base=RLAW049&amp;n=150513&amp;date=13.04.2026&amp;dst=100078&amp;field=134" TargetMode = "External"/><Relationship Id="rId509" Type="http://schemas.openxmlformats.org/officeDocument/2006/relationships/hyperlink" Target="https://login.consultant.ru/link/?req=doc&amp;base=RLAW049&amp;n=136561&amp;date=13.04.2026&amp;dst=100124&amp;field=134" TargetMode = "External"/><Relationship Id="rId510" Type="http://schemas.openxmlformats.org/officeDocument/2006/relationships/hyperlink" Target="https://login.consultant.ru/link/?req=doc&amp;base=LAW&amp;n=495710&amp;date=13.04.2026&amp;dst=3704&amp;field=134" TargetMode = "External"/><Relationship Id="rId511" Type="http://schemas.openxmlformats.org/officeDocument/2006/relationships/hyperlink" Target="https://login.consultant.ru/link/?req=doc&amp;base=LAW&amp;n=495710&amp;date=13.04.2026&amp;dst=3722&amp;field=134" TargetMode = "External"/><Relationship Id="rId512" Type="http://schemas.openxmlformats.org/officeDocument/2006/relationships/hyperlink" Target="https://login.consultant.ru/link/?req=doc&amp;base=RLAW049&amp;n=150513&amp;date=13.04.2026&amp;dst=100079&amp;field=134" TargetMode = "External"/><Relationship Id="rId513" Type="http://schemas.openxmlformats.org/officeDocument/2006/relationships/hyperlink" Target="https://login.consultant.ru/link/?req=doc&amp;base=LAW&amp;n=516950&amp;date=13.04.2026&amp;dst=100011&amp;field=134" TargetMode = "External"/><Relationship Id="rId514" Type="http://schemas.openxmlformats.org/officeDocument/2006/relationships/hyperlink" Target="https://login.consultant.ru/link/?req=doc&amp;base=RLAW049&amp;n=162349&amp;date=13.04.2026&amp;dst=100039&amp;field=134" TargetMode = "External"/><Relationship Id="rId515" Type="http://schemas.openxmlformats.org/officeDocument/2006/relationships/hyperlink" Target="https://login.consultant.ru/link/?req=doc&amp;base=RLAW049&amp;n=171566&amp;date=13.04.2026&amp;dst=100110&amp;field=134" TargetMode = "External"/><Relationship Id="rId516" Type="http://schemas.openxmlformats.org/officeDocument/2006/relationships/hyperlink" Target="https://login.consultant.ru/link/?req=doc&amp;base=RLAW049&amp;n=179732&amp;date=13.04.2026&amp;dst=100074&amp;field=134" TargetMode = "External"/><Relationship Id="rId517" Type="http://schemas.openxmlformats.org/officeDocument/2006/relationships/hyperlink" Target="https://login.consultant.ru/link/?req=doc&amp;base=RLAW049&amp;n=187959&amp;date=13.04.2026&amp;dst=100087&amp;field=134" TargetMode = "External"/><Relationship Id="rId518" Type="http://schemas.openxmlformats.org/officeDocument/2006/relationships/hyperlink" Target="https://login.consultant.ru/link/?req=doc&amp;base=RLAW049&amp;n=187959&amp;date=13.04.2026&amp;dst=100090&amp;field=134" TargetMode = "External"/><Relationship Id="rId519" Type="http://schemas.openxmlformats.org/officeDocument/2006/relationships/hyperlink" Target="https://login.consultant.ru/link/?req=doc&amp;base=RLAW049&amp;n=121414&amp;date=13.04.2026&amp;dst=100185&amp;field=134" TargetMode = "External"/><Relationship Id="rId520" Type="http://schemas.openxmlformats.org/officeDocument/2006/relationships/hyperlink" Target="https://login.consultant.ru/link/?req=doc&amp;base=RLAW049&amp;n=136561&amp;date=13.04.2026&amp;dst=100125&amp;field=134" TargetMode = "External"/><Relationship Id="rId521" Type="http://schemas.openxmlformats.org/officeDocument/2006/relationships/hyperlink" Target="https://login.consultant.ru/link/?req=doc&amp;base=RLAW049&amp;n=146250&amp;date=13.04.2026&amp;dst=100050&amp;field=134" TargetMode = "External"/><Relationship Id="rId522" Type="http://schemas.openxmlformats.org/officeDocument/2006/relationships/hyperlink" Target="https://login.consultant.ru/link/?req=doc&amp;base=RLAW049&amp;n=159634&amp;date=13.04.2026&amp;dst=100020&amp;field=134" TargetMode = "External"/><Relationship Id="rId523" Type="http://schemas.openxmlformats.org/officeDocument/2006/relationships/hyperlink" Target="https://login.consultant.ru/link/?req=doc&amp;base=RLAW049&amp;n=171566&amp;date=13.04.2026&amp;dst=100111&amp;field=134" TargetMode = "External"/><Relationship Id="rId524" Type="http://schemas.openxmlformats.org/officeDocument/2006/relationships/hyperlink" Target="https://login.consultant.ru/link/?req=doc&amp;base=RLAW049&amp;n=156893&amp;date=13.04.2026&amp;dst=100070&amp;field=134" TargetMode = "External"/><Relationship Id="rId525" Type="http://schemas.openxmlformats.org/officeDocument/2006/relationships/hyperlink" Target="https://login.consultant.ru/link/?req=doc&amp;base=RLAW049&amp;n=146250&amp;date=13.04.2026&amp;dst=100054&amp;field=134" TargetMode = "External"/><Relationship Id="rId526" Type="http://schemas.openxmlformats.org/officeDocument/2006/relationships/hyperlink" Target="https://login.consultant.ru/link/?req=doc&amp;base=RLAW049&amp;n=146250&amp;date=13.04.2026&amp;dst=100056&amp;field=134" TargetMode = "External"/><Relationship Id="rId527" Type="http://schemas.openxmlformats.org/officeDocument/2006/relationships/hyperlink" Target="https://login.consultant.ru/link/?req=doc&amp;base=RLAW049&amp;n=146250&amp;date=13.04.2026&amp;dst=100062&amp;field=134" TargetMode = "External"/><Relationship Id="rId528" Type="http://schemas.openxmlformats.org/officeDocument/2006/relationships/hyperlink" Target="https://login.consultant.ru/link/?req=doc&amp;base=RLAW049&amp;n=146250&amp;date=13.04.2026&amp;dst=100063&amp;field=134" TargetMode = "External"/><Relationship Id="rId529" Type="http://schemas.openxmlformats.org/officeDocument/2006/relationships/hyperlink" Target="https://login.consultant.ru/link/?req=doc&amp;base=RLAW049&amp;n=146250&amp;date=13.04.2026&amp;dst=100064&amp;field=134" TargetMode = "External"/><Relationship Id="rId530" Type="http://schemas.openxmlformats.org/officeDocument/2006/relationships/hyperlink" Target="https://login.consultant.ru/link/?req=doc&amp;base=RLAW049&amp;n=171566&amp;date=13.04.2026&amp;dst=100112&amp;field=134" TargetMode = "External"/><Relationship Id="rId531" Type="http://schemas.openxmlformats.org/officeDocument/2006/relationships/hyperlink" Target="https://login.consultant.ru/link/?req=doc&amp;base=RLAW049&amp;n=146250&amp;date=13.04.2026&amp;dst=100069&amp;field=134" TargetMode = "External"/><Relationship Id="rId532" Type="http://schemas.openxmlformats.org/officeDocument/2006/relationships/hyperlink" Target="https://login.consultant.ru/link/?req=doc&amp;base=RLAW049&amp;n=146250&amp;date=13.04.2026&amp;dst=100071&amp;field=134" TargetMode = "External"/><Relationship Id="rId533" Type="http://schemas.openxmlformats.org/officeDocument/2006/relationships/hyperlink" Target="https://login.consultant.ru/link/?req=doc&amp;base=RLAW049&amp;n=171566&amp;date=13.04.2026&amp;dst=100114&amp;field=134" TargetMode = "External"/><Relationship Id="rId534" Type="http://schemas.openxmlformats.org/officeDocument/2006/relationships/hyperlink" Target="https://login.consultant.ru/link/?req=doc&amp;base=RLAW049&amp;n=179732&amp;date=13.04.2026&amp;dst=100075&amp;field=134" TargetMode = "External"/><Relationship Id="rId535" Type="http://schemas.openxmlformats.org/officeDocument/2006/relationships/hyperlink" Target="https://login.consultant.ru/link/?req=doc&amp;base=RLAW049&amp;n=187959&amp;date=13.04.2026&amp;dst=100095&amp;field=134" TargetMode = "External"/><Relationship Id="rId536" Type="http://schemas.openxmlformats.org/officeDocument/2006/relationships/hyperlink" Target="https://login.consultant.ru/link/?req=doc&amp;base=RLAW049&amp;n=190008&amp;date=13.04.2026&amp;dst=100012&amp;field=134" TargetMode = "External"/><Relationship Id="rId537" Type="http://schemas.openxmlformats.org/officeDocument/2006/relationships/hyperlink" Target="https://login.consultant.ru/link/?req=doc&amp;base=LAW&amp;n=495710&amp;date=13.04.2026&amp;dst=7460&amp;field=134" TargetMode = "External"/><Relationship Id="rId538" Type="http://schemas.openxmlformats.org/officeDocument/2006/relationships/hyperlink" Target="https://login.consultant.ru/link/?req=doc&amp;base=LAW&amp;n=528389&amp;date=13.04.2026&amp;dst=100160&amp;field=134" TargetMode = "External"/><Relationship Id="rId539" Type="http://schemas.openxmlformats.org/officeDocument/2006/relationships/hyperlink" Target="https://login.consultant.ru/link/?req=doc&amp;base=LAW&amp;n=528132&amp;date=13.04.2026&amp;dst=100029&amp;field=134" TargetMode = "External"/><Relationship Id="rId540" Type="http://schemas.openxmlformats.org/officeDocument/2006/relationships/hyperlink" Target="https://login.consultant.ru/link/?req=doc&amp;base=RLAW049&amp;n=192149&amp;date=13.04.2026&amp;dst=100488&amp;field=134" TargetMode = "External"/><Relationship Id="rId541" Type="http://schemas.openxmlformats.org/officeDocument/2006/relationships/hyperlink" Target="https://login.consultant.ru/link/?req=doc&amp;base=RLAW049&amp;n=190008&amp;date=13.04.2026&amp;dst=100014&amp;field=134" TargetMode = "External"/><Relationship Id="rId542" Type="http://schemas.openxmlformats.org/officeDocument/2006/relationships/hyperlink" Target="https://login.consultant.ru/link/?req=doc&amp;base=RLAW049&amp;n=190008&amp;date=13.04.2026&amp;dst=100015&amp;field=134" TargetMode = "External"/><Relationship Id="rId543" Type="http://schemas.openxmlformats.org/officeDocument/2006/relationships/hyperlink" Target="https://login.consultant.ru/link/?req=doc&amp;base=RLAW049&amp;n=190008&amp;date=13.04.2026&amp;dst=100016&amp;field=134" TargetMode = "External"/><Relationship Id="rId544" Type="http://schemas.openxmlformats.org/officeDocument/2006/relationships/hyperlink" Target="https://login.consultant.ru/link/?req=doc&amp;base=LAW&amp;n=511285&amp;date=13.04.2026&amp;dst=100027&amp;field=134" TargetMode = "External"/><Relationship Id="rId545" Type="http://schemas.openxmlformats.org/officeDocument/2006/relationships/hyperlink" Target="https://login.consultant.ru/link/?req=doc&amp;base=RLAW049&amp;n=190008&amp;date=13.04.2026&amp;dst=100019&amp;field=134" TargetMode = "External"/><Relationship Id="rId546" Type="http://schemas.openxmlformats.org/officeDocument/2006/relationships/hyperlink" Target="https://login.consultant.ru/link/?req=doc&amp;base=RLAW049&amp;n=190008&amp;date=13.04.2026&amp;dst=100024&amp;field=134" TargetMode = "External"/><Relationship Id="rId547" Type="http://schemas.openxmlformats.org/officeDocument/2006/relationships/hyperlink" Target="https://login.consultant.ru/link/?req=doc&amp;base=LAW&amp;n=121087&amp;date=13.04.2026&amp;dst=100142&amp;field=134" TargetMode = "External"/><Relationship Id="rId548" Type="http://schemas.openxmlformats.org/officeDocument/2006/relationships/hyperlink" Target="https://login.consultant.ru/link/?req=doc&amp;base=LAW&amp;n=503698&amp;date=13.04.2026" TargetMode = "External"/><Relationship Id="rId549" Type="http://schemas.openxmlformats.org/officeDocument/2006/relationships/hyperlink" Target="https://login.consultant.ru/link/?req=doc&amp;base=RLAW049&amp;n=190008&amp;date=13.04.2026&amp;dst=100025&amp;field=134" TargetMode = "External"/><Relationship Id="rId550" Type="http://schemas.openxmlformats.org/officeDocument/2006/relationships/hyperlink" Target="https://login.consultant.ru/link/?req=doc&amp;base=RLAW049&amp;n=190008&amp;date=13.04.2026&amp;dst=100027&amp;field=134" TargetMode = "External"/><Relationship Id="rId551" Type="http://schemas.openxmlformats.org/officeDocument/2006/relationships/hyperlink" Target="https://login.consultant.ru/link/?req=doc&amp;base=RLAW049&amp;n=190008&amp;date=13.04.2026&amp;dst=100028&amp;field=134" TargetMode = "External"/><Relationship Id="rId552" Type="http://schemas.openxmlformats.org/officeDocument/2006/relationships/hyperlink" Target="https://login.consultant.ru/link/?req=doc&amp;base=RLAW049&amp;n=172055&amp;date=13.04.2026&amp;dst=100011&amp;field=134" TargetMode = "External"/><Relationship Id="rId553" Type="http://schemas.openxmlformats.org/officeDocument/2006/relationships/hyperlink" Target="https://login.consultant.ru/link/?req=doc&amp;base=LAW&amp;n=523547&amp;date=13.04.2026&amp;dst=100014&amp;field=134" TargetMode = "External"/><Relationship Id="rId554" Type="http://schemas.openxmlformats.org/officeDocument/2006/relationships/hyperlink" Target="https://login.consultant.ru/link/?req=doc&amp;base=RLAW049&amp;n=190008&amp;date=13.04.2026&amp;dst=100030&amp;field=134" TargetMode = "External"/><Relationship Id="rId555" Type="http://schemas.openxmlformats.org/officeDocument/2006/relationships/hyperlink" Target="https://login.consultant.ru/link/?req=doc&amp;base=LAW&amp;n=495710&amp;date=13.04.2026&amp;dst=3704&amp;field=134" TargetMode = "External"/><Relationship Id="rId556" Type="http://schemas.openxmlformats.org/officeDocument/2006/relationships/hyperlink" Target="https://login.consultant.ru/link/?req=doc&amp;base=LAW&amp;n=495710&amp;date=13.04.2026&amp;dst=3722&amp;field=134" TargetMode = "External"/><Relationship Id="rId557" Type="http://schemas.openxmlformats.org/officeDocument/2006/relationships/hyperlink" Target="https://login.consultant.ru/link/?req=doc&amp;base=LAW&amp;n=495710&amp;date=13.04.2026&amp;dst=3704&amp;field=134" TargetMode = "External"/><Relationship Id="rId558" Type="http://schemas.openxmlformats.org/officeDocument/2006/relationships/hyperlink" Target="https://login.consultant.ru/link/?req=doc&amp;base=LAW&amp;n=495710&amp;date=13.04.2026&amp;dst=3722&amp;field=134" TargetMode = "External"/><Relationship Id="rId559" Type="http://schemas.openxmlformats.org/officeDocument/2006/relationships/hyperlink" Target="https://login.consultant.ru/link/?req=doc&amp;base=RLAW049&amp;n=190008&amp;date=13.04.2026&amp;dst=100031&amp;field=134" TargetMode = "External"/><Relationship Id="rId560" Type="http://schemas.openxmlformats.org/officeDocument/2006/relationships/hyperlink" Target="https://login.consultant.ru/link/?req=doc&amp;base=RLAW049&amp;n=190008&amp;date=13.04.2026&amp;dst=100033&amp;field=134" TargetMode = "External"/><Relationship Id="rId561" Type="http://schemas.openxmlformats.org/officeDocument/2006/relationships/hyperlink" Target="https://login.consultant.ru/link/?req=doc&amp;base=RLAW049&amp;n=190008&amp;date=13.04.2026&amp;dst=100034&amp;field=134" TargetMode = "External"/><Relationship Id="rId562" Type="http://schemas.openxmlformats.org/officeDocument/2006/relationships/hyperlink" Target="https://login.consultant.ru/link/?req=doc&amp;base=LAW&amp;n=510087&amp;date=13.04.2026&amp;dst=100206&amp;field=134" TargetMode = "External"/><Relationship Id="rId563" Type="http://schemas.openxmlformats.org/officeDocument/2006/relationships/hyperlink" Target="https://login.consultant.ru/link/?req=doc&amp;base=RLAW049&amp;n=187959&amp;date=13.04.2026&amp;dst=100096&amp;field=134" TargetMode = "External"/><Relationship Id="rId564" Type="http://schemas.openxmlformats.org/officeDocument/2006/relationships/hyperlink" Target="https://login.consultant.ru/link/?req=doc&amp;base=RLAW049&amp;n=190008&amp;date=13.04.2026&amp;dst=100035&amp;field=134" TargetMode = "External"/><Relationship Id="rId565" Type="http://schemas.openxmlformats.org/officeDocument/2006/relationships/hyperlink" Target="https://login.consultant.ru/link/?req=doc&amp;base=RLAW049&amp;n=187959&amp;date=13.04.2026&amp;dst=100098&amp;field=134" TargetMode = "External"/><Relationship Id="rId566" Type="http://schemas.openxmlformats.org/officeDocument/2006/relationships/hyperlink" Target="https://login.consultant.ru/link/?req=doc&amp;base=LAW&amp;n=510087&amp;date=13.04.2026&amp;dst=101084&amp;field=134" TargetMode = "External"/><Relationship Id="rId567" Type="http://schemas.openxmlformats.org/officeDocument/2006/relationships/hyperlink" Target="https://login.consultant.ru/link/?req=doc&amp;base=RLAW049&amp;n=187959&amp;date=13.04.2026&amp;dst=100112&amp;field=134" TargetMode = "External"/><Relationship Id="rId568" Type="http://schemas.openxmlformats.org/officeDocument/2006/relationships/hyperlink" Target="https://login.consultant.ru/link/?req=doc&amp;base=RLAW049&amp;n=190008&amp;date=13.04.2026&amp;dst=100036&amp;field=134" TargetMode = "External"/><Relationship Id="rId569" Type="http://schemas.openxmlformats.org/officeDocument/2006/relationships/hyperlink" Target="https://login.consultant.ru/link/?req=doc&amp;base=RLAW049&amp;n=190008&amp;date=13.04.2026&amp;dst=100037&amp;field=134" TargetMode = "External"/><Relationship Id="rId570" Type="http://schemas.openxmlformats.org/officeDocument/2006/relationships/hyperlink" Target="https://login.consultant.ru/link/?req=doc&amp;base=RLAW049&amp;n=172055&amp;date=13.04.2026&amp;dst=100011&amp;field=134" TargetMode = "External"/><Relationship Id="rId571" Type="http://schemas.openxmlformats.org/officeDocument/2006/relationships/hyperlink" Target="https://login.consultant.ru/link/?req=doc&amp;base=LAW&amp;n=523547&amp;date=13.04.2026&amp;dst=100014&amp;field=134" TargetMode = "External"/><Relationship Id="rId572" Type="http://schemas.openxmlformats.org/officeDocument/2006/relationships/hyperlink" Target="https://login.consultant.ru/link/?req=doc&amp;base=RLAW049&amp;n=187959&amp;date=13.04.2026&amp;dst=100113&amp;field=134" TargetMode = "External"/><Relationship Id="rId573" Type="http://schemas.openxmlformats.org/officeDocument/2006/relationships/hyperlink" Target="https://login.consultant.ru/link/?req=doc&amp;base=RLAW049&amp;n=187959&amp;date=13.04.2026&amp;dst=100115&amp;field=134" TargetMode = "External"/><Relationship Id="rId574" Type="http://schemas.openxmlformats.org/officeDocument/2006/relationships/hyperlink" Target="https://login.consultant.ru/link/?req=doc&amp;base=RLAW049&amp;n=187959&amp;date=13.04.2026&amp;dst=100117&amp;field=134" TargetMode = "External"/><Relationship Id="rId575" Type="http://schemas.openxmlformats.org/officeDocument/2006/relationships/hyperlink" Target="https://login.consultant.ru/link/?req=doc&amp;base=RLAW049&amp;n=187959&amp;date=13.04.2026&amp;dst=100118&amp;field=134" TargetMode = "External"/><Relationship Id="rId576" Type="http://schemas.openxmlformats.org/officeDocument/2006/relationships/hyperlink" Target="https://login.consultant.ru/link/?req=doc&amp;base=RLAW049&amp;n=187959&amp;date=13.04.2026&amp;dst=100122&amp;field=134" TargetMode = "External"/><Relationship Id="rId577" Type="http://schemas.openxmlformats.org/officeDocument/2006/relationships/hyperlink" Target="https://login.consultant.ru/link/?req=doc&amp;base=RLAW049&amp;n=187959&amp;date=13.04.2026&amp;dst=100127&amp;field=134" TargetMode = "External"/><Relationship Id="rId578" Type="http://schemas.openxmlformats.org/officeDocument/2006/relationships/hyperlink" Target="https://login.consultant.ru/link/?req=doc&amp;base=LAW&amp;n=495710&amp;date=13.04.2026&amp;dst=3704&amp;field=134" TargetMode = "External"/><Relationship Id="rId579" Type="http://schemas.openxmlformats.org/officeDocument/2006/relationships/hyperlink" Target="https://login.consultant.ru/link/?req=doc&amp;base=LAW&amp;n=495710&amp;date=13.04.2026&amp;dst=3722&amp;field=134" TargetMode = "External"/><Relationship Id="rId580" Type="http://schemas.openxmlformats.org/officeDocument/2006/relationships/hyperlink" Target="https://login.consultant.ru/link/?req=doc&amp;base=RLAW049&amp;n=187959&amp;date=13.04.2026&amp;dst=100129&amp;field=134" TargetMode = "External"/><Relationship Id="rId581" Type="http://schemas.openxmlformats.org/officeDocument/2006/relationships/hyperlink" Target="https://login.consultant.ru/link/?req=doc&amp;base=RLAW049&amp;n=187959&amp;date=13.04.2026&amp;dst=100132&amp;field=134" TargetMode = "External"/><Relationship Id="rId582" Type="http://schemas.openxmlformats.org/officeDocument/2006/relationships/hyperlink" Target="https://login.consultant.ru/link/?req=doc&amp;base=LAW&amp;n=516950&amp;date=13.04.2026&amp;dst=100011&amp;field=134" TargetMode = "External"/><Relationship Id="rId583" Type="http://schemas.openxmlformats.org/officeDocument/2006/relationships/hyperlink" Target="https://login.consultant.ru/link/?req=doc&amp;base=RLAW049&amp;n=187959&amp;date=13.04.2026&amp;dst=100138&amp;field=134" TargetMode = "External"/><Relationship Id="rId584" Type="http://schemas.openxmlformats.org/officeDocument/2006/relationships/hyperlink" Target="https://login.consultant.ru/link/?req=doc&amp;base=RLAW049&amp;n=190008&amp;date=13.04.2026&amp;dst=100039&amp;field=134" TargetMode = "External"/><Relationship Id="rId585" Type="http://schemas.openxmlformats.org/officeDocument/2006/relationships/hyperlink" Target="https://login.consultant.ru/link/?req=doc&amp;base=RLAW049&amp;n=190008&amp;date=13.04.2026&amp;dst=100040&amp;field=134" TargetMode = "External"/><Relationship Id="rId586" Type="http://schemas.openxmlformats.org/officeDocument/2006/relationships/hyperlink" Target="https://login.consultant.ru/link/?req=doc&amp;base=RLAW049&amp;n=187959&amp;date=13.04.2026&amp;dst=100138&amp;field=134" TargetMode = "External"/><Relationship Id="rId587" Type="http://schemas.openxmlformats.org/officeDocument/2006/relationships/hyperlink" Target="https://login.consultant.ru/link/?req=doc&amp;base=RLAW049&amp;n=190008&amp;date=13.04.2026&amp;dst=100041&amp;field=134" TargetMode = "External"/><Relationship Id="rId588" Type="http://schemas.openxmlformats.org/officeDocument/2006/relationships/hyperlink" Target="https://login.consultant.ru/link/?req=doc&amp;base=RLAW049&amp;n=187959&amp;date=13.04.2026&amp;dst=100138&amp;field=134" TargetMode = "External"/><Relationship Id="rId589" Type="http://schemas.openxmlformats.org/officeDocument/2006/relationships/hyperlink" Target="https://login.consultant.ru/link/?req=doc&amp;base=RLAW049&amp;n=190008&amp;date=13.04.2026&amp;dst=100042&amp;field=134" TargetMode = "External"/><Relationship Id="rId590" Type="http://schemas.openxmlformats.org/officeDocument/2006/relationships/hyperlink" Target="https://login.consultant.ru/link/?req=doc&amp;base=RLAW049&amp;n=187959&amp;date=13.04.2026&amp;dst=100139&amp;field=134" TargetMode = "External"/><Relationship Id="rId591" Type="http://schemas.openxmlformats.org/officeDocument/2006/relationships/hyperlink" Target="https://login.consultant.ru/link/?req=doc&amp;base=RLAW049&amp;n=187959&amp;date=13.04.2026&amp;dst=100141&amp;field=134" TargetMode = "External"/><Relationship Id="rId592" Type="http://schemas.openxmlformats.org/officeDocument/2006/relationships/hyperlink" Target="https://login.consultant.ru/link/?req=doc&amp;base=RLAW049&amp;n=187959&amp;date=13.04.2026&amp;dst=100142&amp;field=134" TargetMode = "External"/><Relationship Id="rId593" Type="http://schemas.openxmlformats.org/officeDocument/2006/relationships/hyperlink" Target="https://login.consultant.ru/link/?req=doc&amp;base=RLAW049&amp;n=187959&amp;date=13.04.2026&amp;dst=100143&amp;field=134" TargetMode = "External"/><Relationship Id="rId594" Type="http://schemas.openxmlformats.org/officeDocument/2006/relationships/hyperlink" Target="https://login.consultant.ru/link/?req=doc&amp;base=RLAW049&amp;n=187959&amp;date=13.04.2026&amp;dst=100144&amp;field=134" TargetMode = "External"/><Relationship Id="rId595" Type="http://schemas.openxmlformats.org/officeDocument/2006/relationships/hyperlink" Target="https://login.consultant.ru/link/?req=doc&amp;base=RLAW049&amp;n=187959&amp;date=13.04.2026&amp;dst=100145&amp;field=134" TargetMode = "External"/><Relationship Id="rId596" Type="http://schemas.openxmlformats.org/officeDocument/2006/relationships/hyperlink" Target="https://login.consultant.ru/link/?req=doc&amp;base=RLAW049&amp;n=187959&amp;date=13.04.2026&amp;dst=100146&amp;field=134" TargetMode = "External"/><Relationship Id="rId597" Type="http://schemas.openxmlformats.org/officeDocument/2006/relationships/hyperlink" Target="https://login.consultant.ru/link/?req=doc&amp;base=RLAW049&amp;n=187959&amp;date=13.04.2026&amp;dst=100147&amp;field=134" TargetMode = "External"/><Relationship Id="rId598" Type="http://schemas.openxmlformats.org/officeDocument/2006/relationships/hyperlink" Target="https://login.consultant.ru/link/?req=doc&amp;base=RLAW049&amp;n=187959&amp;date=13.04.2026&amp;dst=100148&amp;field=134" TargetMode = "External"/><Relationship Id="rId599" Type="http://schemas.openxmlformats.org/officeDocument/2006/relationships/hyperlink" Target="https://login.consultant.ru/link/?req=doc&amp;base=RLAW049&amp;n=187959&amp;date=13.04.2026&amp;dst=100149&amp;field=134" TargetMode = "External"/><Relationship Id="rId600" Type="http://schemas.openxmlformats.org/officeDocument/2006/relationships/hyperlink" Target="https://login.consultant.ru/link/?req=doc&amp;base=RLAW049&amp;n=187959&amp;date=13.04.2026&amp;dst=100150&amp;field=134" TargetMode = "External"/><Relationship Id="rId601" Type="http://schemas.openxmlformats.org/officeDocument/2006/relationships/hyperlink" Target="https://login.consultant.ru/link/?req=doc&amp;base=RLAW049&amp;n=187959&amp;date=13.04.2026&amp;dst=100151&amp;field=134" TargetMode = "External"/><Relationship Id="rId602" Type="http://schemas.openxmlformats.org/officeDocument/2006/relationships/hyperlink" Target="https://login.consultant.ru/link/?req=doc&amp;base=RLAW049&amp;n=187959&amp;date=13.04.2026&amp;dst=100152&amp;field=134" TargetMode = "External"/><Relationship Id="rId603" Type="http://schemas.openxmlformats.org/officeDocument/2006/relationships/hyperlink" Target="https://login.consultant.ru/link/?req=doc&amp;base=RLAW049&amp;n=187959&amp;date=13.04.2026&amp;dst=100153&amp;field=134" TargetMode = "External"/><Relationship Id="rId604" Type="http://schemas.openxmlformats.org/officeDocument/2006/relationships/hyperlink" Target="https://login.consultant.ru/link/?req=doc&amp;base=RLAW049&amp;n=187959&amp;date=13.04.2026&amp;dst=100154&amp;field=134" TargetMode = "External"/><Relationship Id="rId605" Type="http://schemas.openxmlformats.org/officeDocument/2006/relationships/hyperlink" Target="https://login.consultant.ru/link/?req=doc&amp;base=RLAW049&amp;n=187959&amp;date=13.04.2026&amp;dst=100155&amp;field=134" TargetMode = "External"/><Relationship Id="rId606" Type="http://schemas.openxmlformats.org/officeDocument/2006/relationships/hyperlink" Target="https://login.consultant.ru/link/?req=doc&amp;base=RLAW049&amp;n=187959&amp;date=13.04.2026&amp;dst=100156&amp;field=134" TargetMode = "External"/><Relationship Id="rId607" Type="http://schemas.openxmlformats.org/officeDocument/2006/relationships/hyperlink" Target="https://login.consultant.ru/link/?req=doc&amp;base=RLAW049&amp;n=190008&amp;date=13.04.2026&amp;dst=100043&amp;field=134" TargetMode = "External"/><Relationship Id="rId608" Type="http://schemas.openxmlformats.org/officeDocument/2006/relationships/hyperlink" Target="https://login.consultant.ru/link/?req=doc&amp;base=LAW&amp;n=495710&amp;date=13.04.2026&amp;dst=3704&amp;field=134" TargetMode = "External"/><Relationship Id="rId609" Type="http://schemas.openxmlformats.org/officeDocument/2006/relationships/hyperlink" Target="https://login.consultant.ru/link/?req=doc&amp;base=LAW&amp;n=495710&amp;date=13.04.2026&amp;dst=3722&amp;field=134" TargetMode = "External"/><Relationship Id="rId610" Type="http://schemas.openxmlformats.org/officeDocument/2006/relationships/hyperlink" Target="https://login.consultant.ru/link/?req=doc&amp;base=RLAW049&amp;n=175152&amp;date=13.04.2026&amp;dst=100012&amp;field=134" TargetMode = "External"/><Relationship Id="rId611" Type="http://schemas.openxmlformats.org/officeDocument/2006/relationships/hyperlink" Target="https://login.consultant.ru/link/?req=doc&amp;base=RLAW049&amp;n=186210&amp;date=13.04.2026&amp;dst=100007&amp;field=134" TargetMode = "External"/><Relationship Id="rId612" Type="http://schemas.openxmlformats.org/officeDocument/2006/relationships/hyperlink" Target="https://login.consultant.ru/link/?req=doc&amp;base=RLAW049&amp;n=193392&amp;date=13.04.2026&amp;dst=100008&amp;field=134" TargetMode = "External"/><Relationship Id="rId613" Type="http://schemas.openxmlformats.org/officeDocument/2006/relationships/hyperlink" Target="https://login.consultant.ru/link/?req=doc&amp;base=LAW&amp;n=495710&amp;date=13.04.2026&amp;dst=7167&amp;field=134" TargetMode = "External"/><Relationship Id="rId614" Type="http://schemas.openxmlformats.org/officeDocument/2006/relationships/hyperlink" Target="https://login.consultant.ru/link/?req=doc&amp;base=LAW&amp;n=528389&amp;date=13.04.2026&amp;dst=100160&amp;field=134" TargetMode = "External"/><Relationship Id="rId615" Type="http://schemas.openxmlformats.org/officeDocument/2006/relationships/hyperlink" Target="https://login.consultant.ru/link/?req=doc&amp;base=LAW&amp;n=528132&amp;date=13.04.2026&amp;dst=100029&amp;field=134" TargetMode = "External"/><Relationship Id="rId616" Type="http://schemas.openxmlformats.org/officeDocument/2006/relationships/hyperlink" Target="https://login.consultant.ru/link/?req=doc&amp;base=RLAW049&amp;n=192149&amp;date=13.04.2026&amp;dst=100472&amp;field=134" TargetMode = "External"/><Relationship Id="rId617" Type="http://schemas.openxmlformats.org/officeDocument/2006/relationships/hyperlink" Target="https://login.consultant.ru/link/?req=doc&amp;base=RLAW049&amp;n=193392&amp;date=13.04.2026&amp;dst=100009&amp;field=134" TargetMode = "External"/><Relationship Id="rId618" Type="http://schemas.openxmlformats.org/officeDocument/2006/relationships/hyperlink" Target="https://login.consultant.ru/link/?req=doc&amp;base=RLAW049&amp;n=193392&amp;date=13.04.2026&amp;dst=100010&amp;field=134" TargetMode = "External"/><Relationship Id="rId619" Type="http://schemas.openxmlformats.org/officeDocument/2006/relationships/hyperlink" Target="https://login.consultant.ru/link/?req=doc&amp;base=RLAW049&amp;n=186210&amp;date=13.04.2026&amp;dst=100008&amp;field=134" TargetMode = "External"/><Relationship Id="rId620" Type="http://schemas.openxmlformats.org/officeDocument/2006/relationships/hyperlink" Target="https://login.consultant.ru/link/?req=doc&amp;base=LAW&amp;n=528092&amp;date=13.04.2026&amp;dst=100021&amp;field=134" TargetMode = "External"/><Relationship Id="rId621" Type="http://schemas.openxmlformats.org/officeDocument/2006/relationships/hyperlink" Target="https://login.consultant.ru/link/?req=doc&amp;base=LAW&amp;n=121087&amp;date=13.04.2026&amp;dst=100142&amp;field=134" TargetMode = "External"/><Relationship Id="rId622" Type="http://schemas.openxmlformats.org/officeDocument/2006/relationships/hyperlink" Target="https://login.consultant.ru/link/?req=doc&amp;base=LAW&amp;n=503698&amp;date=13.04.2026" TargetMode = "External"/><Relationship Id="rId623" Type="http://schemas.openxmlformats.org/officeDocument/2006/relationships/hyperlink" Target="https://login.consultant.ru/link/?req=doc&amp;base=LAW&amp;n=511493&amp;date=13.04.2026&amp;dst=5769&amp;field=134" TargetMode = "External"/><Relationship Id="rId624" Type="http://schemas.openxmlformats.org/officeDocument/2006/relationships/hyperlink" Target="https://login.consultant.ru/link/?req=doc&amp;base=LAW&amp;n=528389&amp;date=13.04.2026&amp;dst=211&amp;field=134" TargetMode = "External"/><Relationship Id="rId625" Type="http://schemas.openxmlformats.org/officeDocument/2006/relationships/hyperlink" Target="https://login.consultant.ru/link/?req=doc&amp;base=RLAW049&amp;n=193392&amp;date=13.04.2026&amp;dst=100011&amp;field=134" TargetMode = "External"/><Relationship Id="rId626" Type="http://schemas.openxmlformats.org/officeDocument/2006/relationships/hyperlink" Target="https://login.consultant.ru/link/?req=doc&amp;base=LAW&amp;n=528092&amp;date=13.04.2026&amp;dst=100149&amp;field=134" TargetMode = "External"/><Relationship Id="rId627" Type="http://schemas.openxmlformats.org/officeDocument/2006/relationships/hyperlink" Target="https://login.consultant.ru/link/?req=doc&amp;base=RLAW049&amp;n=186210&amp;date=13.04.2026&amp;dst=100017&amp;field=134" TargetMode = "External"/><Relationship Id="rId628" Type="http://schemas.openxmlformats.org/officeDocument/2006/relationships/hyperlink" Target="https://login.consultant.ru/link/?req=doc&amp;base=RLAW049&amp;n=186210&amp;date=13.04.2026&amp;dst=100018&amp;field=134" TargetMode = "External"/><Relationship Id="rId629" Type="http://schemas.openxmlformats.org/officeDocument/2006/relationships/hyperlink" Target="https://login.consultant.ru/link/?req=doc&amp;base=LAW&amp;n=528092&amp;date=13.04.2026&amp;dst=100259&amp;field=134" TargetMode = "External"/><Relationship Id="rId630" Type="http://schemas.openxmlformats.org/officeDocument/2006/relationships/hyperlink" Target="https://login.consultant.ru/link/?req=doc&amp;base=RLAW049&amp;n=186210&amp;date=13.04.2026&amp;dst=100020&amp;field=134" TargetMode = "External"/><Relationship Id="rId631" Type="http://schemas.openxmlformats.org/officeDocument/2006/relationships/hyperlink" Target="https://login.consultant.ru/link/?req=doc&amp;base=RLAW049&amp;n=193392&amp;date=13.04.2026&amp;dst=100033&amp;field=134" TargetMode = "External"/><Relationship Id="rId632" Type="http://schemas.openxmlformats.org/officeDocument/2006/relationships/hyperlink" Target="https://login.consultant.ru/link/?req=doc&amp;base=RLAW049&amp;n=193392&amp;date=13.04.2026&amp;dst=100034&amp;field=134" TargetMode = "External"/><Relationship Id="rId633" Type="http://schemas.openxmlformats.org/officeDocument/2006/relationships/hyperlink" Target="https://login.consultant.ru/link/?req=doc&amp;base=RLAW049&amp;n=186210&amp;date=13.04.2026&amp;dst=100022&amp;field=134" TargetMode = "External"/><Relationship Id="rId634" Type="http://schemas.openxmlformats.org/officeDocument/2006/relationships/hyperlink" Target="https://login.consultant.ru/link/?req=doc&amp;base=RLAW049&amp;n=186210&amp;date=13.04.2026&amp;dst=100057&amp;field=134" TargetMode = "External"/><Relationship Id="rId635" Type="http://schemas.openxmlformats.org/officeDocument/2006/relationships/hyperlink" Target="https://login.consultant.ru/link/?req=doc&amp;base=RLAW049&amp;n=186210&amp;date=13.04.2026&amp;dst=100057&amp;field=134" TargetMode = "External"/><Relationship Id="rId636" Type="http://schemas.openxmlformats.org/officeDocument/2006/relationships/hyperlink" Target="https://login.consultant.ru/link/?req=doc&amp;base=RLAW049&amp;n=186210&amp;date=13.04.2026&amp;dst=100059&amp;field=134" TargetMode = "External"/><Relationship Id="rId637" Type="http://schemas.openxmlformats.org/officeDocument/2006/relationships/hyperlink" Target="https://login.consultant.ru/link/?req=doc&amp;base=RLAW049&amp;n=186210&amp;date=13.04.2026&amp;dst=100062&amp;field=134" TargetMode = "External"/><Relationship Id="rId638" Type="http://schemas.openxmlformats.org/officeDocument/2006/relationships/hyperlink" Target="https://login.consultant.ru/link/?req=doc&amp;base=RLAW049&amp;n=186210&amp;date=13.04.2026&amp;dst=100063&amp;field=134" TargetMode = "External"/><Relationship Id="rId639" Type="http://schemas.openxmlformats.org/officeDocument/2006/relationships/hyperlink" Target="https://login.consultant.ru/link/?req=doc&amp;base=RLAW049&amp;n=186210&amp;date=13.04.2026&amp;dst=100066&amp;field=134" TargetMode = "External"/><Relationship Id="rId640" Type="http://schemas.openxmlformats.org/officeDocument/2006/relationships/hyperlink" Target="https://login.consultant.ru/link/?req=doc&amp;base=RLAW049&amp;n=192938&amp;date=13.04.2026&amp;dst=100815&amp;field=134" TargetMode = "External"/><Relationship Id="rId641" Type="http://schemas.openxmlformats.org/officeDocument/2006/relationships/hyperlink" Target="https://login.consultant.ru/link/?req=doc&amp;base=LAW&amp;n=523547&amp;date=13.04.2026&amp;dst=100014&amp;field=134" TargetMode = "External"/><Relationship Id="rId642" Type="http://schemas.openxmlformats.org/officeDocument/2006/relationships/hyperlink" Target="https://login.consultant.ru/link/?req=doc&amp;base=RLAW049&amp;n=186210&amp;date=13.04.2026&amp;dst=100067&amp;field=134" TargetMode = "External"/><Relationship Id="rId643" Type="http://schemas.openxmlformats.org/officeDocument/2006/relationships/hyperlink" Target="https://login.consultant.ru/link/?req=doc&amp;base=RLAW049&amp;n=186210&amp;date=13.04.2026&amp;dst=100070&amp;field=134" TargetMode = "External"/><Relationship Id="rId644" Type="http://schemas.openxmlformats.org/officeDocument/2006/relationships/hyperlink" Target="https://login.consultant.ru/link/?req=doc&amp;base=LAW&amp;n=495710&amp;date=13.04.2026&amp;dst=3704&amp;field=134" TargetMode = "External"/><Relationship Id="rId645" Type="http://schemas.openxmlformats.org/officeDocument/2006/relationships/hyperlink" Target="https://login.consultant.ru/link/?req=doc&amp;base=LAW&amp;n=495710&amp;date=13.04.2026&amp;dst=3722&amp;field=134" TargetMode = "External"/><Relationship Id="rId646" Type="http://schemas.openxmlformats.org/officeDocument/2006/relationships/hyperlink" Target="https://login.consultant.ru/link/?req=doc&amp;base=LAW&amp;n=495710&amp;date=13.04.2026&amp;dst=3704&amp;field=134" TargetMode = "External"/><Relationship Id="rId647" Type="http://schemas.openxmlformats.org/officeDocument/2006/relationships/hyperlink" Target="https://login.consultant.ru/link/?req=doc&amp;base=LAW&amp;n=495710&amp;date=13.04.2026&amp;dst=3722&amp;field=134" TargetMode = "External"/><Relationship Id="rId648" Type="http://schemas.openxmlformats.org/officeDocument/2006/relationships/hyperlink" Target="https://login.consultant.ru/link/?req=doc&amp;base=LAW&amp;n=528389&amp;date=13.04.2026" TargetMode = "External"/><Relationship Id="rId649" Type="http://schemas.openxmlformats.org/officeDocument/2006/relationships/hyperlink" Target="https://login.consultant.ru/link/?req=doc&amp;base=LAW&amp;n=426999&amp;date=13.04.2026" TargetMode = "External"/><Relationship Id="rId650" Type="http://schemas.openxmlformats.org/officeDocument/2006/relationships/hyperlink" Target="https://login.consultant.ru/link/?req=doc&amp;base=RLAW049&amp;n=193392&amp;date=13.04.2026&amp;dst=100037&amp;field=134" TargetMode = "External"/><Relationship Id="rId651" Type="http://schemas.openxmlformats.org/officeDocument/2006/relationships/hyperlink" Target="https://login.consultant.ru/link/?req=doc&amp;base=RLAW049&amp;n=186210&amp;date=13.04.2026&amp;dst=100071&amp;field=134" TargetMode = "External"/><Relationship Id="rId652" Type="http://schemas.openxmlformats.org/officeDocument/2006/relationships/hyperlink" Target="https://login.consultant.ru/link/?req=doc&amp;base=LAW&amp;n=508490&amp;date=13.04.2026&amp;dst=217&amp;field=134" TargetMode = "External"/><Relationship Id="rId653" Type="http://schemas.openxmlformats.org/officeDocument/2006/relationships/hyperlink" Target="https://login.consultant.ru/link/?req=doc&amp;base=LAW&amp;n=508490&amp;date=13.04.2026&amp;dst=217&amp;field=134" TargetMode = "External"/><Relationship Id="rId654" Type="http://schemas.openxmlformats.org/officeDocument/2006/relationships/hyperlink" Target="https://login.consultant.ru/link/?req=doc&amp;base=LAW&amp;n=511356&amp;date=13.04.2026&amp;dst=100104&amp;field=134" TargetMode = "External"/><Relationship Id="rId655" Type="http://schemas.openxmlformats.org/officeDocument/2006/relationships/hyperlink" Target="https://login.consultant.ru/link/?req=doc&amp;base=RLAW049&amp;n=186210&amp;date=13.04.2026&amp;dst=100072&amp;field=134" TargetMode = "External"/><Relationship Id="rId656" Type="http://schemas.openxmlformats.org/officeDocument/2006/relationships/hyperlink" Target="https://login.consultant.ru/link/?req=doc&amp;base=RLAW049&amp;n=186210&amp;date=13.04.2026&amp;dst=100072&amp;field=134" TargetMode = "External"/><Relationship Id="rId657" Type="http://schemas.openxmlformats.org/officeDocument/2006/relationships/hyperlink" Target="https://login.consultant.ru/link/?req=doc&amp;base=RLAW049&amp;n=193392&amp;date=13.04.2026&amp;dst=100038&amp;field=134" TargetMode = "External"/><Relationship Id="rId658" Type="http://schemas.openxmlformats.org/officeDocument/2006/relationships/hyperlink" Target="https://login.consultant.ru/link/?req=doc&amp;base=RLAW049&amp;n=193392&amp;date=13.04.2026&amp;dst=100040&amp;field=134" TargetMode = "External"/><Relationship Id="rId659" Type="http://schemas.openxmlformats.org/officeDocument/2006/relationships/hyperlink" Target="https://login.consultant.ru/link/?req=doc&amp;base=RLAW049&amp;n=186210&amp;date=13.04.2026&amp;dst=100073&amp;field=134" TargetMode = "External"/><Relationship Id="rId660" Type="http://schemas.openxmlformats.org/officeDocument/2006/relationships/hyperlink" Target="https://login.consultant.ru/link/?req=doc&amp;base=RLAW049&amp;n=186210&amp;date=13.04.2026&amp;dst=100074&amp;field=134" TargetMode = "External"/><Relationship Id="rId661" Type="http://schemas.openxmlformats.org/officeDocument/2006/relationships/hyperlink" Target="https://login.consultant.ru/link/?req=doc&amp;base=RLAW049&amp;n=192938&amp;date=13.04.2026&amp;dst=100815&amp;field=134" TargetMode = "External"/><Relationship Id="rId662" Type="http://schemas.openxmlformats.org/officeDocument/2006/relationships/hyperlink" Target="https://login.consultant.ru/link/?req=doc&amp;base=LAW&amp;n=523547&amp;date=13.04.2026&amp;dst=100014&amp;field=134" TargetMode = "External"/><Relationship Id="rId663" Type="http://schemas.openxmlformats.org/officeDocument/2006/relationships/hyperlink" Target="https://login.consultant.ru/link/?req=doc&amp;base=RLAW049&amp;n=186210&amp;date=13.04.2026&amp;dst=100076&amp;field=134" TargetMode = "External"/><Relationship Id="rId664" Type="http://schemas.openxmlformats.org/officeDocument/2006/relationships/hyperlink" Target="https://login.consultant.ru/link/?req=doc&amp;base=RLAW049&amp;n=186210&amp;date=13.04.2026&amp;dst=100077&amp;field=134" TargetMode = "External"/><Relationship Id="rId665" Type="http://schemas.openxmlformats.org/officeDocument/2006/relationships/hyperlink" Target="https://login.consultant.ru/link/?req=doc&amp;base=RLAW049&amp;n=186210&amp;date=13.04.2026&amp;dst=100080&amp;field=134" TargetMode = "External"/><Relationship Id="rId666" Type="http://schemas.openxmlformats.org/officeDocument/2006/relationships/hyperlink" Target="https://login.consultant.ru/link/?req=doc&amp;base=RLAW049&amp;n=193392&amp;date=13.04.2026&amp;dst=100041&amp;field=134" TargetMode = "External"/><Relationship Id="rId667" Type="http://schemas.openxmlformats.org/officeDocument/2006/relationships/hyperlink" Target="https://login.consultant.ru/link/?req=doc&amp;base=LAW&amp;n=463427&amp;date=13.04.2026&amp;dst=100308&amp;field=134" TargetMode = "External"/><Relationship Id="rId668" Type="http://schemas.openxmlformats.org/officeDocument/2006/relationships/hyperlink" Target="https://login.consultant.ru/link/?req=doc&amp;base=LAW&amp;n=446802&amp;date=13.04.2026&amp;dst=100032&amp;field=134" TargetMode = "External"/><Relationship Id="rId669" Type="http://schemas.openxmlformats.org/officeDocument/2006/relationships/hyperlink" Target="https://login.consultant.ru/link/?req=doc&amp;base=RLAW049&amp;n=193392&amp;date=13.04.2026&amp;dst=100042&amp;field=134" TargetMode = "External"/><Relationship Id="rId670" Type="http://schemas.openxmlformats.org/officeDocument/2006/relationships/hyperlink" Target="https://login.consultant.ru/link/?req=doc&amp;base=RLAW049&amp;n=186210&amp;date=13.04.2026&amp;dst=100081&amp;field=134" TargetMode = "External"/><Relationship Id="rId671" Type="http://schemas.openxmlformats.org/officeDocument/2006/relationships/hyperlink" Target="https://login.consultant.ru/link/?req=doc&amp;base=RLAW049&amp;n=193392&amp;date=13.04.2026&amp;dst=100044&amp;field=134" TargetMode = "External"/><Relationship Id="rId672" Type="http://schemas.openxmlformats.org/officeDocument/2006/relationships/hyperlink" Target="https://login.consultant.ru/link/?req=doc&amp;base=RLAW049&amp;n=186210&amp;date=13.04.2026&amp;dst=100090&amp;field=134" TargetMode = "External"/><Relationship Id="rId673" Type="http://schemas.openxmlformats.org/officeDocument/2006/relationships/hyperlink" Target="https://login.consultant.ru/link/?req=doc&amp;base=RLAW049&amp;n=186210&amp;date=13.04.2026&amp;dst=100093&amp;field=134" TargetMode = "External"/><Relationship Id="rId674" Type="http://schemas.openxmlformats.org/officeDocument/2006/relationships/hyperlink" Target="https://login.consultant.ru/link/?req=doc&amp;base=RLAW049&amp;n=186210&amp;date=13.04.2026&amp;dst=100096&amp;field=134" TargetMode = "External"/><Relationship Id="rId675" Type="http://schemas.openxmlformats.org/officeDocument/2006/relationships/hyperlink" Target="https://login.consultant.ru/link/?req=doc&amp;base=RLAW049&amp;n=193392&amp;date=13.04.2026&amp;dst=100045&amp;field=134" TargetMode = "External"/><Relationship Id="rId676" Type="http://schemas.openxmlformats.org/officeDocument/2006/relationships/hyperlink" Target="https://login.consultant.ru/link/?req=doc&amp;base=RLAW049&amp;n=186210&amp;date=13.04.2026&amp;dst=100097&amp;field=134" TargetMode = "External"/><Relationship Id="rId677" Type="http://schemas.openxmlformats.org/officeDocument/2006/relationships/hyperlink" Target="https://login.consultant.ru/link/?req=doc&amp;base=RLAW049&amp;n=186210&amp;date=13.04.2026&amp;dst=100101&amp;field=134" TargetMode = "External"/><Relationship Id="rId678" Type="http://schemas.openxmlformats.org/officeDocument/2006/relationships/hyperlink" Target="https://login.consultant.ru/link/?req=doc&amp;base=RLAW049&amp;n=186210&amp;date=13.04.2026&amp;dst=100109&amp;field=134" TargetMode = "External"/><Relationship Id="rId679" Type="http://schemas.openxmlformats.org/officeDocument/2006/relationships/hyperlink" Target="https://login.consultant.ru/link/?req=doc&amp;base=RLAW049&amp;n=186210&amp;date=13.04.2026&amp;dst=100113&amp;field=134" TargetMode = "External"/><Relationship Id="rId680" Type="http://schemas.openxmlformats.org/officeDocument/2006/relationships/hyperlink" Target="https://login.consultant.ru/link/?req=doc&amp;base=LAW&amp;n=495710&amp;date=13.04.2026&amp;dst=3704&amp;field=134" TargetMode = "External"/><Relationship Id="rId681" Type="http://schemas.openxmlformats.org/officeDocument/2006/relationships/hyperlink" Target="https://login.consultant.ru/link/?req=doc&amp;base=LAW&amp;n=495710&amp;date=13.04.2026&amp;dst=3722&amp;field=134" TargetMode = "External"/><Relationship Id="rId682" Type="http://schemas.openxmlformats.org/officeDocument/2006/relationships/hyperlink" Target="https://login.consultant.ru/link/?req=doc&amp;base=RLAW049&amp;n=193392&amp;date=13.04.2026&amp;dst=100046&amp;field=134" TargetMode = "External"/><Relationship Id="rId683" Type="http://schemas.openxmlformats.org/officeDocument/2006/relationships/hyperlink" Target="https://login.consultant.ru/link/?req=doc&amp;base=RLAW049&amp;n=186210&amp;date=13.04.2026&amp;dst=100115&amp;field=134" TargetMode = "External"/><Relationship Id="rId684" Type="http://schemas.openxmlformats.org/officeDocument/2006/relationships/hyperlink" Target="https://login.consultant.ru/link/?req=doc&amp;base=RLAW049&amp;n=186210&amp;date=13.04.2026&amp;dst=100118&amp;field=134" TargetMode = "External"/><Relationship Id="rId685" Type="http://schemas.openxmlformats.org/officeDocument/2006/relationships/hyperlink" Target="https://login.consultant.ru/link/?req=doc&amp;base=RLAW049&amp;n=193392&amp;date=13.04.2026&amp;dst=100048&amp;field=134" TargetMode = "External"/><Relationship Id="rId686" Type="http://schemas.openxmlformats.org/officeDocument/2006/relationships/hyperlink" Target="https://login.consultant.ru/link/?req=doc&amp;base=RLAW049&amp;n=193392&amp;date=13.04.2026&amp;dst=100049&amp;field=134" TargetMode = "External"/><Relationship Id="rId687" Type="http://schemas.openxmlformats.org/officeDocument/2006/relationships/hyperlink" Target="https://login.consultant.ru/link/?req=doc&amp;base=RLAW049&amp;n=193392&amp;date=13.04.2026&amp;dst=100050&amp;field=134" TargetMode = "External"/><Relationship Id="rId688" Type="http://schemas.openxmlformats.org/officeDocument/2006/relationships/hyperlink" Target="https://login.consultant.ru/link/?req=doc&amp;base=RLAW049&amp;n=186210&amp;date=13.04.2026&amp;dst=100124&amp;field=134" TargetMode = "External"/><Relationship Id="rId689" Type="http://schemas.openxmlformats.org/officeDocument/2006/relationships/hyperlink" Target="https://login.consultant.ru/link/?req=doc&amp;base=LAW&amp;n=516950&amp;date=13.04.2026&amp;dst=100011&amp;field=134" TargetMode = "External"/><Relationship Id="rId690" Type="http://schemas.openxmlformats.org/officeDocument/2006/relationships/hyperlink" Target="https://login.consultant.ru/link/?req=doc&amp;base=RLAW049&amp;n=186210&amp;date=13.04.2026&amp;dst=100141&amp;field=134" TargetMode = "External"/><Relationship Id="rId691" Type="http://schemas.openxmlformats.org/officeDocument/2006/relationships/hyperlink" Target="https://login.consultant.ru/link/?req=doc&amp;base=RLAW049&amp;n=193392&amp;date=13.04.2026&amp;dst=100051&amp;field=134" TargetMode = "External"/><Relationship Id="rId692" Type="http://schemas.openxmlformats.org/officeDocument/2006/relationships/hyperlink" Target="https://login.consultant.ru/link/?req=doc&amp;base=LAW&amp;n=488511&amp;date=13.04.2026&amp;dst=100027&amp;field=134" TargetMode = "External"/><Relationship Id="rId693" Type="http://schemas.openxmlformats.org/officeDocument/2006/relationships/hyperlink" Target="https://login.consultant.ru/link/?req=doc&amp;base=RLAW049&amp;n=193392&amp;date=13.04.2026&amp;dst=100052&amp;field=134" TargetMode = "External"/><Relationship Id="rId694" Type="http://schemas.openxmlformats.org/officeDocument/2006/relationships/hyperlink" Target="https://login.consultant.ru/link/?req=doc&amp;base=LAW&amp;n=197035&amp;date=13.04.2026&amp;dst=100010&amp;field=134" TargetMode = "External"/><Relationship Id="rId695" Type="http://schemas.openxmlformats.org/officeDocument/2006/relationships/hyperlink" Target="https://login.consultant.ru/link/?req=doc&amp;base=LAW&amp;n=463427&amp;date=13.04.2026&amp;dst=100308&amp;field=134" TargetMode = "External"/><Relationship Id="rId696" Type="http://schemas.openxmlformats.org/officeDocument/2006/relationships/hyperlink" Target="https://login.consultant.ru/link/?req=doc&amp;base=LAW&amp;n=446802&amp;date=13.04.2026&amp;dst=100032&amp;field=134" TargetMode = "External"/><Relationship Id="rId697" Type="http://schemas.openxmlformats.org/officeDocument/2006/relationships/hyperlink" Target="https://login.consultant.ru/link/?req=doc&amp;base=RLAW049&amp;n=193392&amp;date=13.04.2026&amp;dst=100054&amp;field=134" TargetMode = "External"/><Relationship Id="rId698" Type="http://schemas.openxmlformats.org/officeDocument/2006/relationships/hyperlink" Target="https://login.consultant.ru/link/?req=doc&amp;base=RLAW049&amp;n=193392&amp;date=13.04.2026&amp;dst=100056&amp;field=134" TargetMode = "External"/><Relationship Id="rId699" Type="http://schemas.openxmlformats.org/officeDocument/2006/relationships/hyperlink" Target="https://bo.nalog.ru" TargetMode = "External"/><Relationship Id="rId700" Type="http://schemas.openxmlformats.org/officeDocument/2006/relationships/hyperlink" Target="https://login.consultant.ru/link/?req=doc&amp;base=RLAW049&amp;n=193392&amp;date=13.04.2026&amp;dst=100057&amp;field=134" TargetMode = "External"/><Relationship Id="rId701" Type="http://schemas.openxmlformats.org/officeDocument/2006/relationships/hyperlink" Target="https://login.consultant.ru/link/?req=doc&amp;base=RLAW049&amp;n=193392&amp;date=13.04.2026&amp;dst=100060&amp;field=134" TargetMode = "External"/><Relationship Id="rId702" Type="http://schemas.openxmlformats.org/officeDocument/2006/relationships/hyperlink" Target="https://login.consultant.ru/link/?req=doc&amp;base=RLAW049&amp;n=193392&amp;date=13.04.2026&amp;dst=100069&amp;field=134" TargetMode = "External"/><Relationship Id="rId703" Type="http://schemas.openxmlformats.org/officeDocument/2006/relationships/hyperlink" Target="https://login.consultant.ru/link/?req=doc&amp;base=RLAW049&amp;n=193392&amp;date=13.04.2026&amp;dst=100070&amp;field=134" TargetMode = "External"/><Relationship Id="rId704" Type="http://schemas.openxmlformats.org/officeDocument/2006/relationships/hyperlink" Target="https://login.consultant.ru/link/?req=doc&amp;base=RLAW049&amp;n=186210&amp;date=13.04.2026&amp;dst=100142&amp;field=134" TargetMode = "External"/><Relationship Id="rId705" Type="http://schemas.openxmlformats.org/officeDocument/2006/relationships/hyperlink" Target="https://login.consultant.ru/link/?req=doc&amp;base=RLAW049&amp;n=193392&amp;date=13.04.2026&amp;dst=100071&amp;field=134" TargetMode = "External"/><Relationship Id="rId706" Type="http://schemas.openxmlformats.org/officeDocument/2006/relationships/hyperlink" Target="https://login.consultant.ru/link/?req=doc&amp;base=RLAW049&amp;n=186210&amp;date=13.04.2026&amp;dst=100147&amp;field=134" TargetMode = "External"/><Relationship Id="rId707" Type="http://schemas.openxmlformats.org/officeDocument/2006/relationships/hyperlink" Target="https://login.consultant.ru/link/?req=doc&amp;base=RLAW049&amp;n=193392&amp;date=13.04.2026&amp;dst=100071&amp;field=134" TargetMode = "External"/><Relationship Id="rId708" Type="http://schemas.openxmlformats.org/officeDocument/2006/relationships/hyperlink" Target="https://login.consultant.ru/link/?req=doc&amp;base=RLAW049&amp;n=183754&amp;date=13.04.2026&amp;dst=100008&amp;field=134" TargetMode = "External"/><Relationship Id="rId709" Type="http://schemas.openxmlformats.org/officeDocument/2006/relationships/hyperlink" Target="https://login.consultant.ru/link/?req=doc&amp;base=LAW&amp;n=495710&amp;date=13.04.2026&amp;dst=7167&amp;field=134" TargetMode = "External"/><Relationship Id="rId710" Type="http://schemas.openxmlformats.org/officeDocument/2006/relationships/hyperlink" Target="https://login.consultant.ru/link/?req=doc&amp;base=LAW&amp;n=528389&amp;date=13.04.2026&amp;dst=100228&amp;field=134" TargetMode = "External"/><Relationship Id="rId711" Type="http://schemas.openxmlformats.org/officeDocument/2006/relationships/hyperlink" Target="https://login.consultant.ru/link/?req=doc&amp;base=LAW&amp;n=528132&amp;date=13.04.2026&amp;dst=100029&amp;field=134" TargetMode = "External"/><Relationship Id="rId712" Type="http://schemas.openxmlformats.org/officeDocument/2006/relationships/hyperlink" Target="https://login.consultant.ru/link/?req=doc&amp;base=RLAW049&amp;n=192149&amp;date=13.04.2026&amp;dst=100472&amp;field=134" TargetMode = "External"/><Relationship Id="rId713" Type="http://schemas.openxmlformats.org/officeDocument/2006/relationships/hyperlink" Target="https://login.consultant.ru/link/?req=doc&amp;base=LAW&amp;n=528092&amp;date=13.04.2026&amp;dst=100021&amp;field=134" TargetMode = "External"/><Relationship Id="rId714" Type="http://schemas.openxmlformats.org/officeDocument/2006/relationships/hyperlink" Target="https://login.consultant.ru/link/?req=doc&amp;base=LAW&amp;n=528092&amp;date=13.04.2026&amp;dst=100149&amp;field=134" TargetMode = "External"/><Relationship Id="rId715" Type="http://schemas.openxmlformats.org/officeDocument/2006/relationships/hyperlink" Target="https://login.consultant.ru/link/?req=doc&amp;base=LAW&amp;n=121087&amp;date=13.04.2026&amp;dst=100142&amp;field=134" TargetMode = "External"/><Relationship Id="rId716" Type="http://schemas.openxmlformats.org/officeDocument/2006/relationships/hyperlink" Target="https://login.consultant.ru/link/?req=doc&amp;base=LAW&amp;n=503698&amp;date=13.04.2026" TargetMode = "External"/><Relationship Id="rId717" Type="http://schemas.openxmlformats.org/officeDocument/2006/relationships/hyperlink" Target="https://login.consultant.ru/link/?req=doc&amp;base=RLAW049&amp;n=192658&amp;date=13.04.2026" TargetMode = "External"/><Relationship Id="rId718" Type="http://schemas.openxmlformats.org/officeDocument/2006/relationships/hyperlink" Target="https://login.consultant.ru/link/?req=doc&amp;base=LAW&amp;n=494637&amp;date=13.04.2026&amp;dst=100058&amp;field=134" TargetMode = "External"/><Relationship Id="rId719" Type="http://schemas.openxmlformats.org/officeDocument/2006/relationships/image" Target="media/image4.wmf"/><Relationship Id="rId720" Type="http://schemas.openxmlformats.org/officeDocument/2006/relationships/hyperlink" Target="https://login.consultant.ru/link/?req=doc&amp;base=LAW&amp;n=528389&amp;date=13.04.2026&amp;dst=100138&amp;field=134" TargetMode = "External"/><Relationship Id="rId721" Type="http://schemas.openxmlformats.org/officeDocument/2006/relationships/hyperlink" Target="https://login.consultant.ru/link/?req=doc&amp;base=LAW&amp;n=528389&amp;date=13.04.2026&amp;dst=433&amp;field=134" TargetMode = "External"/><Relationship Id="rId722" Type="http://schemas.openxmlformats.org/officeDocument/2006/relationships/image" Target="media/image5.wmf"/><Relationship Id="rId723" Type="http://schemas.openxmlformats.org/officeDocument/2006/relationships/hyperlink" Target="https://login.consultant.ru/link/?req=doc&amp;base=RLAW049&amp;n=192658&amp;date=13.04.2026" TargetMode = "External"/><Relationship Id="rId724" Type="http://schemas.openxmlformats.org/officeDocument/2006/relationships/hyperlink" Target="https://login.consultant.ru/link/?req=doc&amp;base=LAW&amp;n=495710&amp;date=13.04.2026&amp;dst=3704&amp;field=134" TargetMode = "External"/><Relationship Id="rId725" Type="http://schemas.openxmlformats.org/officeDocument/2006/relationships/hyperlink" Target="https://login.consultant.ru/link/?req=doc&amp;base=LAW&amp;n=495710&amp;date=13.04.2026&amp;dst=3722&amp;field=134" TargetMode = "External"/><Relationship Id="rId726" Type="http://schemas.openxmlformats.org/officeDocument/2006/relationships/hyperlink" Target="https://login.consultant.ru/link/?req=doc&amp;base=LAW&amp;n=516950&amp;date=13.04.2026" TargetMode = "External"/><Relationship Id="rId727" Type="http://schemas.openxmlformats.org/officeDocument/2006/relationships/hyperlink" Target="https://login.consultant.ru/link/?req=doc&amp;base=LAW&amp;n=529197&amp;date=13.04.2026" TargetMode = "External"/><Relationship Id="rId728" Type="http://schemas.openxmlformats.org/officeDocument/2006/relationships/hyperlink" Target="https://login.consultant.ru/link/?req=doc&amp;base=RLAW049&amp;n=191817&amp;date=13.04.2026&amp;dst=100008&amp;field=134" TargetMode = "External"/><Relationship Id="rId729" Type="http://schemas.openxmlformats.org/officeDocument/2006/relationships/hyperlink" Target="https://login.consultant.ru/link/?req=doc&amp;base=LAW&amp;n=495710&amp;date=13.04.2026&amp;dst=7167&amp;field=134" TargetMode = "External"/><Relationship Id="rId730" Type="http://schemas.openxmlformats.org/officeDocument/2006/relationships/hyperlink" Target="https://login.consultant.ru/link/?req=doc&amp;base=LAW&amp;n=528389&amp;date=13.04.2026&amp;dst=100160&amp;field=134" TargetMode = "External"/><Relationship Id="rId731" Type="http://schemas.openxmlformats.org/officeDocument/2006/relationships/hyperlink" Target="https://login.consultant.ru/link/?req=doc&amp;base=LAW&amp;n=528132&amp;date=13.04.2026&amp;dst=100029&amp;field=134" TargetMode = "External"/><Relationship Id="rId732" Type="http://schemas.openxmlformats.org/officeDocument/2006/relationships/hyperlink" Target="https://login.consultant.ru/link/?req=doc&amp;base=RLAW049&amp;n=192149&amp;date=13.04.2026&amp;dst=100472&amp;field=134" TargetMode = "External"/><Relationship Id="rId733" Type="http://schemas.openxmlformats.org/officeDocument/2006/relationships/hyperlink" Target="https://login.consultant.ru/link/?req=doc&amp;base=LAW&amp;n=526416&amp;date=13.04.2026&amp;dst=78087&amp;field=134" TargetMode = "External"/><Relationship Id="rId734" Type="http://schemas.openxmlformats.org/officeDocument/2006/relationships/hyperlink" Target="https://login.consultant.ru/link/?req=doc&amp;base=LAW&amp;n=523214&amp;date=13.04.2026" TargetMode = "External"/><Relationship Id="rId735" Type="http://schemas.openxmlformats.org/officeDocument/2006/relationships/hyperlink" Target="https://login.consultant.ru/link/?req=doc&amp;base=LAW&amp;n=515685&amp;date=13.04.2026&amp;dst=29&amp;field=134" TargetMode = "External"/><Relationship Id="rId736" Type="http://schemas.openxmlformats.org/officeDocument/2006/relationships/hyperlink" Target="https://login.consultant.ru/link/?req=doc&amp;base=LAW&amp;n=528092&amp;date=13.04.2026&amp;dst=100021&amp;field=134" TargetMode = "External"/><Relationship Id="rId737" Type="http://schemas.openxmlformats.org/officeDocument/2006/relationships/hyperlink" Target="https://login.consultant.ru/link/?req=doc&amp;base=LAW&amp;n=528092&amp;date=13.04.2026&amp;dst=100149&amp;field=134" TargetMode = "External"/><Relationship Id="rId738" Type="http://schemas.openxmlformats.org/officeDocument/2006/relationships/hyperlink" Target="https://login.consultant.ru/link/?req=doc&amp;base=LAW&amp;n=121087&amp;date=13.04.2026&amp;dst=100142&amp;field=134" TargetMode = "External"/><Relationship Id="rId739" Type="http://schemas.openxmlformats.org/officeDocument/2006/relationships/hyperlink" Target="https://login.consultant.ru/link/?req=doc&amp;base=LAW&amp;n=503698&amp;date=13.04.2026" TargetMode = "External"/><Relationship Id="rId740" Type="http://schemas.openxmlformats.org/officeDocument/2006/relationships/hyperlink" Target="https://login.consultant.ru/link/?req=doc&amp;base=LAW&amp;n=511493&amp;date=13.04.2026&amp;dst=5769&amp;field=134" TargetMode = "External"/><Relationship Id="rId741" Type="http://schemas.openxmlformats.org/officeDocument/2006/relationships/hyperlink" Target="https://login.consultant.ru/link/?req=doc&amp;base=LAW&amp;n=510087&amp;date=13.04.2026&amp;dst=100994&amp;field=134" TargetMode = "External"/><Relationship Id="rId742" Type="http://schemas.openxmlformats.org/officeDocument/2006/relationships/hyperlink" Target="https://login.consultant.ru/link/?req=doc&amp;base=LAW&amp;n=510087&amp;date=13.04.2026&amp;dst=101075&amp;field=134" TargetMode = "External"/><Relationship Id="rId743" Type="http://schemas.openxmlformats.org/officeDocument/2006/relationships/hyperlink" Target="https://login.consultant.ru/link/?req=doc&amp;base=LAW&amp;n=510087&amp;date=13.04.2026&amp;dst=100010&amp;field=134" TargetMode = "External"/><Relationship Id="rId744" Type="http://schemas.openxmlformats.org/officeDocument/2006/relationships/hyperlink" Target="https://login.consultant.ru/link/?req=doc&amp;base=LAW&amp;n=515685&amp;date=13.04.2026&amp;dst=29&amp;field=134" TargetMode = "External"/><Relationship Id="rId745" Type="http://schemas.openxmlformats.org/officeDocument/2006/relationships/hyperlink" Target="https://login.consultant.ru/link/?req=doc&amp;base=LAW&amp;n=473927&amp;date=13.04.2026&amp;dst=234&amp;field=134" TargetMode = "External"/><Relationship Id="rId746" Type="http://schemas.openxmlformats.org/officeDocument/2006/relationships/image" Target="media/image6.wmf"/><Relationship Id="rId747" Type="http://schemas.openxmlformats.org/officeDocument/2006/relationships/hyperlink" Target="https://login.consultant.ru/link/?req=doc&amp;base=LAW&amp;n=523547&amp;date=13.04.2026&amp;dst=100014&amp;field=134" TargetMode = "External"/><Relationship Id="rId748" Type="http://schemas.openxmlformats.org/officeDocument/2006/relationships/hyperlink" Target="https://login.consultant.ru/link/?req=doc&amp;base=LAW&amp;n=495710&amp;date=13.04.2026&amp;dst=3704&amp;field=134" TargetMode = "External"/><Relationship Id="rId749" Type="http://schemas.openxmlformats.org/officeDocument/2006/relationships/hyperlink" Target="https://login.consultant.ru/link/?req=doc&amp;base=LAW&amp;n=495710&amp;date=13.04.2026&amp;dst=3722&amp;field=134" TargetMode = "External"/><Relationship Id="rId750" Type="http://schemas.openxmlformats.org/officeDocument/2006/relationships/hyperlink" Target="https://login.consultant.ru/link/?req=doc&amp;base=LAW&amp;n=495710&amp;date=13.04.2026&amp;dst=3704&amp;field=134" TargetMode = "External"/><Relationship Id="rId751" Type="http://schemas.openxmlformats.org/officeDocument/2006/relationships/hyperlink" Target="https://login.consultant.ru/link/?req=doc&amp;base=LAW&amp;n=495710&amp;date=13.04.2026&amp;dst=3722&amp;field=134" TargetMode = "External"/><Relationship Id="rId752" Type="http://schemas.openxmlformats.org/officeDocument/2006/relationships/hyperlink" Target="https://login.consultant.ru/link/?req=doc&amp;base=RLAW049&amp;n=189414&amp;date=13.04.2026" TargetMode = "External"/><Relationship Id="rId753" Type="http://schemas.openxmlformats.org/officeDocument/2006/relationships/hyperlink" Target="https://login.consultant.ru/link/?req=doc&amp;base=LAW&amp;n=492742&amp;date=13.04.2026&amp;dst=101731&amp;field=134" TargetMode = "External"/><Relationship Id="rId754" Type="http://schemas.openxmlformats.org/officeDocument/2006/relationships/hyperlink" Target="https://login.consultant.ru/link/?req=doc&amp;base=LAW&amp;n=387259&amp;date=13.04.2026&amp;dst=537&amp;field=134" TargetMode = "External"/><Relationship Id="rId755" Type="http://schemas.openxmlformats.org/officeDocument/2006/relationships/hyperlink" Target="https://login.consultant.ru/link/?req=doc&amp;base=LAW&amp;n=522697&amp;date=13.04.2026&amp;dst=20058&amp;field=134" TargetMode = "External"/><Relationship Id="rId756" Type="http://schemas.openxmlformats.org/officeDocument/2006/relationships/hyperlink" Target="https://login.consultant.ru/link/?req=doc&amp;base=LAW&amp;n=523547&amp;date=13.04.2026&amp;dst=100014&amp;field=134" TargetMode = "External"/><Relationship Id="rId757" Type="http://schemas.openxmlformats.org/officeDocument/2006/relationships/hyperlink" Target="https://login.consultant.ru/link/?req=doc&amp;base=LAW&amp;n=495710&amp;date=13.04.2026&amp;dst=3704&amp;field=134" TargetMode = "External"/><Relationship Id="rId758" Type="http://schemas.openxmlformats.org/officeDocument/2006/relationships/hyperlink" Target="https://login.consultant.ru/link/?req=doc&amp;base=LAW&amp;n=495710&amp;date=13.04.2026&amp;dst=3722&amp;field=134" TargetMode = "External"/><Relationship Id="rId759" Type="http://schemas.openxmlformats.org/officeDocument/2006/relationships/hyperlink" Target="https://login.consultant.ru/link/?req=doc&amp;base=LAW&amp;n=516950&amp;date=13.04.2026&amp;dst=100011&amp;field=134" TargetMode = "External"/><Relationship Id="rId760" Type="http://schemas.openxmlformats.org/officeDocument/2006/relationships/hyperlink" Target="https://login.consultant.ru/link/?req=doc&amp;base=RLAW049&amp;n=193392&amp;date=13.04.2026&amp;dst=100081&amp;field=134" TargetMode = "External"/><Relationship Id="rId761" Type="http://schemas.openxmlformats.org/officeDocument/2006/relationships/hyperlink" Target="https://login.consultant.ru/link/?req=doc&amp;base=LAW&amp;n=495710&amp;date=13.04.2026&amp;dst=7167&amp;field=134" TargetMode = "External"/><Relationship Id="rId762" Type="http://schemas.openxmlformats.org/officeDocument/2006/relationships/hyperlink" Target="https://login.consultant.ru/link/?req=doc&amp;base=LAW&amp;n=528389&amp;date=13.04.2026&amp;dst=100160&amp;field=134" TargetMode = "External"/><Relationship Id="rId763" Type="http://schemas.openxmlformats.org/officeDocument/2006/relationships/hyperlink" Target="https://login.consultant.ru/link/?req=doc&amp;base=LAW&amp;n=528132&amp;date=13.04.2026&amp;dst=100029&amp;field=134" TargetMode = "External"/><Relationship Id="rId764" Type="http://schemas.openxmlformats.org/officeDocument/2006/relationships/hyperlink" Target="https://login.consultant.ru/link/?req=doc&amp;base=RLAW049&amp;n=192149&amp;date=13.04.2026&amp;dst=100472&amp;field=134" TargetMode = "External"/><Relationship Id="rId765" Type="http://schemas.openxmlformats.org/officeDocument/2006/relationships/hyperlink" Target="https://login.consultant.ru/link/?req=doc&amp;base=LAW&amp;n=528389&amp;date=13.04.2026" TargetMode = "External"/><Relationship Id="rId766" Type="http://schemas.openxmlformats.org/officeDocument/2006/relationships/hyperlink" Target="https://login.consultant.ru/link/?req=doc&amp;base=LAW&amp;n=455520&amp;date=13.04.2026" TargetMode = "External"/><Relationship Id="rId767" Type="http://schemas.openxmlformats.org/officeDocument/2006/relationships/hyperlink" Target="https://login.consultant.ru/link/?req=doc&amp;base=LAW&amp;n=455520&amp;date=13.04.2026" TargetMode = "External"/><Relationship Id="rId768" Type="http://schemas.openxmlformats.org/officeDocument/2006/relationships/hyperlink" Target="https://login.consultant.ru/link/?req=doc&amp;base=LAW&amp;n=528092&amp;date=13.04.2026&amp;dst=128&amp;field=134" TargetMode = "External"/><Relationship Id="rId769" Type="http://schemas.openxmlformats.org/officeDocument/2006/relationships/hyperlink" Target="https://login.consultant.ru/link/?req=doc&amp;base=LAW&amp;n=121087&amp;date=13.04.2026&amp;dst=100142&amp;field=134" TargetMode = "External"/><Relationship Id="rId770" Type="http://schemas.openxmlformats.org/officeDocument/2006/relationships/hyperlink" Target="https://login.consultant.ru/link/?req=doc&amp;base=LAW&amp;n=503698&amp;date=13.04.2026" TargetMode = "External"/><Relationship Id="rId771" Type="http://schemas.openxmlformats.org/officeDocument/2006/relationships/hyperlink" Target="https://login.consultant.ru/link/?req=doc&amp;base=LAW&amp;n=511493&amp;date=13.04.2026&amp;dst=5769&amp;field=134" TargetMode = "External"/><Relationship Id="rId772" Type="http://schemas.openxmlformats.org/officeDocument/2006/relationships/hyperlink" Target="https://login.consultant.ru/link/?req=doc&amp;base=LAW&amp;n=528092&amp;date=13.04.2026&amp;dst=100149&amp;field=134" TargetMode = "External"/><Relationship Id="rId773" Type="http://schemas.openxmlformats.org/officeDocument/2006/relationships/hyperlink" Target="https://login.consultant.ru/link/?req=doc&amp;base=LAW&amp;n=528092&amp;date=13.04.2026&amp;dst=100259&amp;field=134" TargetMode = "External"/><Relationship Id="rId774" Type="http://schemas.openxmlformats.org/officeDocument/2006/relationships/hyperlink" Target="https://login.consultant.ru/link/?req=doc&amp;base=RLAW049&amp;n=192938&amp;date=13.04.2026&amp;dst=100815&amp;field=134" TargetMode = "External"/><Relationship Id="rId775" Type="http://schemas.openxmlformats.org/officeDocument/2006/relationships/hyperlink" Target="https://login.consultant.ru/link/?req=doc&amp;base=LAW&amp;n=495710&amp;date=13.04.2026&amp;dst=3704&amp;field=134" TargetMode = "External"/><Relationship Id="rId776" Type="http://schemas.openxmlformats.org/officeDocument/2006/relationships/hyperlink" Target="https://login.consultant.ru/link/?req=doc&amp;base=LAW&amp;n=495710&amp;date=13.04.2026&amp;dst=3722&amp;field=134" TargetMode = "External"/><Relationship Id="rId777" Type="http://schemas.openxmlformats.org/officeDocument/2006/relationships/hyperlink" Target="https://login.consultant.ru/link/?req=doc&amp;base=LAW&amp;n=495710&amp;date=13.04.2026&amp;dst=3704&amp;field=134" TargetMode = "External"/><Relationship Id="rId778" Type="http://schemas.openxmlformats.org/officeDocument/2006/relationships/hyperlink" Target="https://login.consultant.ru/link/?req=doc&amp;base=LAW&amp;n=495710&amp;date=13.04.2026&amp;dst=3722&amp;field=134" TargetMode = "External"/><Relationship Id="rId779" Type="http://schemas.openxmlformats.org/officeDocument/2006/relationships/hyperlink" Target="https://login.consultant.ru/link/?req=doc&amp;base=LAW&amp;n=508490&amp;date=13.04.2026&amp;dst=217&amp;field=134" TargetMode = "External"/><Relationship Id="rId780" Type="http://schemas.openxmlformats.org/officeDocument/2006/relationships/hyperlink" Target="https://login.consultant.ru/link/?req=doc&amp;base=LAW&amp;n=508490&amp;date=13.04.2026&amp;dst=217&amp;field=134" TargetMode = "External"/><Relationship Id="rId781" Type="http://schemas.openxmlformats.org/officeDocument/2006/relationships/hyperlink" Target="https://login.consultant.ru/link/?req=doc&amp;base=LAW&amp;n=511356&amp;date=13.04.2026&amp;dst=73&amp;field=134" TargetMode = "External"/><Relationship Id="rId782" Type="http://schemas.openxmlformats.org/officeDocument/2006/relationships/hyperlink" Target="https://login.consultant.ru/link/?req=doc&amp;base=RLAW049&amp;n=192938&amp;date=13.04.2026&amp;dst=100815&amp;field=134" TargetMode = "External"/><Relationship Id="rId783" Type="http://schemas.openxmlformats.org/officeDocument/2006/relationships/hyperlink" Target="https://login.consultant.ru/link/?req=doc&amp;base=LAW&amp;n=463427&amp;date=13.04.2026&amp;dst=100308&amp;field=134" TargetMode = "External"/><Relationship Id="rId784" Type="http://schemas.openxmlformats.org/officeDocument/2006/relationships/hyperlink" Target="https://login.consultant.ru/link/?req=doc&amp;base=LAW&amp;n=446802&amp;date=13.04.2026&amp;dst=100032&amp;field=134" TargetMode = "External"/><Relationship Id="rId785" Type="http://schemas.openxmlformats.org/officeDocument/2006/relationships/hyperlink" Target="https://login.consultant.ru/link/?req=doc&amp;base=LAW&amp;n=495710&amp;date=13.04.2026&amp;dst=3704&amp;field=134" TargetMode = "External"/><Relationship Id="rId786" Type="http://schemas.openxmlformats.org/officeDocument/2006/relationships/hyperlink" Target="https://login.consultant.ru/link/?req=doc&amp;base=LAW&amp;n=495710&amp;date=13.04.2026&amp;dst=3722&amp;field=134" TargetMode = "External"/><Relationship Id="rId787" Type="http://schemas.openxmlformats.org/officeDocument/2006/relationships/hyperlink" Target="https://login.consultant.ru/link/?req=doc&amp;base=LAW&amp;n=516950&amp;date=13.04.2026&amp;dst=100011&amp;field=134" TargetMode = "External"/><Relationship Id="rId788" Type="http://schemas.openxmlformats.org/officeDocument/2006/relationships/hyperlink" Target="https://login.consultant.ru/link/?req=doc&amp;base=LAW&amp;n=197035&amp;date=13.04.2026&amp;dst=100010&amp;field=134" TargetMode = "External"/><Relationship Id="rId789" Type="http://schemas.openxmlformats.org/officeDocument/2006/relationships/hyperlink" Target="https://login.consultant.ru/link/?req=doc&amp;base=LAW&amp;n=489643&amp;date=13.04.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31.01.2017 N 14-п
(ред. от 06.04.2026)
"Об утверждении государственной программы Новосибирской области "Развитие субъектов малого и среднего предпринимательства в Новосибирской области"</dc:title>
  <dcterms:created xsi:type="dcterms:W3CDTF">2026-04-13T09:53:36Z</dcterms:created>
</cp:coreProperties>
</file>