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EE" w:rsidRDefault="00D504EE">
      <w:pPr>
        <w:pStyle w:val="af6"/>
        <w:spacing w:before="38" w:line="244" w:lineRule="auto"/>
        <w:ind w:left="112" w:right="847"/>
        <w:jc w:val="both"/>
      </w:pPr>
      <w:bookmarkStart w:id="0" w:name="_GoBack"/>
      <w:bookmarkEnd w:id="0"/>
    </w:p>
    <w:p w:rsidR="00D504EE" w:rsidRDefault="006D6AD8">
      <w:pPr>
        <w:pStyle w:val="a5"/>
        <w:ind w:left="1142" w:firstLine="0"/>
        <w:jc w:val="center"/>
        <w:rPr>
          <w:vertAlign w:val="superscript"/>
        </w:rPr>
      </w:pPr>
      <w:r>
        <w:t>План мероприятий по разработке современных технологий и мероприятий, необходимых для получения регистрационного удостоверения замещающего лекарственного препарата</w:t>
      </w:r>
      <w:r>
        <w:rPr>
          <w:rStyle w:val="afa"/>
        </w:rPr>
        <w:t>1</w:t>
      </w:r>
    </w:p>
    <w:p w:rsidR="00D504EE" w:rsidRDefault="00D504EE">
      <w:pPr>
        <w:pStyle w:val="a5"/>
        <w:rPr>
          <w:vertAlign w:val="superscript"/>
        </w:rPr>
      </w:pPr>
    </w:p>
    <w:p w:rsidR="00D504EE" w:rsidRDefault="006D6AD8">
      <w:pPr>
        <w:pStyle w:val="a5"/>
      </w:pPr>
      <w:r>
        <w:rPr>
          <w:vertAlign w:val="superscript"/>
        </w:rPr>
        <w:t>_________________________________________________________________________________________________________________________________________</w:t>
      </w:r>
    </w:p>
    <w:p w:rsidR="00D504EE" w:rsidRDefault="006D6AD8">
      <w:pPr>
        <w:pStyle w:val="af6"/>
        <w:tabs>
          <w:tab w:val="left" w:pos="4500"/>
        </w:tabs>
        <w:jc w:val="center"/>
        <w:rPr>
          <w:sz w:val="20"/>
        </w:rPr>
      </w:pPr>
      <w:r>
        <w:rPr>
          <w:sz w:val="20"/>
        </w:rPr>
        <w:t>(</w:t>
      </w:r>
      <w:r>
        <w:rPr>
          <w:color w:val="000000" w:themeColor="text1"/>
          <w:sz w:val="20"/>
          <w:szCs w:val="20"/>
        </w:rPr>
        <w:t>Наименование современной технологии и инновационной продукции</w:t>
      </w:r>
      <w:r>
        <w:rPr>
          <w:sz w:val="20"/>
        </w:rPr>
        <w:t>)</w:t>
      </w:r>
      <w:r>
        <w:rPr>
          <w:rStyle w:val="afa"/>
          <w:sz w:val="20"/>
        </w:rPr>
        <w:t>2</w:t>
      </w:r>
    </w:p>
    <w:p w:rsidR="00D504EE" w:rsidRDefault="00D504EE">
      <w:pPr>
        <w:pStyle w:val="af6"/>
        <w:rPr>
          <w:b/>
          <w:sz w:val="20"/>
        </w:rPr>
      </w:pPr>
    </w:p>
    <w:p w:rsidR="00D504EE" w:rsidRDefault="00D504EE">
      <w:pPr>
        <w:pStyle w:val="af6"/>
        <w:rPr>
          <w:b/>
          <w:sz w:val="20"/>
        </w:rPr>
      </w:pPr>
    </w:p>
    <w:p w:rsidR="00D504EE" w:rsidRDefault="00D504EE">
      <w:pPr>
        <w:pStyle w:val="af6"/>
        <w:rPr>
          <w:b/>
          <w:sz w:val="11"/>
        </w:rPr>
      </w:pPr>
    </w:p>
    <w:tbl>
      <w:tblPr>
        <w:tblStyle w:val="TableNormal"/>
        <w:tblW w:w="1532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2212"/>
        <w:gridCol w:w="2977"/>
        <w:gridCol w:w="2268"/>
        <w:gridCol w:w="1985"/>
        <w:gridCol w:w="2693"/>
        <w:gridCol w:w="2126"/>
      </w:tblGrid>
      <w:tr w:rsidR="00D504EE">
        <w:trPr>
          <w:trHeight w:val="1881"/>
        </w:trPr>
        <w:tc>
          <w:tcPr>
            <w:tcW w:w="1063" w:type="dxa"/>
          </w:tcPr>
          <w:p w:rsidR="00D504EE" w:rsidRDefault="00D504EE">
            <w:pPr>
              <w:pStyle w:val="TableParagraph"/>
              <w:jc w:val="center"/>
              <w:rPr>
                <w:b/>
              </w:rPr>
            </w:pPr>
          </w:p>
          <w:p w:rsidR="00D504EE" w:rsidRDefault="006D6AD8">
            <w:pPr>
              <w:pStyle w:val="TableParagraph"/>
              <w:spacing w:before="1"/>
              <w:ind w:left="210" w:right="113" w:hanging="60"/>
              <w:jc w:val="center"/>
            </w:pPr>
            <w:r>
              <w:rPr>
                <w:spacing w:val="-1"/>
              </w:rPr>
              <w:t>Номер</w:t>
            </w:r>
            <w:r>
              <w:rPr>
                <w:spacing w:val="-57"/>
              </w:rPr>
              <w:t xml:space="preserve"> </w:t>
            </w:r>
            <w:r>
              <w:t>этапа</w:t>
            </w:r>
          </w:p>
        </w:tc>
        <w:tc>
          <w:tcPr>
            <w:tcW w:w="2212" w:type="dxa"/>
          </w:tcPr>
          <w:p w:rsidR="00D504EE" w:rsidRDefault="00D504EE">
            <w:pPr>
              <w:pStyle w:val="TableParagraph"/>
              <w:spacing w:before="9"/>
              <w:jc w:val="center"/>
              <w:rPr>
                <w:b/>
              </w:rPr>
            </w:pPr>
          </w:p>
          <w:p w:rsidR="00D504EE" w:rsidRDefault="006D6AD8">
            <w:pPr>
              <w:pStyle w:val="TableParagraph"/>
              <w:spacing w:before="1"/>
              <w:ind w:left="124" w:right="104"/>
              <w:jc w:val="center"/>
            </w:pPr>
            <w:r>
              <w:t>Мероприятия по реализации инновацион</w:t>
            </w:r>
            <w:r>
              <w:t>ного проекта</w:t>
            </w:r>
            <w:r>
              <w:rPr>
                <w:rStyle w:val="afa"/>
              </w:rPr>
              <w:t>3</w:t>
            </w:r>
          </w:p>
        </w:tc>
        <w:tc>
          <w:tcPr>
            <w:tcW w:w="2977" w:type="dxa"/>
          </w:tcPr>
          <w:p w:rsidR="00D504EE" w:rsidRDefault="00D504EE">
            <w:pPr>
              <w:pStyle w:val="TableParagraph"/>
              <w:jc w:val="center"/>
              <w:rPr>
                <w:b/>
              </w:rPr>
            </w:pPr>
          </w:p>
          <w:p w:rsidR="00D504EE" w:rsidRDefault="006D6AD8">
            <w:pPr>
              <w:pStyle w:val="TableParagraph"/>
              <w:ind w:left="211"/>
              <w:jc w:val="center"/>
            </w:pPr>
            <w:r>
              <w:t>Характеристики (показатели), необходимые для достижения результата предоставления Субсидии</w:t>
            </w:r>
          </w:p>
        </w:tc>
        <w:tc>
          <w:tcPr>
            <w:tcW w:w="2268" w:type="dxa"/>
          </w:tcPr>
          <w:p w:rsidR="00D504EE" w:rsidRDefault="00D504EE">
            <w:pPr>
              <w:pStyle w:val="TableParagraph"/>
              <w:spacing w:before="11"/>
              <w:jc w:val="center"/>
              <w:rPr>
                <w:b/>
              </w:rPr>
            </w:pPr>
          </w:p>
          <w:p w:rsidR="00D504EE" w:rsidRDefault="006D6AD8">
            <w:pPr>
              <w:pStyle w:val="TableParagraph"/>
              <w:ind w:left="164" w:right="137"/>
              <w:jc w:val="center"/>
            </w:pPr>
            <w:r>
              <w:t>Сроки достижения</w:t>
            </w:r>
            <w:r>
              <w:rPr>
                <w:spacing w:val="-57"/>
              </w:rPr>
              <w:t xml:space="preserve"> </w:t>
            </w:r>
            <w:r>
              <w:t>(начало и</w:t>
            </w:r>
            <w:r>
              <w:rPr>
                <w:spacing w:val="1"/>
              </w:rPr>
              <w:t xml:space="preserve"> </w:t>
            </w:r>
            <w:r>
              <w:t>окончание)</w:t>
            </w:r>
          </w:p>
        </w:tc>
        <w:tc>
          <w:tcPr>
            <w:tcW w:w="1985" w:type="dxa"/>
          </w:tcPr>
          <w:p w:rsidR="00D504EE" w:rsidRDefault="00D504EE">
            <w:pPr>
              <w:pStyle w:val="TableParagraph"/>
              <w:spacing w:before="9"/>
              <w:jc w:val="center"/>
              <w:rPr>
                <w:b/>
              </w:rPr>
            </w:pPr>
          </w:p>
          <w:p w:rsidR="00D504EE" w:rsidRDefault="006D6AD8">
            <w:pPr>
              <w:pStyle w:val="TableParagraph"/>
              <w:spacing w:before="1"/>
              <w:ind w:left="207" w:right="180"/>
              <w:jc w:val="center"/>
            </w:pPr>
            <w:r>
              <w:rPr>
                <w:color w:val="000000" w:themeColor="text1"/>
              </w:rPr>
              <w:t>Контрольные события этапов реализации инновационного проекта</w:t>
            </w:r>
          </w:p>
        </w:tc>
        <w:tc>
          <w:tcPr>
            <w:tcW w:w="2693" w:type="dxa"/>
          </w:tcPr>
          <w:p w:rsidR="00D504EE" w:rsidRDefault="00D504EE">
            <w:pPr>
              <w:pStyle w:val="TableParagraph"/>
              <w:spacing w:before="11"/>
              <w:jc w:val="center"/>
              <w:rPr>
                <w:b/>
              </w:rPr>
            </w:pPr>
          </w:p>
          <w:p w:rsidR="00D504EE" w:rsidRDefault="006D6AD8">
            <w:pPr>
              <w:pStyle w:val="TableParagraph"/>
              <w:ind w:left="279" w:right="255"/>
              <w:jc w:val="center"/>
            </w:pPr>
            <w:r>
              <w:t xml:space="preserve">Целевые показатели (индикаторы) реализации </w:t>
            </w:r>
            <w:r>
              <w:t>инновационного проекта</w:t>
            </w:r>
          </w:p>
        </w:tc>
        <w:tc>
          <w:tcPr>
            <w:tcW w:w="2126" w:type="dxa"/>
          </w:tcPr>
          <w:p w:rsidR="00D504EE" w:rsidRDefault="00D504EE">
            <w:pPr>
              <w:pStyle w:val="TableParagraph"/>
              <w:spacing w:before="11"/>
              <w:jc w:val="center"/>
            </w:pPr>
          </w:p>
          <w:p w:rsidR="00D504EE" w:rsidRDefault="006D6AD8">
            <w:pPr>
              <w:pStyle w:val="TableParagraph"/>
              <w:spacing w:before="11"/>
              <w:jc w:val="center"/>
              <w:rPr>
                <w:b/>
              </w:rPr>
            </w:pPr>
            <w:r>
              <w:t>Получение регистрационного удостоверения замещающего лекарственного препарата</w:t>
            </w:r>
          </w:p>
        </w:tc>
      </w:tr>
      <w:tr w:rsidR="00D504EE">
        <w:trPr>
          <w:trHeight w:val="406"/>
        </w:trPr>
        <w:tc>
          <w:tcPr>
            <w:tcW w:w="13198" w:type="dxa"/>
            <w:gridSpan w:val="6"/>
          </w:tcPr>
          <w:p w:rsidR="00D504EE" w:rsidRDefault="006D6AD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00" w:themeColor="text1"/>
              </w:rPr>
              <w:t>Мероприятия по реализации инновационного проекта,</w:t>
            </w:r>
            <w:r>
              <w:rPr>
                <w:b/>
                <w:color w:val="000000" w:themeColor="text1"/>
                <w:spacing w:val="-4"/>
              </w:rPr>
              <w:t xml:space="preserve"> </w:t>
            </w:r>
            <w:r>
              <w:rPr>
                <w:b/>
                <w:color w:val="000000" w:themeColor="text1"/>
              </w:rPr>
              <w:t>связанные</w:t>
            </w:r>
            <w:r>
              <w:rPr>
                <w:b/>
                <w:color w:val="000000" w:themeColor="text1"/>
                <w:spacing w:val="-5"/>
              </w:rPr>
              <w:t xml:space="preserve"> </w:t>
            </w:r>
            <w:r>
              <w:rPr>
                <w:b/>
                <w:color w:val="000000" w:themeColor="text1"/>
              </w:rPr>
              <w:t>с</w:t>
            </w:r>
            <w:r>
              <w:rPr>
                <w:b/>
                <w:color w:val="000000" w:themeColor="text1"/>
                <w:spacing w:val="-3"/>
              </w:rPr>
              <w:t xml:space="preserve"> </w:t>
            </w:r>
            <w:r>
              <w:rPr>
                <w:b/>
                <w:color w:val="000000" w:themeColor="text1"/>
              </w:rPr>
              <w:t>выполнением</w:t>
            </w:r>
            <w:r>
              <w:rPr>
                <w:b/>
                <w:color w:val="000000" w:themeColor="text1"/>
                <w:spacing w:val="-3"/>
              </w:rPr>
              <w:t xml:space="preserve"> </w:t>
            </w:r>
            <w:r>
              <w:rPr>
                <w:b/>
                <w:color w:val="000000" w:themeColor="text1"/>
              </w:rPr>
              <w:t>НИОКР</w:t>
            </w:r>
          </w:p>
        </w:tc>
        <w:tc>
          <w:tcPr>
            <w:tcW w:w="2126" w:type="dxa"/>
          </w:tcPr>
          <w:p w:rsidR="00D504EE" w:rsidRDefault="00D504EE">
            <w:pPr>
              <w:pStyle w:val="TableParagraph"/>
              <w:jc w:val="center"/>
              <w:rPr>
                <w:b/>
              </w:rPr>
            </w:pPr>
          </w:p>
        </w:tc>
      </w:tr>
      <w:tr w:rsidR="00D504EE">
        <w:trPr>
          <w:trHeight w:val="405"/>
        </w:trPr>
        <w:tc>
          <w:tcPr>
            <w:tcW w:w="106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</w:tr>
      <w:tr w:rsidR="00D504EE">
        <w:trPr>
          <w:trHeight w:val="406"/>
        </w:trPr>
        <w:tc>
          <w:tcPr>
            <w:tcW w:w="106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</w:tr>
      <w:tr w:rsidR="00D504EE">
        <w:trPr>
          <w:trHeight w:val="406"/>
        </w:trPr>
        <w:tc>
          <w:tcPr>
            <w:tcW w:w="106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</w:tr>
      <w:tr w:rsidR="00D504EE">
        <w:trPr>
          <w:trHeight w:val="406"/>
        </w:trPr>
        <w:tc>
          <w:tcPr>
            <w:tcW w:w="106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504EE" w:rsidRDefault="00D504EE">
            <w:pPr>
              <w:pStyle w:val="TableParagraph"/>
              <w:rPr>
                <w:sz w:val="20"/>
              </w:rPr>
            </w:pPr>
          </w:p>
        </w:tc>
      </w:tr>
    </w:tbl>
    <w:p w:rsidR="00D504EE" w:rsidRDefault="00D504EE">
      <w:pPr>
        <w:pStyle w:val="af6"/>
        <w:rPr>
          <w:b/>
          <w:sz w:val="20"/>
        </w:rPr>
      </w:pPr>
    </w:p>
    <w:p w:rsidR="00D504EE" w:rsidRDefault="00D504EE">
      <w:pPr>
        <w:pStyle w:val="af6"/>
        <w:rPr>
          <w:b/>
          <w:sz w:val="20"/>
        </w:rPr>
      </w:pPr>
    </w:p>
    <w:p w:rsidR="00D504EE" w:rsidRDefault="00D504EE">
      <w:pPr>
        <w:pStyle w:val="af6"/>
        <w:rPr>
          <w:b/>
          <w:sz w:val="20"/>
        </w:rPr>
      </w:pPr>
    </w:p>
    <w:p w:rsidR="00D504EE" w:rsidRDefault="006D6AD8">
      <w:pPr>
        <w:pStyle w:val="af8"/>
        <w:rPr>
          <w:sz w:val="18"/>
          <w:szCs w:val="18"/>
        </w:rPr>
      </w:pPr>
      <w:r>
        <w:rPr>
          <w:rStyle w:val="afa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План мероприятий по разработке современных технологий, производству и реализации </w:t>
      </w:r>
      <w:r>
        <w:rPr>
          <w:sz w:val="18"/>
          <w:szCs w:val="18"/>
        </w:rPr>
        <w:t xml:space="preserve">на их основе инновационной продукции включает в себя перечень мероприятий, по реализации по этапам, каждый из которых не может превышать 6 месяцев. </w:t>
      </w:r>
    </w:p>
    <w:p w:rsidR="00D504EE" w:rsidRDefault="00D504EE">
      <w:pPr>
        <w:pStyle w:val="af8"/>
        <w:rPr>
          <w:sz w:val="18"/>
          <w:szCs w:val="18"/>
        </w:rPr>
      </w:pPr>
    </w:p>
    <w:p w:rsidR="00D504EE" w:rsidRDefault="006D6AD8">
      <w:pPr>
        <w:pStyle w:val="af8"/>
        <w:rPr>
          <w:sz w:val="18"/>
          <w:szCs w:val="18"/>
        </w:rPr>
      </w:pPr>
      <w:r>
        <w:rPr>
          <w:rStyle w:val="afa"/>
          <w:sz w:val="18"/>
          <w:szCs w:val="18"/>
        </w:rPr>
        <w:t>2</w:t>
      </w:r>
      <w:r>
        <w:rPr>
          <w:sz w:val="18"/>
          <w:szCs w:val="18"/>
        </w:rPr>
        <w:t xml:space="preserve"> Указывается в случае ес</w:t>
      </w:r>
      <w:r>
        <w:rPr>
          <w:sz w:val="18"/>
          <w:szCs w:val="18"/>
        </w:rPr>
        <w:t>ли Получатель реализует проект, направленный на создание замещающего лекарственного препарата, включающий в себя в обязательном порядке проведение необходимых для регистрации лекарственного препарата клинических исследований и получение регистрационного уд</w:t>
      </w:r>
      <w:r>
        <w:rPr>
          <w:sz w:val="18"/>
          <w:szCs w:val="18"/>
        </w:rPr>
        <w:t>остоверения такого лекарственного препарата.</w:t>
      </w:r>
    </w:p>
    <w:p w:rsidR="00D504EE" w:rsidRDefault="00D504EE">
      <w:pPr>
        <w:pStyle w:val="af6"/>
        <w:spacing w:before="38" w:line="244" w:lineRule="auto"/>
        <w:ind w:right="847"/>
        <w:jc w:val="both"/>
        <w:rPr>
          <w:color w:val="000000" w:themeColor="text1"/>
          <w:sz w:val="18"/>
          <w:szCs w:val="18"/>
        </w:rPr>
      </w:pPr>
    </w:p>
    <w:p w:rsidR="00D504EE" w:rsidRDefault="006D6AD8">
      <w:pPr>
        <w:pStyle w:val="af6"/>
        <w:spacing w:before="38" w:line="244" w:lineRule="auto"/>
        <w:ind w:right="847"/>
        <w:jc w:val="both"/>
        <w:rPr>
          <w:color w:val="000000" w:themeColor="text1"/>
          <w:sz w:val="18"/>
          <w:szCs w:val="18"/>
        </w:rPr>
      </w:pPr>
      <w:r>
        <w:rPr>
          <w:rStyle w:val="afa"/>
          <w:color w:val="000000" w:themeColor="text1"/>
          <w:sz w:val="18"/>
          <w:szCs w:val="18"/>
        </w:rPr>
        <w:t>3</w:t>
      </w:r>
      <w:r>
        <w:rPr>
          <w:color w:val="000000" w:themeColor="text1"/>
          <w:sz w:val="18"/>
          <w:szCs w:val="18"/>
        </w:rPr>
        <w:t xml:space="preserve"> Включающих доклинические исследования (при наличии), разработку технологий производства фармацевтических субстанций (при наличии), разработку составов и технологий производства лекарственных препаратов (при н</w:t>
      </w:r>
      <w:r>
        <w:rPr>
          <w:color w:val="000000" w:themeColor="text1"/>
          <w:sz w:val="18"/>
          <w:szCs w:val="18"/>
        </w:rPr>
        <w:t>аличии), проведение клинических исследований (при наличии), выполнение иных работ и мероприятий, необходимых для получения регистрационного удостоверения замещающего лекарственного препарата (при наличии), получение регистрационного удостоверения замещающе</w:t>
      </w:r>
      <w:r>
        <w:rPr>
          <w:color w:val="000000" w:themeColor="text1"/>
          <w:sz w:val="18"/>
          <w:szCs w:val="18"/>
        </w:rPr>
        <w:t>го лекарственного препарата.</w:t>
      </w:r>
    </w:p>
    <w:sectPr w:rsidR="00D504EE">
      <w:type w:val="continuous"/>
      <w:pgSz w:w="16850" w:h="11920" w:orient="landscape"/>
      <w:pgMar w:top="1100" w:right="280" w:bottom="28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D8" w:rsidRDefault="006D6AD8">
      <w:r>
        <w:separator/>
      </w:r>
    </w:p>
  </w:endnote>
  <w:endnote w:type="continuationSeparator" w:id="0">
    <w:p w:rsidR="006D6AD8" w:rsidRDefault="006D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D8" w:rsidRDefault="006D6AD8">
      <w:r>
        <w:separator/>
      </w:r>
    </w:p>
  </w:footnote>
  <w:footnote w:type="continuationSeparator" w:id="0">
    <w:p w:rsidR="006D6AD8" w:rsidRDefault="006D6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EE"/>
    <w:rsid w:val="006D6AD8"/>
    <w:rsid w:val="008911EF"/>
    <w:rsid w:val="00D5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A7DA3-5FAF-496E-914F-DC5B1B31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uiPriority w:val="1"/>
    <w:qFormat/>
    <w:rPr>
      <w:sz w:val="16"/>
      <w:szCs w:val="16"/>
    </w:rPr>
  </w:style>
  <w:style w:type="paragraph" w:styleId="a5">
    <w:name w:val="Title"/>
    <w:basedOn w:val="a"/>
    <w:link w:val="a4"/>
    <w:uiPriority w:val="1"/>
    <w:qFormat/>
    <w:pPr>
      <w:spacing w:before="89"/>
      <w:ind w:left="5849" w:right="1524" w:hanging="4707"/>
    </w:pPr>
    <w:rPr>
      <w:b/>
      <w:bCs/>
      <w:sz w:val="28"/>
      <w:szCs w:val="28"/>
    </w:rPr>
  </w:style>
  <w:style w:type="paragraph" w:styleId="af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B232-B8F9-4957-B1C4-703F7843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Усова</dc:creator>
  <cp:lastModifiedBy>Половинкина Анна Алексеевна</cp:lastModifiedBy>
  <cp:revision>2</cp:revision>
  <dcterms:created xsi:type="dcterms:W3CDTF">2024-09-23T14:36:00Z</dcterms:created>
  <dcterms:modified xsi:type="dcterms:W3CDTF">2024-09-23T14:36:00Z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2023-08-17T00:00:00Z</vt:filetime>
  </property>
</Properties>
</file>