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66" w:rsidRPr="00BA3566" w:rsidRDefault="00BA3566" w:rsidP="00BA3566">
      <w:pPr>
        <w:ind w:left="609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3566">
        <w:rPr>
          <w:rFonts w:ascii="Times New Roman" w:hAnsi="Times New Roman" w:cs="Times New Roman"/>
          <w:color w:val="000000"/>
          <w:sz w:val="24"/>
          <w:szCs w:val="24"/>
        </w:rPr>
        <w:t>Форма № 2</w:t>
      </w:r>
    </w:p>
    <w:p w:rsidR="00BA3566" w:rsidRPr="00BA3566" w:rsidRDefault="00BA3566" w:rsidP="00BA3566">
      <w:pPr>
        <w:ind w:left="60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66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субсидии на возмещение затрат на уплату процентов по кредиту, привлеченному в российской кредитной организации</w:t>
      </w:r>
    </w:p>
    <w:p w:rsidR="00BA3566" w:rsidRPr="00BA3566" w:rsidRDefault="00BA3566" w:rsidP="00BA3566">
      <w:pPr>
        <w:autoSpaceDE w:val="0"/>
        <w:autoSpaceDN w:val="0"/>
        <w:adjustRightInd w:val="0"/>
        <w:spacing w:before="1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A3566" w:rsidRPr="00BA3566" w:rsidRDefault="00BA3566" w:rsidP="00BA3566">
      <w:pPr>
        <w:autoSpaceDE w:val="0"/>
        <w:autoSpaceDN w:val="0"/>
        <w:adjustRightInd w:val="0"/>
        <w:spacing w:before="1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A3566" w:rsidRPr="00BA3566" w:rsidRDefault="00BA3566" w:rsidP="00BA3566">
      <w:pPr>
        <w:autoSpaceDE w:val="0"/>
        <w:autoSpaceDN w:val="0"/>
        <w:adjustRightInd w:val="0"/>
        <w:spacing w:before="1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A3566">
        <w:rPr>
          <w:rFonts w:ascii="Times New Roman" w:hAnsi="Times New Roman" w:cs="Times New Roman"/>
          <w:sz w:val="24"/>
          <w:szCs w:val="24"/>
        </w:rPr>
        <w:t>Предлагаемые участником отбора значения результата предоставления субсидии (принимаю следующие обязательства):</w:t>
      </w:r>
    </w:p>
    <w:p w:rsidR="00BA3566" w:rsidRPr="00BA3566" w:rsidRDefault="00BA3566" w:rsidP="00BA3566">
      <w:pPr>
        <w:autoSpaceDE w:val="0"/>
        <w:autoSpaceDN w:val="0"/>
        <w:adjustRightInd w:val="0"/>
        <w:spacing w:before="1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A3566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5528"/>
        <w:gridCol w:w="3544"/>
      </w:tblGrid>
      <w:tr w:rsidR="00BA3566" w:rsidRPr="00BA3566" w:rsidTr="004B66FF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A3566" w:rsidRPr="00BA3566" w:rsidTr="004B66FF">
        <w:trPr>
          <w:trHeight w:val="568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1.*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A3566" w:rsidRPr="00BA3566" w:rsidTr="004B66FF">
        <w:trPr>
          <w:trHeight w:val="562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2.**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A3566" w:rsidRPr="00BA3566" w:rsidTr="004B66FF">
        <w:trPr>
          <w:trHeight w:val="967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срок осуществления предпринимательской деятельности на территории </w:t>
            </w:r>
            <w:proofErr w:type="spellStart"/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Корсаковского</w:t>
            </w:r>
            <w:proofErr w:type="spellEnd"/>
            <w:r w:rsidRPr="00BA35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после года получения субсидии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566" w:rsidRPr="00BA3566" w:rsidRDefault="00BA3566" w:rsidP="004B66FF">
            <w:pPr>
              <w:autoSpaceDE w:val="0"/>
              <w:autoSpaceDN w:val="0"/>
              <w:adjustRightInd w:val="0"/>
              <w:spacing w:before="1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</w:rPr>
              <w:t>13 месяцев</w:t>
            </w:r>
          </w:p>
        </w:tc>
      </w:tr>
    </w:tbl>
    <w:p w:rsidR="00BA3566" w:rsidRPr="00BA3566" w:rsidRDefault="00BA3566" w:rsidP="00BA356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3566" w:rsidRPr="00BA3566" w:rsidRDefault="00BA3566" w:rsidP="00BA356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566">
        <w:rPr>
          <w:rFonts w:ascii="Times New Roman" w:hAnsi="Times New Roman" w:cs="Times New Roman"/>
          <w:color w:val="000000" w:themeColor="text1"/>
          <w:sz w:val="24"/>
          <w:szCs w:val="24"/>
        </w:rPr>
        <w:t>*, ** Примечание: оценка значения результата предоставления субсидии, указанных в пунктах 1 и 2 настоящей формы осуществляется путем сравнения среднесписочной численности работающих у получателя субсидии за отчетный год и за год, предшествующий отчетному году, отражаемых в составе расчета по страховым взносам (форма по КНД 1151111).</w:t>
      </w:r>
    </w:p>
    <w:p w:rsidR="00BA3566" w:rsidRPr="00BA3566" w:rsidRDefault="00BA3566" w:rsidP="00BA35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3566" w:rsidRPr="00BA3566" w:rsidRDefault="00BA3566" w:rsidP="00BA35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3566" w:rsidRPr="00BA3566" w:rsidRDefault="00BA3566" w:rsidP="00BA35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3566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A3566" w:rsidRPr="00BA3566" w:rsidRDefault="00BA3566" w:rsidP="00BA35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3566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</w:t>
      </w:r>
      <w:r w:rsidRPr="00BA3566">
        <w:rPr>
          <w:rFonts w:ascii="Times New Roman" w:hAnsi="Times New Roman" w:cs="Times New Roman"/>
          <w:sz w:val="24"/>
          <w:szCs w:val="24"/>
        </w:rPr>
        <w:tab/>
        <w:t>__________________ / _______________________</w:t>
      </w:r>
    </w:p>
    <w:p w:rsidR="00BA3566" w:rsidRPr="00BA3566" w:rsidRDefault="00BA3566" w:rsidP="00BA35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3566">
        <w:rPr>
          <w:rFonts w:ascii="Times New Roman" w:hAnsi="Times New Roman" w:cs="Times New Roman"/>
          <w:sz w:val="24"/>
          <w:szCs w:val="24"/>
        </w:rPr>
        <w:tab/>
      </w:r>
      <w:r w:rsidRPr="00BA3566">
        <w:rPr>
          <w:rFonts w:ascii="Times New Roman" w:hAnsi="Times New Roman" w:cs="Times New Roman"/>
          <w:sz w:val="24"/>
          <w:szCs w:val="24"/>
        </w:rPr>
        <w:tab/>
      </w:r>
      <w:r w:rsidRPr="00BA3566">
        <w:rPr>
          <w:rFonts w:ascii="Times New Roman" w:hAnsi="Times New Roman" w:cs="Times New Roman"/>
          <w:sz w:val="24"/>
          <w:szCs w:val="24"/>
        </w:rPr>
        <w:tab/>
      </w:r>
      <w:r w:rsidRPr="00BA3566">
        <w:rPr>
          <w:rFonts w:ascii="Times New Roman" w:hAnsi="Times New Roman" w:cs="Times New Roman"/>
          <w:sz w:val="24"/>
          <w:szCs w:val="24"/>
        </w:rPr>
        <w:tab/>
      </w:r>
      <w:r w:rsidRPr="00BA3566">
        <w:rPr>
          <w:rFonts w:ascii="Times New Roman" w:hAnsi="Times New Roman" w:cs="Times New Roman"/>
          <w:sz w:val="24"/>
          <w:szCs w:val="24"/>
        </w:rPr>
        <w:tab/>
      </w:r>
      <w:r w:rsidRPr="00BA3566">
        <w:rPr>
          <w:rFonts w:ascii="Times New Roman" w:hAnsi="Times New Roman" w:cs="Times New Roman"/>
          <w:sz w:val="24"/>
          <w:szCs w:val="24"/>
        </w:rPr>
        <w:tab/>
      </w:r>
      <w:r w:rsidRPr="00BA3566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BA3566">
        <w:rPr>
          <w:rFonts w:ascii="Times New Roman" w:hAnsi="Times New Roman" w:cs="Times New Roman"/>
          <w:sz w:val="24"/>
          <w:szCs w:val="24"/>
        </w:rPr>
        <w:tab/>
      </w:r>
      <w:r w:rsidRPr="00BA3566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:rsidR="00BA3566" w:rsidRPr="00BA3566" w:rsidRDefault="00BA3566" w:rsidP="00BA35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3566" w:rsidRPr="00BA3566" w:rsidRDefault="00BA3566" w:rsidP="00BA35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3566">
        <w:rPr>
          <w:rFonts w:ascii="Times New Roman" w:hAnsi="Times New Roman" w:cs="Times New Roman"/>
          <w:sz w:val="24"/>
          <w:szCs w:val="24"/>
        </w:rPr>
        <w:t>«____» ___________________20____г.</w:t>
      </w:r>
    </w:p>
    <w:p w:rsidR="00BA3566" w:rsidRPr="00BA3566" w:rsidRDefault="00BA3566" w:rsidP="00BA35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A3566" w:rsidRPr="00AA2632" w:rsidRDefault="00BA3566" w:rsidP="00BA3566">
      <w:pPr>
        <w:spacing w:line="288" w:lineRule="atLeast"/>
        <w:jc w:val="both"/>
      </w:pPr>
      <w:r w:rsidRPr="00BA3566">
        <w:rPr>
          <w:rFonts w:ascii="Times New Roman" w:hAnsi="Times New Roman" w:cs="Times New Roman"/>
          <w:sz w:val="24"/>
          <w:szCs w:val="24"/>
        </w:rPr>
        <w:t>М.П. (при наличии).</w:t>
      </w:r>
      <w:bookmarkStart w:id="0" w:name="_GoBack"/>
      <w:bookmarkEnd w:id="0"/>
    </w:p>
    <w:p w:rsidR="00BA3566" w:rsidRPr="00AA2632" w:rsidRDefault="00BA3566" w:rsidP="00BA3566">
      <w:pPr>
        <w:jc w:val="both"/>
      </w:pPr>
    </w:p>
    <w:p w:rsidR="00BA3566" w:rsidRPr="00AA2632" w:rsidRDefault="00BA3566" w:rsidP="00BA3566">
      <w:pPr>
        <w:jc w:val="both"/>
      </w:pPr>
    </w:p>
    <w:p w:rsidR="005D6BC4" w:rsidRDefault="00BA3566"/>
    <w:sectPr w:rsidR="005D6BC4" w:rsidSect="00BA356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D7"/>
    <w:rsid w:val="008374C3"/>
    <w:rsid w:val="009A4DD7"/>
    <w:rsid w:val="00BA3566"/>
    <w:rsid w:val="00E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D6FB"/>
  <w15:chartTrackingRefBased/>
  <w15:docId w15:val="{E7EF4665-A0A7-401D-AD8C-A5F38535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Евгения Александровна</dc:creator>
  <cp:keywords/>
  <dc:description/>
  <cp:lastModifiedBy>Воробьева Евгения Александровна</cp:lastModifiedBy>
  <cp:revision>2</cp:revision>
  <dcterms:created xsi:type="dcterms:W3CDTF">2025-04-14T23:00:00Z</dcterms:created>
  <dcterms:modified xsi:type="dcterms:W3CDTF">2025-04-14T23:00:00Z</dcterms:modified>
</cp:coreProperties>
</file>