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УР от 30.07.2021 N 391</w:t>
              <w:br/>
              <w:t xml:space="preserve">(ред. от 13.03.2025)</w:t>
              <w:br/>
              <w:t xml:space="preserve">"Об утверждении Положения о порядке предоставления субсидий на возмещение части затрат на проведение научно-исследовательских, опытно-конструкторских и технологических работ"</w:t>
              <w:br/>
              <w:t xml:space="preserve">(Зарегистрировано в Управлении Минюста России по УР 04.08.2021 N RU18000202100688)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jc w:val="both"/>
      </w:pPr>
      <w:r>
        <w:rPr>
          <w:sz w:val="24"/>
        </w:rPr>
        <w:t xml:space="preserve">Зарегистрировано в Управлении Минюста России по УР 4 августа 2021 г. N RU18000202100688</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ПРАВИТЕЛЬСТВО УДМУРТСКОЙ РЕСПУБЛИКИ</w:t>
      </w:r>
    </w:p>
    <w:p>
      <w:pPr>
        <w:pStyle w:val="2"/>
        <w:ind w:firstLine="540"/>
        <w:jc w:val="both"/>
      </w:pPr>
      <w:r>
        <w:rPr>
          <w:sz w:val="24"/>
        </w:rPr>
      </w:r>
    </w:p>
    <w:p>
      <w:pPr>
        <w:pStyle w:val="2"/>
        <w:jc w:val="center"/>
      </w:pPr>
      <w:r>
        <w:rPr>
          <w:sz w:val="24"/>
        </w:rPr>
        <w:t xml:space="preserve">ПОСТАНОВЛЕНИЕ</w:t>
      </w:r>
    </w:p>
    <w:p>
      <w:pPr>
        <w:pStyle w:val="2"/>
        <w:jc w:val="center"/>
      </w:pPr>
      <w:r>
        <w:rPr>
          <w:sz w:val="24"/>
        </w:rPr>
        <w:t xml:space="preserve">от 30 июля 2021 г. N 391</w:t>
      </w:r>
    </w:p>
    <w:p>
      <w:pPr>
        <w:pStyle w:val="2"/>
        <w:ind w:firstLine="540"/>
        <w:jc w:val="both"/>
      </w:pPr>
      <w:r>
        <w:rPr>
          <w:sz w:val="24"/>
        </w:rPr>
      </w:r>
    </w:p>
    <w:p>
      <w:pPr>
        <w:pStyle w:val="2"/>
        <w:jc w:val="center"/>
      </w:pPr>
      <w:r>
        <w:rPr>
          <w:sz w:val="24"/>
        </w:rPr>
        <w:t xml:space="preserve">ОБ УТВЕРЖДЕНИИ ПОЛОЖЕНИЯ О ПОРЯДКЕ ПРЕДОСТАВЛЕНИЯ СУБСИДИЙ</w:t>
      </w:r>
    </w:p>
    <w:p>
      <w:pPr>
        <w:pStyle w:val="2"/>
        <w:jc w:val="center"/>
      </w:pPr>
      <w:r>
        <w:rPr>
          <w:sz w:val="24"/>
        </w:rPr>
        <w:t xml:space="preserve">НА ВОЗМЕЩЕНИЕ ЧАСТИ ЗАТРАТ НА ПРОВЕДЕНИЕ</w:t>
      </w:r>
    </w:p>
    <w:p>
      <w:pPr>
        <w:pStyle w:val="2"/>
        <w:jc w:val="center"/>
      </w:pPr>
      <w:r>
        <w:rPr>
          <w:sz w:val="24"/>
        </w:rPr>
        <w:t xml:space="preserve">НАУЧНО-ИССЛЕДОВАТЕЛЬСКИХ, ОПЫТНО-КОНСТРУКТОРСКИХ</w:t>
      </w:r>
    </w:p>
    <w:p>
      <w:pPr>
        <w:pStyle w:val="2"/>
        <w:jc w:val="center"/>
      </w:pPr>
      <w:r>
        <w:rPr>
          <w:sz w:val="24"/>
        </w:rPr>
        <w:t xml:space="preserve">И ТЕХНОЛОГИЧЕСКИХ РАБОТ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УР от 20.07.2023 </w:t>
            </w:r>
            <w:r>
              <w:rPr>
                <w:sz w:val="24"/>
                <w:color w:val="392c69"/>
              </w:rPr>
              <w:t xml:space="preserve">N 473</w:t>
            </w:r>
            <w:r>
              <w:rPr>
                <w:sz w:val="24"/>
                <w:color w:val="392c69"/>
              </w:rPr>
              <w:t xml:space="preserve">,</w:t>
            </w:r>
          </w:p>
          <w:p>
            <w:pPr>
              <w:pStyle w:val="0"/>
              <w:jc w:val="center"/>
            </w:pPr>
            <w:r>
              <w:rPr>
                <w:sz w:val="24"/>
                <w:color w:val="392c69"/>
              </w:rPr>
              <w:t xml:space="preserve">от 11.07.2024 </w:t>
            </w:r>
            <w:r>
              <w:rPr>
                <w:sz w:val="24"/>
                <w:color w:val="392c69"/>
              </w:rPr>
              <w:t xml:space="preserve">N 362</w:t>
            </w:r>
            <w:r>
              <w:rPr>
                <w:sz w:val="24"/>
                <w:color w:val="392c69"/>
              </w:rPr>
              <w:t xml:space="preserve">, от 13.03.2025 </w:t>
            </w:r>
            <w:r>
              <w:rPr>
                <w:sz w:val="24"/>
                <w:color w:val="392c69"/>
              </w:rPr>
              <w:t xml:space="preserve">N 136</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r>
        <w:rPr>
          <w:sz w:val="24"/>
        </w:rPr>
        <w:t xml:space="preserve">статьями 78</w:t>
      </w:r>
      <w:r>
        <w:rPr>
          <w:sz w:val="24"/>
        </w:rPr>
        <w:t xml:space="preserve">, </w:t>
      </w:r>
      <w:r>
        <w:rPr>
          <w:sz w:val="24"/>
        </w:rPr>
        <w:t xml:space="preserve">78.5</w:t>
      </w:r>
      <w:r>
        <w:rPr>
          <w:sz w:val="24"/>
        </w:rPr>
        <w:t xml:space="preserve"> Бюджетного кодекса Российской Федерации Правительство Удмуртской Республики постановляет:</w:t>
      </w:r>
    </w:p>
    <w:p>
      <w:pPr>
        <w:pStyle w:val="0"/>
        <w:jc w:val="both"/>
      </w:pPr>
      <w:r>
        <w:rPr>
          <w:sz w:val="24"/>
        </w:rPr>
        <w:t xml:space="preserve">(в ред. </w:t>
      </w:r>
      <w:r>
        <w:rPr>
          <w:sz w:val="24"/>
        </w:rPr>
        <w:t xml:space="preserve">постановления</w:t>
      </w:r>
      <w:r>
        <w:rPr>
          <w:sz w:val="24"/>
        </w:rPr>
        <w:t xml:space="preserve"> Правительства УР от 11.07.2024 N 362)</w:t>
      </w:r>
    </w:p>
    <w:bookmarkStart w:id="19" w:name="P19"/>
    <w:bookmarkEnd w:id="19"/>
    <w:p>
      <w:pPr>
        <w:pStyle w:val="0"/>
        <w:spacing w:before="240" w:line-rule="auto"/>
        <w:ind w:firstLine="540"/>
        <w:jc w:val="both"/>
      </w:pPr>
      <w:r>
        <w:rPr>
          <w:sz w:val="24"/>
        </w:rPr>
        <w:t xml:space="preserve">Утвердить прилагаемое </w:t>
      </w:r>
      <w:hyperlink w:history="0" w:anchor="P37" w:tooltip="ПОЛОЖЕНИЕ">
        <w:r>
          <w:rPr>
            <w:sz w:val="24"/>
            <w:color w:val="0000ff"/>
          </w:rPr>
          <w:t xml:space="preserve">Положение</w:t>
        </w:r>
      </w:hyperlink>
      <w:r>
        <w:rPr>
          <w:sz w:val="24"/>
        </w:rPr>
        <w:t xml:space="preserve"> о порядке предоставления субсидий на возмещение части затрат на проведение научно-исследовательских, опытно-конструкторских и технологических работ.</w:t>
      </w:r>
    </w:p>
    <w:p>
      <w:pPr>
        <w:pStyle w:val="0"/>
        <w:spacing w:before="240" w:line-rule="auto"/>
        <w:ind w:firstLine="540"/>
        <w:jc w:val="both"/>
      </w:pPr>
      <w:r>
        <w:rPr>
          <w:sz w:val="24"/>
        </w:rPr>
        <w:t xml:space="preserve">Установить, что отбор получателей субсидий на возмещение части затрат на проведение научно-исследовательских, опытно-конструкторских и технологических работ осуществляется в порядке, установленном </w:t>
      </w:r>
      <w:hyperlink w:history="0" w:anchor="P37" w:tooltip="ПОЛОЖЕНИЕ">
        <w:r>
          <w:rPr>
            <w:sz w:val="24"/>
            <w:color w:val="0000ff"/>
          </w:rPr>
          <w:t xml:space="preserve">Положением</w:t>
        </w:r>
      </w:hyperlink>
      <w:r>
        <w:rPr>
          <w:sz w:val="24"/>
        </w:rPr>
        <w:t xml:space="preserve"> о порядке предоставления субсидий на возмещение части затрат на проведение научно-исследовательских, опытно-конструкторских и технологических работ, утвержденным </w:t>
      </w:r>
      <w:hyperlink w:history="0" w:anchor="P19" w:tooltip="Утвердить прилагаемое Положение о порядке предоставления субсидий на возмещение части затрат на проведение научно-исследовательских, опытно-конструкторских и технологических работ.">
        <w:r>
          <w:rPr>
            <w:sz w:val="24"/>
            <w:color w:val="0000ff"/>
          </w:rPr>
          <w:t xml:space="preserve">абзацем вторым</w:t>
        </w:r>
      </w:hyperlink>
      <w:r>
        <w:rPr>
          <w:sz w:val="24"/>
        </w:rPr>
        <w:t xml:space="preserve"> настоящего постановления.</w:t>
      </w:r>
    </w:p>
    <w:p>
      <w:pPr>
        <w:pStyle w:val="0"/>
        <w:jc w:val="both"/>
      </w:pPr>
      <w:r>
        <w:rPr>
          <w:sz w:val="24"/>
        </w:rPr>
        <w:t xml:space="preserve">(абзац введен </w:t>
      </w:r>
      <w:r>
        <w:rPr>
          <w:sz w:val="24"/>
        </w:rPr>
        <w:t xml:space="preserve">постановлением</w:t>
      </w:r>
      <w:r>
        <w:rPr>
          <w:sz w:val="24"/>
        </w:rPr>
        <w:t xml:space="preserve"> Правительства УР от 11.07.2024 N 362)</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Удмуртской Республики</w:t>
      </w:r>
    </w:p>
    <w:p>
      <w:pPr>
        <w:pStyle w:val="0"/>
        <w:jc w:val="right"/>
      </w:pPr>
      <w:r>
        <w:rPr>
          <w:sz w:val="24"/>
        </w:rPr>
        <w:t xml:space="preserve">Я.В.СЕМЕНОВ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Правительства</w:t>
      </w:r>
    </w:p>
    <w:p>
      <w:pPr>
        <w:pStyle w:val="0"/>
        <w:jc w:val="right"/>
      </w:pPr>
      <w:r>
        <w:rPr>
          <w:sz w:val="24"/>
        </w:rPr>
        <w:t xml:space="preserve">Удмуртской Республики</w:t>
      </w:r>
    </w:p>
    <w:p>
      <w:pPr>
        <w:pStyle w:val="0"/>
        <w:jc w:val="right"/>
      </w:pPr>
      <w:r>
        <w:rPr>
          <w:sz w:val="24"/>
        </w:rPr>
        <w:t xml:space="preserve">от 30 июля 2021 г. N 391</w:t>
      </w:r>
    </w:p>
    <w:p>
      <w:pPr>
        <w:pStyle w:val="0"/>
        <w:jc w:val="both"/>
      </w:pPr>
      <w:r>
        <w:rPr>
          <w:sz w:val="24"/>
        </w:rPr>
      </w:r>
    </w:p>
    <w:bookmarkStart w:id="37" w:name="P37"/>
    <w:bookmarkEnd w:id="37"/>
    <w:p>
      <w:pPr>
        <w:pStyle w:val="2"/>
        <w:jc w:val="center"/>
      </w:pPr>
      <w:r>
        <w:rPr>
          <w:sz w:val="24"/>
        </w:rPr>
        <w:t xml:space="preserve">ПОЛОЖЕНИЕ</w:t>
      </w:r>
    </w:p>
    <w:p>
      <w:pPr>
        <w:pStyle w:val="2"/>
        <w:jc w:val="center"/>
      </w:pPr>
      <w:r>
        <w:rPr>
          <w:sz w:val="24"/>
        </w:rPr>
        <w:t xml:space="preserve">О ПОРЯДКЕ ПРЕДОСТАВЛЕНИЯ СУБСИДИЙ НА ВОЗМЕЩЕНИЕ ЧАСТИ</w:t>
      </w:r>
    </w:p>
    <w:p>
      <w:pPr>
        <w:pStyle w:val="2"/>
        <w:jc w:val="center"/>
      </w:pPr>
      <w:r>
        <w:rPr>
          <w:sz w:val="24"/>
        </w:rPr>
        <w:t xml:space="preserve">ЗАТРАТ НА ПРОВЕДЕНИЕ НАУЧНО-ИССЛЕДОВАТЕЛЬСКИХ,</w:t>
      </w:r>
    </w:p>
    <w:p>
      <w:pPr>
        <w:pStyle w:val="2"/>
        <w:jc w:val="center"/>
      </w:pPr>
      <w:r>
        <w:rPr>
          <w:sz w:val="24"/>
        </w:rPr>
        <w:t xml:space="preserve">ОПЫТНО-КОНСТРУКТОРСКИХ И ТЕХНОЛОГИЧЕСКИХ РАБОТ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УР от 20.07.2023 </w:t>
            </w:r>
            <w:r>
              <w:rPr>
                <w:sz w:val="24"/>
                <w:color w:val="392c69"/>
              </w:rPr>
              <w:t xml:space="preserve">N 473</w:t>
            </w:r>
            <w:r>
              <w:rPr>
                <w:sz w:val="24"/>
                <w:color w:val="392c69"/>
              </w:rPr>
              <w:t xml:space="preserve">,</w:t>
            </w:r>
          </w:p>
          <w:p>
            <w:pPr>
              <w:pStyle w:val="0"/>
              <w:jc w:val="center"/>
            </w:pPr>
            <w:r>
              <w:rPr>
                <w:sz w:val="24"/>
                <w:color w:val="392c69"/>
              </w:rPr>
              <w:t xml:space="preserve">от 11.07.2024 </w:t>
            </w:r>
            <w:r>
              <w:rPr>
                <w:sz w:val="24"/>
                <w:color w:val="392c69"/>
              </w:rPr>
              <w:t xml:space="preserve">N 362</w:t>
            </w:r>
            <w:r>
              <w:rPr>
                <w:sz w:val="24"/>
                <w:color w:val="392c69"/>
              </w:rPr>
              <w:t xml:space="preserve">, от 13.03.2025 </w:t>
            </w:r>
            <w:r>
              <w:rPr>
                <w:sz w:val="24"/>
                <w:color w:val="392c69"/>
              </w:rPr>
              <w:t xml:space="preserve">N 136</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 о предоставлении субсидий</w:t>
      </w:r>
    </w:p>
    <w:p>
      <w:pPr>
        <w:pStyle w:val="0"/>
        <w:jc w:val="both"/>
      </w:pPr>
      <w:r>
        <w:rPr>
          <w:sz w:val="24"/>
        </w:rPr>
      </w:r>
    </w:p>
    <w:p>
      <w:pPr>
        <w:pStyle w:val="0"/>
        <w:ind w:firstLine="540"/>
        <w:jc w:val="both"/>
      </w:pPr>
      <w:r>
        <w:rPr>
          <w:sz w:val="24"/>
        </w:rPr>
        <w:t xml:space="preserve">1. Настоящее Положение определяет порядок предоставления субсидий на возмещение части затрат на проведение научно-исследовательских и (или) опытно-конструкторских и (или) технологических работ (далее - субсидии).</w:t>
      </w:r>
    </w:p>
    <w:p>
      <w:pPr>
        <w:pStyle w:val="0"/>
        <w:spacing w:before="240" w:line-rule="auto"/>
        <w:ind w:firstLine="540"/>
        <w:jc w:val="both"/>
      </w:pPr>
      <w:r>
        <w:rPr>
          <w:sz w:val="24"/>
        </w:rPr>
        <w:t xml:space="preserve">2. В настоящем Положении используются следующие понятия:</w:t>
      </w:r>
    </w:p>
    <w:bookmarkStart w:id="49" w:name="P49"/>
    <w:bookmarkEnd w:id="49"/>
    <w:p>
      <w:pPr>
        <w:pStyle w:val="0"/>
        <w:spacing w:before="240" w:line-rule="auto"/>
        <w:ind w:firstLine="540"/>
        <w:jc w:val="both"/>
      </w:pPr>
      <w:r>
        <w:rPr>
          <w:sz w:val="24"/>
        </w:rPr>
        <w:t xml:space="preserve">1) заявитель - юридическое лицо (за исключением государственных и муниципальных учреждений) или индивидуальный предприниматель, ведущий бухгалтерский учет в соответствии с Федеральным </w:t>
      </w:r>
      <w:r>
        <w:rPr>
          <w:sz w:val="24"/>
        </w:rPr>
        <w:t xml:space="preserve">законом</w:t>
      </w:r>
      <w:r>
        <w:rPr>
          <w:sz w:val="24"/>
        </w:rPr>
        <w:t xml:space="preserve"> от 6 декабря 2011 года N 402-ФЗ "О бухгалтерском учете", осуществляющие деятельность в сфере промышленности на территории Удмуртской Республики, относящуюся к видам экономической деятельности, предусмотренным в соответствии с данными Единого государственного реестра юридических лиц (Единого государственного реестра индивидуальных предпринимателей) к следующим классам </w:t>
      </w:r>
      <w:r>
        <w:rPr>
          <w:sz w:val="24"/>
        </w:rPr>
        <w:t xml:space="preserve">раздела C</w:t>
      </w:r>
      <w:r>
        <w:rPr>
          <w:sz w:val="24"/>
        </w:rPr>
        <w:t xml:space="preserve"> "Обрабатывающие производства" Общероссийского классификатора видов экономической деятельности ОК 029-2014 (КДЕС Ред. 2), утвержденного приказом Федерального агентства по техническому регулированию и метрологии от 31 января 2014 года N 14-ст:</w:t>
      </w:r>
    </w:p>
    <w:p>
      <w:pPr>
        <w:pStyle w:val="0"/>
        <w:spacing w:before="240" w:line-rule="auto"/>
        <w:ind w:firstLine="540"/>
        <w:jc w:val="both"/>
      </w:pPr>
      <w:r>
        <w:rPr>
          <w:sz w:val="24"/>
        </w:rPr>
        <w:t xml:space="preserve">13</w:t>
      </w:r>
      <w:r>
        <w:rPr>
          <w:sz w:val="24"/>
        </w:rPr>
        <w:t xml:space="preserve"> "Производство текстильных изделий";</w:t>
      </w:r>
    </w:p>
    <w:p>
      <w:pPr>
        <w:pStyle w:val="0"/>
        <w:spacing w:before="240" w:line-rule="auto"/>
        <w:ind w:firstLine="540"/>
        <w:jc w:val="both"/>
      </w:pPr>
      <w:r>
        <w:rPr>
          <w:sz w:val="24"/>
        </w:rPr>
        <w:t xml:space="preserve">14</w:t>
      </w:r>
      <w:r>
        <w:rPr>
          <w:sz w:val="24"/>
        </w:rPr>
        <w:t xml:space="preserve"> "Производство одежды";</w:t>
      </w:r>
    </w:p>
    <w:p>
      <w:pPr>
        <w:pStyle w:val="0"/>
        <w:spacing w:before="240" w:line-rule="auto"/>
        <w:ind w:firstLine="540"/>
        <w:jc w:val="both"/>
      </w:pPr>
      <w:r>
        <w:rPr>
          <w:sz w:val="24"/>
        </w:rPr>
        <w:t xml:space="preserve">15</w:t>
      </w:r>
      <w:r>
        <w:rPr>
          <w:sz w:val="24"/>
        </w:rPr>
        <w:t xml:space="preserve"> "Производство кожи и изделий из кожи";</w:t>
      </w:r>
    </w:p>
    <w:p>
      <w:pPr>
        <w:pStyle w:val="0"/>
        <w:spacing w:before="240" w:line-rule="auto"/>
        <w:ind w:firstLine="540"/>
        <w:jc w:val="both"/>
      </w:pPr>
      <w:r>
        <w:rPr>
          <w:sz w:val="24"/>
        </w:rPr>
        <w:t xml:space="preserve">16</w:t>
      </w:r>
      <w:r>
        <w:rPr>
          <w:sz w:val="24"/>
        </w:rPr>
        <w:t xml:space="preserve"> "Обработка древесины и производство изделий из дерева и пробки, кроме мебели, производство изделий из соломки и материалов для плетения";</w:t>
      </w:r>
    </w:p>
    <w:p>
      <w:pPr>
        <w:pStyle w:val="0"/>
        <w:spacing w:before="240" w:line-rule="auto"/>
        <w:ind w:firstLine="540"/>
        <w:jc w:val="both"/>
      </w:pPr>
      <w:r>
        <w:rPr>
          <w:sz w:val="24"/>
        </w:rPr>
        <w:t xml:space="preserve">17</w:t>
      </w:r>
      <w:r>
        <w:rPr>
          <w:sz w:val="24"/>
        </w:rPr>
        <w:t xml:space="preserve"> "Производство бумаги и бумажных изделий";</w:t>
      </w:r>
    </w:p>
    <w:p>
      <w:pPr>
        <w:pStyle w:val="0"/>
        <w:spacing w:before="240" w:line-rule="auto"/>
        <w:ind w:firstLine="540"/>
        <w:jc w:val="both"/>
      </w:pPr>
      <w:r>
        <w:rPr>
          <w:sz w:val="24"/>
        </w:rPr>
        <w:t xml:space="preserve">20</w:t>
      </w:r>
      <w:r>
        <w:rPr>
          <w:sz w:val="24"/>
        </w:rPr>
        <w:t xml:space="preserve"> "Производство химических веществ и химических продуктов";</w:t>
      </w:r>
    </w:p>
    <w:p>
      <w:pPr>
        <w:pStyle w:val="0"/>
        <w:spacing w:before="240" w:line-rule="auto"/>
        <w:ind w:firstLine="540"/>
        <w:jc w:val="both"/>
      </w:pPr>
      <w:r>
        <w:rPr>
          <w:sz w:val="24"/>
        </w:rPr>
        <w:t xml:space="preserve">21</w:t>
      </w:r>
      <w:r>
        <w:rPr>
          <w:sz w:val="24"/>
        </w:rPr>
        <w:t xml:space="preserve"> "Производство лекарственных средств и материалов, применяемых в медицинских целях";</w:t>
      </w:r>
    </w:p>
    <w:p>
      <w:pPr>
        <w:pStyle w:val="0"/>
        <w:spacing w:before="240" w:line-rule="auto"/>
        <w:ind w:firstLine="540"/>
        <w:jc w:val="both"/>
      </w:pPr>
      <w:r>
        <w:rPr>
          <w:sz w:val="24"/>
        </w:rPr>
        <w:t xml:space="preserve">22</w:t>
      </w:r>
      <w:r>
        <w:rPr>
          <w:sz w:val="24"/>
        </w:rPr>
        <w:t xml:space="preserve"> "Производство резиновых и пластмассовых изделий";</w:t>
      </w:r>
    </w:p>
    <w:p>
      <w:pPr>
        <w:pStyle w:val="0"/>
        <w:spacing w:before="240" w:line-rule="auto"/>
        <w:ind w:firstLine="540"/>
        <w:jc w:val="both"/>
      </w:pPr>
      <w:r>
        <w:rPr>
          <w:sz w:val="24"/>
        </w:rPr>
        <w:t xml:space="preserve">23</w:t>
      </w:r>
      <w:r>
        <w:rPr>
          <w:sz w:val="24"/>
        </w:rPr>
        <w:t xml:space="preserve"> "Производство прочей неметаллической минеральной продукции";</w:t>
      </w:r>
    </w:p>
    <w:p>
      <w:pPr>
        <w:pStyle w:val="0"/>
        <w:spacing w:before="240" w:line-rule="auto"/>
        <w:ind w:firstLine="540"/>
        <w:jc w:val="both"/>
      </w:pPr>
      <w:r>
        <w:rPr>
          <w:sz w:val="24"/>
        </w:rPr>
        <w:t xml:space="preserve">24</w:t>
      </w:r>
      <w:r>
        <w:rPr>
          <w:sz w:val="24"/>
        </w:rPr>
        <w:t xml:space="preserve"> "Производство металлургическое";</w:t>
      </w:r>
    </w:p>
    <w:p>
      <w:pPr>
        <w:pStyle w:val="0"/>
        <w:spacing w:before="240" w:line-rule="auto"/>
        <w:ind w:firstLine="540"/>
        <w:jc w:val="both"/>
      </w:pPr>
      <w:r>
        <w:rPr>
          <w:sz w:val="24"/>
        </w:rPr>
        <w:t xml:space="preserve">25</w:t>
      </w:r>
      <w:r>
        <w:rPr>
          <w:sz w:val="24"/>
        </w:rPr>
        <w:t xml:space="preserve"> "Производство готовых металлических изделий, кроме машин и оборудования";</w:t>
      </w:r>
    </w:p>
    <w:p>
      <w:pPr>
        <w:pStyle w:val="0"/>
        <w:spacing w:before="240" w:line-rule="auto"/>
        <w:ind w:firstLine="540"/>
        <w:jc w:val="both"/>
      </w:pPr>
      <w:r>
        <w:rPr>
          <w:sz w:val="24"/>
        </w:rPr>
        <w:t xml:space="preserve">26</w:t>
      </w:r>
      <w:r>
        <w:rPr>
          <w:sz w:val="24"/>
        </w:rPr>
        <w:t xml:space="preserve"> "Производство компьютеров, электронных и оптических изделий";</w:t>
      </w:r>
    </w:p>
    <w:p>
      <w:pPr>
        <w:pStyle w:val="0"/>
        <w:spacing w:before="240" w:line-rule="auto"/>
        <w:ind w:firstLine="540"/>
        <w:jc w:val="both"/>
      </w:pPr>
      <w:r>
        <w:rPr>
          <w:sz w:val="24"/>
        </w:rPr>
        <w:t xml:space="preserve">27</w:t>
      </w:r>
      <w:r>
        <w:rPr>
          <w:sz w:val="24"/>
        </w:rPr>
        <w:t xml:space="preserve"> "Производство электрического оборудования";</w:t>
      </w:r>
    </w:p>
    <w:p>
      <w:pPr>
        <w:pStyle w:val="0"/>
        <w:spacing w:before="240" w:line-rule="auto"/>
        <w:ind w:firstLine="540"/>
        <w:jc w:val="both"/>
      </w:pPr>
      <w:r>
        <w:rPr>
          <w:sz w:val="24"/>
        </w:rPr>
        <w:t xml:space="preserve">28</w:t>
      </w:r>
      <w:r>
        <w:rPr>
          <w:sz w:val="24"/>
        </w:rPr>
        <w:t xml:space="preserve"> "Производство машин и оборудования, не включенных в другие группировки";</w:t>
      </w:r>
    </w:p>
    <w:p>
      <w:pPr>
        <w:pStyle w:val="0"/>
        <w:spacing w:before="240" w:line-rule="auto"/>
        <w:ind w:firstLine="540"/>
        <w:jc w:val="both"/>
      </w:pPr>
      <w:r>
        <w:rPr>
          <w:sz w:val="24"/>
        </w:rPr>
        <w:t xml:space="preserve">29</w:t>
      </w:r>
      <w:r>
        <w:rPr>
          <w:sz w:val="24"/>
        </w:rPr>
        <w:t xml:space="preserve"> "Производство автотранспортных средств, прицепов и полуприцепов";</w:t>
      </w:r>
    </w:p>
    <w:p>
      <w:pPr>
        <w:pStyle w:val="0"/>
        <w:spacing w:before="240" w:line-rule="auto"/>
        <w:ind w:firstLine="540"/>
        <w:jc w:val="both"/>
      </w:pPr>
      <w:r>
        <w:rPr>
          <w:sz w:val="24"/>
        </w:rPr>
        <w:t xml:space="preserve">30</w:t>
      </w:r>
      <w:r>
        <w:rPr>
          <w:sz w:val="24"/>
        </w:rPr>
        <w:t xml:space="preserve"> "Производство прочих транспортных средств и оборудования";</w:t>
      </w:r>
    </w:p>
    <w:p>
      <w:pPr>
        <w:pStyle w:val="0"/>
        <w:spacing w:before="240" w:line-rule="auto"/>
        <w:ind w:firstLine="540"/>
        <w:jc w:val="both"/>
      </w:pPr>
      <w:r>
        <w:rPr>
          <w:sz w:val="24"/>
        </w:rPr>
        <w:t xml:space="preserve">31</w:t>
      </w:r>
      <w:r>
        <w:rPr>
          <w:sz w:val="24"/>
        </w:rPr>
        <w:t xml:space="preserve"> "Производство мебели";</w:t>
      </w:r>
    </w:p>
    <w:p>
      <w:pPr>
        <w:pStyle w:val="0"/>
        <w:spacing w:before="240" w:line-rule="auto"/>
        <w:ind w:firstLine="540"/>
        <w:jc w:val="both"/>
      </w:pPr>
      <w:r>
        <w:rPr>
          <w:sz w:val="24"/>
        </w:rPr>
        <w:t xml:space="preserve">32</w:t>
      </w:r>
      <w:r>
        <w:rPr>
          <w:sz w:val="24"/>
        </w:rPr>
        <w:t xml:space="preserve"> "Производство прочих готовых изделий";</w:t>
      </w:r>
    </w:p>
    <w:p>
      <w:pPr>
        <w:pStyle w:val="0"/>
        <w:spacing w:before="240" w:line-rule="auto"/>
        <w:ind w:firstLine="540"/>
        <w:jc w:val="both"/>
      </w:pPr>
      <w:r>
        <w:rPr>
          <w:sz w:val="24"/>
        </w:rPr>
        <w:t xml:space="preserve">2) НИОКР - научно-исследовательские, опытно-конструкторские и технологические работы, выполняемые в ходе реализации инвестиционных проектов в отраслях промышленности, не связанные с обеспечением обороны страны и безопасности государства, результатом которых являются охраняемые результаты интеллектуальной деятельности (изобретения, полезные модели, промышленные образцы);</w:t>
      </w:r>
    </w:p>
    <w:p>
      <w:pPr>
        <w:pStyle w:val="0"/>
        <w:jc w:val="both"/>
      </w:pPr>
      <w:r>
        <w:rPr>
          <w:sz w:val="24"/>
        </w:rPr>
        <w:t xml:space="preserve">(в ред. </w:t>
      </w:r>
      <w:r>
        <w:rPr>
          <w:sz w:val="24"/>
        </w:rPr>
        <w:t xml:space="preserve">постановления</w:t>
      </w:r>
      <w:r>
        <w:rPr>
          <w:sz w:val="24"/>
        </w:rPr>
        <w:t xml:space="preserve"> Правительства УР от 20.07.2023 N 473)</w:t>
      </w:r>
    </w:p>
    <w:p>
      <w:pPr>
        <w:pStyle w:val="0"/>
        <w:spacing w:before="240" w:line-rule="auto"/>
        <w:ind w:firstLine="540"/>
        <w:jc w:val="both"/>
      </w:pPr>
      <w:r>
        <w:rPr>
          <w:sz w:val="24"/>
        </w:rPr>
        <w:t xml:space="preserve">3) затраты на проведение НИОКР - расходы заявителя (без учета налога на добавленную стоимость для заявителей, являющихся плательщиками налога на добавленную стоимость), отраженные в бухгалтерском учете в качестве вложений во внеоборотные активы, результаты которых используются в производстве продукции (выполнении работ, оказании услуг), списываются с кредита счета 08 "Вложения во внеоборотные активы" в дебет счета 04 "Нематериальные активы" и направлены на:</w:t>
      </w:r>
    </w:p>
    <w:p>
      <w:pPr>
        <w:pStyle w:val="0"/>
        <w:spacing w:before="240" w:line-rule="auto"/>
        <w:ind w:firstLine="540"/>
        <w:jc w:val="both"/>
      </w:pPr>
      <w:r>
        <w:rPr>
          <w:sz w:val="24"/>
        </w:rPr>
        <w:t xml:space="preserve">оплату труда работников, непосредственно занятых выполнением НИОКР, в том числе на уплату страховых взносов на обязательное медицинское страхование, обязательное социальное страхование, обязательное пенсионное страхование;</w:t>
      </w:r>
    </w:p>
    <w:p>
      <w:pPr>
        <w:pStyle w:val="0"/>
        <w:spacing w:before="240" w:line-rule="auto"/>
        <w:ind w:firstLine="540"/>
        <w:jc w:val="both"/>
      </w:pPr>
      <w:r>
        <w:rPr>
          <w:sz w:val="24"/>
        </w:rPr>
        <w:t xml:space="preserve">материальные расходы, непосредственно связанные с выполнением НИОКР, в том числе расходы на подготовку лабораторного, исследовательского комплекса, закупку исследовательского, испытательного, контрольно-измерительного и вспомогательного оборудования, закупку комплектующих изделий, сырья и материалов, изготовление опытных образцов, макетов и стендов;</w:t>
      </w:r>
    </w:p>
    <w:p>
      <w:pPr>
        <w:pStyle w:val="0"/>
        <w:spacing w:before="240" w:line-rule="auto"/>
        <w:ind w:firstLine="540"/>
        <w:jc w:val="both"/>
      </w:pPr>
      <w:r>
        <w:rPr>
          <w:sz w:val="24"/>
        </w:rPr>
        <w:t xml:space="preserve">оплату работ (услуг), оказываемых юридическими или физическими лицами (в том числе индивидуальными предпринимателями) в процессе проведения НИОКР;</w:t>
      </w:r>
    </w:p>
    <w:p>
      <w:pPr>
        <w:pStyle w:val="0"/>
        <w:spacing w:before="240" w:line-rule="auto"/>
        <w:ind w:firstLine="540"/>
        <w:jc w:val="both"/>
      </w:pPr>
      <w:r>
        <w:rPr>
          <w:sz w:val="24"/>
        </w:rPr>
        <w:t xml:space="preserve">проведение испытаний опытных образцов, созданных в результате выполнения НИОКР;</w:t>
      </w:r>
    </w:p>
    <w:p>
      <w:pPr>
        <w:pStyle w:val="0"/>
        <w:spacing w:before="240" w:line-rule="auto"/>
        <w:ind w:firstLine="540"/>
        <w:jc w:val="both"/>
      </w:pPr>
      <w:r>
        <w:rPr>
          <w:sz w:val="24"/>
        </w:rPr>
        <w:t xml:space="preserve">оплату аренды технологического оборудования и оснастки, необходимых для выполнения НИОКР;</w:t>
      </w:r>
    </w:p>
    <w:p>
      <w:pPr>
        <w:pStyle w:val="0"/>
        <w:spacing w:before="240" w:line-rule="auto"/>
        <w:ind w:firstLine="540"/>
        <w:jc w:val="both"/>
      </w:pPr>
      <w:r>
        <w:rPr>
          <w:sz w:val="24"/>
        </w:rPr>
        <w:t xml:space="preserve">4) патент - документ, удостоверяющий исключительные права на изобретение, полезную модель, промышленный образец, выданный федеральным органом исполнительной власти по интеллектуальной собственности;</w:t>
      </w:r>
    </w:p>
    <w:p>
      <w:pPr>
        <w:pStyle w:val="0"/>
        <w:spacing w:before="240" w:line-rule="auto"/>
        <w:ind w:firstLine="540"/>
        <w:jc w:val="both"/>
      </w:pPr>
      <w:r>
        <w:rPr>
          <w:sz w:val="24"/>
        </w:rPr>
        <w:t xml:space="preserve">5) сертификат соответствия - документ, удостоверяющий в соответствии с Федеральным </w:t>
      </w:r>
      <w:r>
        <w:rPr>
          <w:sz w:val="24"/>
        </w:rPr>
        <w:t xml:space="preserve">законом</w:t>
      </w:r>
      <w:r>
        <w:rPr>
          <w:sz w:val="24"/>
        </w:rPr>
        <w:t xml:space="preserve"> от 27 декабря 2002 года N 184-ФЗ "О техническом регулировании" соответствие объекта, полученного в результате выполнения НИОКР, требованиям технических регламентов, документам по стандартизации или условиям договоров;</w:t>
      </w:r>
    </w:p>
    <w:p>
      <w:pPr>
        <w:pStyle w:val="0"/>
        <w:spacing w:before="240" w:line-rule="auto"/>
        <w:ind w:firstLine="540"/>
        <w:jc w:val="both"/>
      </w:pPr>
      <w:r>
        <w:rPr>
          <w:sz w:val="24"/>
        </w:rPr>
        <w:t xml:space="preserve">6) декларация о соответствии - документ, удостоверяющий в соответствии с Федеральным </w:t>
      </w:r>
      <w:r>
        <w:rPr>
          <w:sz w:val="24"/>
        </w:rPr>
        <w:t xml:space="preserve">законом</w:t>
      </w:r>
      <w:r>
        <w:rPr>
          <w:sz w:val="24"/>
        </w:rPr>
        <w:t xml:space="preserve"> от 27 декабря 2002 года N 184-ФЗ "О техническом регулировании" соответствие выпускаемой в обращение продукции, полученной в результате НИОКР, требованиям технических регламентов.</w:t>
      </w:r>
    </w:p>
    <w:p>
      <w:pPr>
        <w:pStyle w:val="0"/>
        <w:jc w:val="both"/>
      </w:pPr>
      <w:r>
        <w:rPr>
          <w:sz w:val="24"/>
        </w:rPr>
        <w:t xml:space="preserve">(пп. 6 введен </w:t>
      </w:r>
      <w:r>
        <w:rPr>
          <w:sz w:val="24"/>
        </w:rPr>
        <w:t xml:space="preserve">постановлением</w:t>
      </w:r>
      <w:r>
        <w:rPr>
          <w:sz w:val="24"/>
        </w:rPr>
        <w:t xml:space="preserve"> Правительства УР от 20.07.2023 N 473)</w:t>
      </w:r>
    </w:p>
    <w:bookmarkStart w:id="80" w:name="P80"/>
    <w:bookmarkEnd w:id="80"/>
    <w:p>
      <w:pPr>
        <w:pStyle w:val="0"/>
        <w:spacing w:before="240" w:line-rule="auto"/>
        <w:ind w:firstLine="540"/>
        <w:jc w:val="both"/>
      </w:pPr>
      <w:r>
        <w:rPr>
          <w:sz w:val="24"/>
        </w:rPr>
        <w:t xml:space="preserve">3. Субсидии предоставляются в рамках реализации мероприятий государственной </w:t>
      </w:r>
      <w:r>
        <w:rPr>
          <w:sz w:val="24"/>
        </w:rPr>
        <w:t xml:space="preserve">программы</w:t>
      </w:r>
      <w:r>
        <w:rPr>
          <w:sz w:val="24"/>
        </w:rPr>
        <w:t xml:space="preserve"> Удмуртской Республики "Развитие промышленности и потребительского рынка", утвержденной постановлением Правительства Удмуртской Республики от 16 октября 2023 года N 678 "Об утверждении государственной программы Удмуртской Республики "Развитие промышленности и потребительского рынка", на возмещение части затрат на проведение НИОКР, выполняемых в отраслях промышленности, указанных в </w:t>
      </w:r>
      <w:hyperlink w:history="0" w:anchor="P49" w:tooltip="1) заявитель - юридическое лицо (за исключением государственных и муниципальных учреждений) или индивидуальный предприниматель, ведущий бухгалтерский учет в соответствии с Федеральным законом от 6 декабря 2011 года N 402-ФЗ &quot;О бухгалтерском учете&quot;, осуществляющие деятельность в сфере промышленности на территории Удмуртской Республики, относящуюся к видам экономической деятельности, предусмотренным в соответствии с данными Единого государственного реестра юридических лиц (Единого государственного реестра ...">
        <w:r>
          <w:rPr>
            <w:sz w:val="24"/>
            <w:color w:val="0000ff"/>
          </w:rPr>
          <w:t xml:space="preserve">подпункте 1 пункта 2</w:t>
        </w:r>
      </w:hyperlink>
      <w:r>
        <w:rPr>
          <w:sz w:val="24"/>
        </w:rPr>
        <w:t xml:space="preserve"> настоящего Положения.</w:t>
      </w:r>
    </w:p>
    <w:p>
      <w:pPr>
        <w:pStyle w:val="0"/>
        <w:jc w:val="both"/>
      </w:pPr>
      <w:r>
        <w:rPr>
          <w:sz w:val="24"/>
        </w:rPr>
        <w:t xml:space="preserve">(в ред. </w:t>
      </w:r>
      <w:r>
        <w:rPr>
          <w:sz w:val="24"/>
        </w:rPr>
        <w:t xml:space="preserve">постановления</w:t>
      </w:r>
      <w:r>
        <w:rPr>
          <w:sz w:val="24"/>
        </w:rPr>
        <w:t xml:space="preserve"> Правительства УР от 11.07.2024 N 362)</w:t>
      </w:r>
    </w:p>
    <w:p>
      <w:pPr>
        <w:pStyle w:val="0"/>
        <w:spacing w:before="240" w:line-rule="auto"/>
        <w:ind w:firstLine="540"/>
        <w:jc w:val="both"/>
      </w:pPr>
      <w:r>
        <w:rPr>
          <w:sz w:val="24"/>
        </w:rPr>
        <w:t xml:space="preserve">4. Главным распорядителем средств бюджета Удмуртской Республики, до которого в соответствии с бюджетным законодательством Российской Федерации как получателя бюджетных средств Удмуртской Республики доведены лимиты бюджетных обязательств на предоставление субсидий на соответствующий финансовый год и плановый период, является Министерство промышленности и торговли Удмуртской Республики (далее - Министерство).</w:t>
      </w:r>
    </w:p>
    <w:p>
      <w:pPr>
        <w:pStyle w:val="0"/>
        <w:spacing w:before="240" w:line-rule="auto"/>
        <w:ind w:firstLine="540"/>
        <w:jc w:val="both"/>
      </w:pPr>
      <w:r>
        <w:rPr>
          <w:sz w:val="24"/>
        </w:rPr>
        <w:t xml:space="preserve">Финансирование расходов, связанных с предоставлением субсидий, осуществляется в пределах бюджетных ассигнований, предусмотренных Министерству на указанные цели законом Удмуртской Республики о бюджете Удмуртской Республики на соответствующий финансовый год и на плановый период, лимитов бюджетных обязательств, доведенных в установленном порядке Министерству на предоставление субсидий, предусмотренных настоящим Положением.</w:t>
      </w:r>
    </w:p>
    <w:p>
      <w:pPr>
        <w:pStyle w:val="0"/>
        <w:jc w:val="both"/>
      </w:pPr>
      <w:r>
        <w:rPr>
          <w:sz w:val="24"/>
        </w:rPr>
        <w:t xml:space="preserve">(в ред. </w:t>
      </w:r>
      <w:r>
        <w:rPr>
          <w:sz w:val="24"/>
        </w:rPr>
        <w:t xml:space="preserve">постановления</w:t>
      </w:r>
      <w:r>
        <w:rPr>
          <w:sz w:val="24"/>
        </w:rPr>
        <w:t xml:space="preserve"> Правительства УР от 20.07.2023 N 473)</w:t>
      </w:r>
    </w:p>
    <w:bookmarkStart w:id="85" w:name="P85"/>
    <w:bookmarkEnd w:id="85"/>
    <w:p>
      <w:pPr>
        <w:pStyle w:val="0"/>
        <w:spacing w:before="240" w:line-rule="auto"/>
        <w:ind w:firstLine="540"/>
        <w:jc w:val="both"/>
      </w:pPr>
      <w:r>
        <w:rPr>
          <w:sz w:val="24"/>
        </w:rPr>
        <w:t xml:space="preserve">5. К категории получателей субсидий относятся заявители, соответствующие требованиям, указанным в </w:t>
      </w:r>
      <w:hyperlink w:history="0" w:anchor="P49" w:tooltip="1) заявитель - юридическое лицо (за исключением государственных и муниципальных учреждений) или индивидуальный предприниматель, ведущий бухгалтерский учет в соответствии с Федеральным законом от 6 декабря 2011 года N 402-ФЗ &quot;О бухгалтерском учете&quot;, осуществляющие деятельность в сфере промышленности на территории Удмуртской Республики, относящуюся к видам экономической деятельности, предусмотренным в соответствии с данными Единого государственного реестра юридических лиц (Единого государственного реестра ...">
        <w:r>
          <w:rPr>
            <w:sz w:val="24"/>
            <w:color w:val="0000ff"/>
          </w:rPr>
          <w:t xml:space="preserve">подпункте 1 пункта 2</w:t>
        </w:r>
      </w:hyperlink>
      <w:r>
        <w:rPr>
          <w:sz w:val="24"/>
        </w:rPr>
        <w:t xml:space="preserve"> настоящего Положения.</w:t>
      </w:r>
    </w:p>
    <w:p>
      <w:pPr>
        <w:pStyle w:val="0"/>
        <w:spacing w:before="240" w:line-rule="auto"/>
        <w:ind w:firstLine="540"/>
        <w:jc w:val="both"/>
      </w:pPr>
      <w:r>
        <w:rPr>
          <w:sz w:val="24"/>
        </w:rPr>
        <w:t xml:space="preserve">6. Утратил силу. - </w:t>
      </w:r>
      <w:r>
        <w:rPr>
          <w:sz w:val="24"/>
        </w:rPr>
        <w:t xml:space="preserve">Постановление</w:t>
      </w:r>
      <w:r>
        <w:rPr>
          <w:sz w:val="24"/>
        </w:rPr>
        <w:t xml:space="preserve"> Правительства УР от 20.07.2023 N 473.</w:t>
      </w:r>
    </w:p>
    <w:p>
      <w:pPr>
        <w:pStyle w:val="0"/>
        <w:spacing w:before="240" w:line-rule="auto"/>
        <w:ind w:firstLine="540"/>
        <w:jc w:val="both"/>
      </w:pPr>
      <w:r>
        <w:rPr>
          <w:sz w:val="24"/>
        </w:rPr>
        <w:t xml:space="preserve">7. Субсидии предоставляются по результатам отбора заявителей, проводимого Министерством в государственной интегрированной информационной системе управления общественными финансами "Электронный бюджет" (далее - система "Электронный бюджет") способом конкурса исходя из наилучших условий достижения результатов, в целях достижения которых предоставляется субсидия (далее - отбор).</w:t>
      </w:r>
    </w:p>
    <w:p>
      <w:pPr>
        <w:pStyle w:val="0"/>
        <w:jc w:val="both"/>
      </w:pPr>
      <w:r>
        <w:rPr>
          <w:sz w:val="24"/>
        </w:rPr>
        <w:t xml:space="preserve">(в ред. </w:t>
      </w:r>
      <w:r>
        <w:rPr>
          <w:sz w:val="24"/>
        </w:rPr>
        <w:t xml:space="preserve">постановления</w:t>
      </w:r>
      <w:r>
        <w:rPr>
          <w:sz w:val="24"/>
        </w:rPr>
        <w:t xml:space="preserve"> Правительства УР от 13.03.2025 N 136)</w:t>
      </w:r>
    </w:p>
    <w:p>
      <w:pPr>
        <w:pStyle w:val="0"/>
        <w:spacing w:before="240" w:line-rule="auto"/>
        <w:ind w:firstLine="540"/>
        <w:jc w:val="both"/>
      </w:pPr>
      <w:r>
        <w:rPr>
          <w:sz w:val="24"/>
        </w:rPr>
        <w:t xml:space="preserve">8. Информация о субсидиях размещается в установленном Министерством финансов Российской Федерации порядке на едином портале бюджетной системы Российской Федерации в информационно-телекоммуникационной сети Интернет (далее - единый портал).</w:t>
      </w:r>
    </w:p>
    <w:p>
      <w:pPr>
        <w:pStyle w:val="0"/>
        <w:jc w:val="both"/>
      </w:pPr>
      <w:r>
        <w:rPr>
          <w:sz w:val="24"/>
        </w:rPr>
        <w:t xml:space="preserve">(п. 8 в ред. </w:t>
      </w:r>
      <w:r>
        <w:rPr>
          <w:sz w:val="24"/>
        </w:rPr>
        <w:t xml:space="preserve">постановления</w:t>
      </w:r>
      <w:r>
        <w:rPr>
          <w:sz w:val="24"/>
        </w:rPr>
        <w:t xml:space="preserve"> Правительства УР от 11.07.2024 N 362)</w:t>
      </w:r>
    </w:p>
    <w:p>
      <w:pPr>
        <w:pStyle w:val="0"/>
        <w:jc w:val="both"/>
      </w:pPr>
      <w:r>
        <w:rPr>
          <w:sz w:val="24"/>
        </w:rPr>
      </w:r>
    </w:p>
    <w:bookmarkStart w:id="92" w:name="P92"/>
    <w:bookmarkEnd w:id="92"/>
    <w:p>
      <w:pPr>
        <w:pStyle w:val="2"/>
        <w:outlineLvl w:val="1"/>
        <w:jc w:val="center"/>
      </w:pPr>
      <w:r>
        <w:rPr>
          <w:sz w:val="24"/>
        </w:rPr>
        <w:t xml:space="preserve">II. Порядок проведения отбора получателей субсидий</w:t>
      </w:r>
    </w:p>
    <w:p>
      <w:pPr>
        <w:pStyle w:val="2"/>
        <w:jc w:val="center"/>
      </w:pPr>
      <w:r>
        <w:rPr>
          <w:sz w:val="24"/>
        </w:rPr>
        <w:t xml:space="preserve">для предоставления субсидий</w:t>
      </w:r>
    </w:p>
    <w:p>
      <w:pPr>
        <w:pStyle w:val="0"/>
        <w:jc w:val="both"/>
      </w:pPr>
      <w:r>
        <w:rPr>
          <w:sz w:val="24"/>
        </w:rPr>
      </w:r>
    </w:p>
    <w:p>
      <w:pPr>
        <w:pStyle w:val="0"/>
        <w:jc w:val="center"/>
      </w:pPr>
      <w:r>
        <w:rPr>
          <w:sz w:val="24"/>
        </w:rPr>
        <w:t xml:space="preserve">(в ред. </w:t>
      </w:r>
      <w:r>
        <w:rPr>
          <w:sz w:val="24"/>
        </w:rPr>
        <w:t xml:space="preserve">постановления</w:t>
      </w:r>
      <w:r>
        <w:rPr>
          <w:sz w:val="24"/>
        </w:rPr>
        <w:t xml:space="preserve"> Правительства УР от 11.07.2024 N 362)</w:t>
      </w:r>
    </w:p>
    <w:p>
      <w:pPr>
        <w:pStyle w:val="0"/>
        <w:jc w:val="both"/>
      </w:pPr>
      <w:r>
        <w:rPr>
          <w:sz w:val="24"/>
        </w:rPr>
      </w:r>
    </w:p>
    <w:p>
      <w:pPr>
        <w:pStyle w:val="0"/>
        <w:ind w:firstLine="540"/>
        <w:jc w:val="both"/>
      </w:pPr>
      <w:r>
        <w:rPr>
          <w:sz w:val="24"/>
        </w:rPr>
        <w:t xml:space="preserve">9. При наличии лимитов бюджетных обязательств, доведенных в текущем финансовом году на предоставление субсидий, Министерство принимает в форме приказа решение о проведении отбора и не позднее чем за 5 календарных дней до дня начала приема заявок от заявителей размещает на едином портале, а также при необходимости на своем официальном сайте в информационно-телекоммуникационной сети "Интернет" (далее - официальный сайт) объявление о проведении отбора, сформированное в электронной форме посредством заполнения соответствующих экранных форм веб-интерфейса системы "Электронный бюджет", подписанное усиленной квалифицированной электронной подписью министра промышленности и торговли Удмуртской Республики (далее - министр) или уполномоченного им лица, с указанием:</w:t>
      </w:r>
    </w:p>
    <w:p>
      <w:pPr>
        <w:pStyle w:val="0"/>
        <w:spacing w:before="240" w:line-rule="auto"/>
        <w:ind w:firstLine="540"/>
        <w:jc w:val="both"/>
      </w:pPr>
      <w:r>
        <w:rPr>
          <w:sz w:val="24"/>
        </w:rPr>
        <w:t xml:space="preserve">1) способа проведения отбора;</w:t>
      </w:r>
    </w:p>
    <w:p>
      <w:pPr>
        <w:pStyle w:val="0"/>
        <w:spacing w:before="240" w:line-rule="auto"/>
        <w:ind w:firstLine="540"/>
        <w:jc w:val="both"/>
      </w:pPr>
      <w:r>
        <w:rPr>
          <w:sz w:val="24"/>
        </w:rPr>
        <w:t xml:space="preserve">2) сроков проведения отбора;</w:t>
      </w:r>
    </w:p>
    <w:p>
      <w:pPr>
        <w:pStyle w:val="0"/>
        <w:spacing w:before="240" w:line-rule="auto"/>
        <w:ind w:firstLine="540"/>
        <w:jc w:val="both"/>
      </w:pPr>
      <w:r>
        <w:rPr>
          <w:sz w:val="24"/>
        </w:rPr>
        <w:t xml:space="preserve">3) даты и времени начала подачи и даты и времени окончания приема заявок от заявителей, которая не может быть ранее 30-го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4) наименования, места нахождения, почтового адреса, адреса электронной почты Министерства;</w:t>
      </w:r>
    </w:p>
    <w:p>
      <w:pPr>
        <w:pStyle w:val="0"/>
        <w:spacing w:before="240" w:line-rule="auto"/>
        <w:ind w:firstLine="540"/>
        <w:jc w:val="both"/>
      </w:pPr>
      <w:r>
        <w:rPr>
          <w:sz w:val="24"/>
        </w:rPr>
        <w:t xml:space="preserve">5) результата предоставления субсидии, а также характеристики результата в соответствии с </w:t>
      </w:r>
      <w:hyperlink w:history="0" w:anchor="P324" w:tooltip="29. Результатом предоставления субсидии является темп роста объемов отгруженных товаров собственного производства в текущем году в процентах к предыдущему году.">
        <w:r>
          <w:rPr>
            <w:sz w:val="24"/>
            <w:color w:val="0000ff"/>
          </w:rPr>
          <w:t xml:space="preserve">пунктом 29</w:t>
        </w:r>
      </w:hyperlink>
      <w:r>
        <w:rPr>
          <w:sz w:val="24"/>
        </w:rPr>
        <w:t xml:space="preserve"> настоящего Положения;</w:t>
      </w:r>
    </w:p>
    <w:p>
      <w:pPr>
        <w:pStyle w:val="0"/>
        <w:spacing w:before="240" w:line-rule="auto"/>
        <w:ind w:firstLine="540"/>
        <w:jc w:val="both"/>
      </w:pPr>
      <w:r>
        <w:rPr>
          <w:sz w:val="24"/>
        </w:rPr>
        <w:t xml:space="preserve">6) доменного имени и (или) указателей страниц государственной информационной системы в информационно-телекоммуникационной сети "Интернет";</w:t>
      </w:r>
    </w:p>
    <w:p>
      <w:pPr>
        <w:pStyle w:val="0"/>
        <w:spacing w:before="240" w:line-rule="auto"/>
        <w:ind w:firstLine="540"/>
        <w:jc w:val="both"/>
      </w:pPr>
      <w:r>
        <w:rPr>
          <w:sz w:val="24"/>
        </w:rPr>
        <w:t xml:space="preserve">7) требований к заявителям в соответствии с </w:t>
      </w:r>
      <w:hyperlink w:history="0" w:anchor="P131" w:tooltip="10. Заявитель должен соответствовать следующим требованиям:">
        <w:r>
          <w:rPr>
            <w:sz w:val="24"/>
            <w:color w:val="0000ff"/>
          </w:rPr>
          <w:t xml:space="preserve">пунктами 10</w:t>
        </w:r>
      </w:hyperlink>
      <w:r>
        <w:rPr>
          <w:sz w:val="24"/>
        </w:rPr>
        <w:t xml:space="preserve"> и </w:t>
      </w:r>
      <w:hyperlink w:history="0" w:anchor="P142" w:tooltip="11. Заявитель не должен иметь просроченную задолженность по выплате заработной платы по состоянию на 1 число месяца подачи заявки.">
        <w:r>
          <w:rPr>
            <w:sz w:val="24"/>
            <w:color w:val="0000ff"/>
          </w:rPr>
          <w:t xml:space="preserve">11</w:t>
        </w:r>
      </w:hyperlink>
      <w:r>
        <w:rPr>
          <w:sz w:val="24"/>
        </w:rPr>
        <w:t xml:space="preserve"> настоящего Положения и к перечню документов, представляемых ими для подтверждения соответствия указанным требованиям;</w:t>
      </w:r>
    </w:p>
    <w:p>
      <w:pPr>
        <w:pStyle w:val="0"/>
        <w:spacing w:before="240" w:line-rule="auto"/>
        <w:ind w:firstLine="540"/>
        <w:jc w:val="both"/>
      </w:pPr>
      <w:r>
        <w:rPr>
          <w:sz w:val="24"/>
        </w:rPr>
        <w:t xml:space="preserve">8) категории получателей субсидий в соответствии с </w:t>
      </w:r>
      <w:hyperlink w:history="0" w:anchor="P85" w:tooltip="5. К категории получателей субсидий относятся заявители, соответствующие требованиям, указанным в подпункте 1 пункта 2 настоящего Положения.">
        <w:r>
          <w:rPr>
            <w:sz w:val="24"/>
            <w:color w:val="0000ff"/>
          </w:rPr>
          <w:t xml:space="preserve">пунктом 5</w:t>
        </w:r>
      </w:hyperlink>
      <w:r>
        <w:rPr>
          <w:sz w:val="24"/>
        </w:rPr>
        <w:t xml:space="preserve"> настоящего Положения и критериев оценки заявок в соответствии с </w:t>
      </w:r>
      <w:hyperlink w:history="0" w:anchor="P197" w:tooltip="7) Министерство в течение 3 рабочих дней с даты размещения на едином портале протокола рассмотрения заявок осуществляет оценку заявок по критериям, указанным в таблице.">
        <w:r>
          <w:rPr>
            <w:sz w:val="24"/>
            <w:color w:val="0000ff"/>
          </w:rPr>
          <w:t xml:space="preserve">подпунктом 7 пункта 14</w:t>
        </w:r>
      </w:hyperlink>
      <w:r>
        <w:rPr>
          <w:sz w:val="24"/>
        </w:rPr>
        <w:t xml:space="preserve"> настоящего Положения;</w:t>
      </w:r>
    </w:p>
    <w:p>
      <w:pPr>
        <w:pStyle w:val="0"/>
        <w:spacing w:before="240" w:line-rule="auto"/>
        <w:ind w:firstLine="540"/>
        <w:jc w:val="both"/>
      </w:pPr>
      <w:r>
        <w:rPr>
          <w:sz w:val="24"/>
        </w:rPr>
        <w:t xml:space="preserve">9) порядка подачи заявок заявителями и требований, предъявляемых к форме и содержанию заявок, подаваемых заявителями, в соответствии с </w:t>
      </w:r>
      <w:hyperlink w:history="0" w:anchor="P147" w:tooltip="12. Требования, предъявляемые к форме и содержанию заявок, подаваемых заявителем:">
        <w:r>
          <w:rPr>
            <w:sz w:val="24"/>
            <w:color w:val="0000ff"/>
          </w:rPr>
          <w:t xml:space="preserve">пунктом 12</w:t>
        </w:r>
      </w:hyperlink>
      <w:r>
        <w:rPr>
          <w:sz w:val="24"/>
        </w:rPr>
        <w:t xml:space="preserve"> настоящего Положения;</w:t>
      </w:r>
    </w:p>
    <w:p>
      <w:pPr>
        <w:pStyle w:val="0"/>
        <w:spacing w:before="240" w:line-rule="auto"/>
        <w:ind w:firstLine="540"/>
        <w:jc w:val="both"/>
      </w:pPr>
      <w:r>
        <w:rPr>
          <w:sz w:val="24"/>
        </w:rPr>
        <w:t xml:space="preserve">10) порядка отзыва заявок заявителями, порядка возврата заявок заявителей, определяющего в том числе основания для возврата заявок заявителей, порядка внесения изменений в заявки;</w:t>
      </w:r>
    </w:p>
    <w:p>
      <w:pPr>
        <w:pStyle w:val="0"/>
        <w:spacing w:before="240" w:line-rule="auto"/>
        <w:ind w:firstLine="540"/>
        <w:jc w:val="both"/>
      </w:pPr>
      <w:r>
        <w:rPr>
          <w:sz w:val="24"/>
        </w:rPr>
        <w:t xml:space="preserve">11) правил рассмотрения и оценки заявок заявителей в соответствии с </w:t>
      </w:r>
      <w:hyperlink w:history="0" w:anchor="P179" w:tooltip="14. Правила рассмотрения и оценки заявок:">
        <w:r>
          <w:rPr>
            <w:sz w:val="24"/>
            <w:color w:val="0000ff"/>
          </w:rPr>
          <w:t xml:space="preserve">пунктом 14</w:t>
        </w:r>
      </w:hyperlink>
      <w:r>
        <w:rPr>
          <w:sz w:val="24"/>
        </w:rPr>
        <w:t xml:space="preserve"> настоящего Положения;</w:t>
      </w:r>
    </w:p>
    <w:p>
      <w:pPr>
        <w:pStyle w:val="0"/>
        <w:spacing w:before="240" w:line-rule="auto"/>
        <w:ind w:firstLine="540"/>
        <w:jc w:val="both"/>
      </w:pPr>
      <w:r>
        <w:rPr>
          <w:sz w:val="24"/>
        </w:rPr>
        <w:t xml:space="preserve">12) порядка возврата заявок на доработку;</w:t>
      </w:r>
    </w:p>
    <w:p>
      <w:pPr>
        <w:pStyle w:val="0"/>
        <w:spacing w:before="240" w:line-rule="auto"/>
        <w:ind w:firstLine="540"/>
        <w:jc w:val="both"/>
      </w:pPr>
      <w:r>
        <w:rPr>
          <w:sz w:val="24"/>
        </w:rPr>
        <w:t xml:space="preserve">13) порядка отклонения заявок, а также информации об основаниях их отклонения;</w:t>
      </w:r>
    </w:p>
    <w:p>
      <w:pPr>
        <w:pStyle w:val="0"/>
        <w:spacing w:before="240" w:line-rule="auto"/>
        <w:ind w:firstLine="540"/>
        <w:jc w:val="both"/>
      </w:pPr>
      <w:r>
        <w:rPr>
          <w:sz w:val="24"/>
        </w:rPr>
        <w:t xml:space="preserve">14) порядка оценки заявок, включающего критерии оценки и их весовое значение в общей оценке, необходимой для предоставления заявителем информации по каждому критерию оценки, сведений, документов и материалов, подтверждающих такую информацию, сроков оценки заявок, а также информации о неучастии комиссии и экспертов (экспертных организаций) в оценке заявок;</w:t>
      </w:r>
    </w:p>
    <w:p>
      <w:pPr>
        <w:pStyle w:val="0"/>
        <w:spacing w:before="240" w:line-rule="auto"/>
        <w:ind w:firstLine="540"/>
        <w:jc w:val="both"/>
      </w:pPr>
      <w:r>
        <w:rPr>
          <w:sz w:val="24"/>
        </w:rPr>
        <w:t xml:space="preserve">15) объема распределяемой субсидии в рамках отбора, порядка расчета размера субсидии в соответствии с </w:t>
      </w:r>
      <w:hyperlink w:history="0" w:anchor="P279" w:tooltip="21. Субсидии предоставляются в размере 40 процентов документально подтвержденных затрат на проведение НИОКР, понесенных заявителем за период не ранее 1 января предыдущего финансового года до даты размещения Министерством объявления о проведении отбора в текущем финансовом году, но не более 10 миллионов рублей в год либо 50 процентов от суммы уплаченных заявителем налогов в консолидированный бюджет Удмуртской Республики за год, предшествующий текущему финансовому году (в зависимости от того, какая сумма д...">
        <w:r>
          <w:rPr>
            <w:sz w:val="24"/>
            <w:color w:val="0000ff"/>
          </w:rPr>
          <w:t xml:space="preserve">пунктом 21</w:t>
        </w:r>
      </w:hyperlink>
      <w:r>
        <w:rPr>
          <w:sz w:val="24"/>
        </w:rPr>
        <w:t xml:space="preserve"> настоящего Положения, правил распределения субсидии по результатам отбора, а также предельного количества победителей отбора;</w:t>
      </w:r>
    </w:p>
    <w:p>
      <w:pPr>
        <w:pStyle w:val="0"/>
        <w:spacing w:before="240" w:line-rule="auto"/>
        <w:ind w:firstLine="540"/>
        <w:jc w:val="both"/>
      </w:pPr>
      <w:r>
        <w:rPr>
          <w:sz w:val="24"/>
        </w:rPr>
        <w:t xml:space="preserve">16) порядка предоставления заявителям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17) срока, в течение которого победитель (победители) отбора должен подписать соглашение о предоставлении субсидии (далее - соглашение);</w:t>
      </w:r>
    </w:p>
    <w:p>
      <w:pPr>
        <w:pStyle w:val="0"/>
        <w:spacing w:before="240" w:line-rule="auto"/>
        <w:ind w:firstLine="540"/>
        <w:jc w:val="both"/>
      </w:pPr>
      <w:r>
        <w:rPr>
          <w:sz w:val="24"/>
        </w:rPr>
        <w:t xml:space="preserve">18) условий признания победителя (победителей) отбора уклонившимся от заключения соглашения;</w:t>
      </w:r>
    </w:p>
    <w:p>
      <w:pPr>
        <w:pStyle w:val="0"/>
        <w:spacing w:before="240" w:line-rule="auto"/>
        <w:ind w:firstLine="540"/>
        <w:jc w:val="both"/>
      </w:pPr>
      <w:r>
        <w:rPr>
          <w:sz w:val="24"/>
        </w:rPr>
        <w:t xml:space="preserve">19) сроков размещения протокола подведения итогов отбора (документа об итогах проведения отбора) на едином портале, а также при необходимости на официальном сайте Министерства, которые не могут быть позднее 14-го календарного дня, следующего за днем определения победителя отбора.</w:t>
      </w:r>
    </w:p>
    <w:p>
      <w:pPr>
        <w:pStyle w:val="0"/>
        <w:jc w:val="both"/>
      </w:pPr>
      <w:r>
        <w:rPr>
          <w:sz w:val="24"/>
        </w:rPr>
        <w:t xml:space="preserve">(п. 9 в ред. </w:t>
      </w:r>
      <w:r>
        <w:rPr>
          <w:sz w:val="24"/>
        </w:rPr>
        <w:t xml:space="preserve">постановления</w:t>
      </w:r>
      <w:r>
        <w:rPr>
          <w:sz w:val="24"/>
        </w:rPr>
        <w:t xml:space="preserve"> Правительства УР от 13.03.2025 N 136)</w:t>
      </w:r>
    </w:p>
    <w:bookmarkStart w:id="118" w:name="P118"/>
    <w:bookmarkEnd w:id="118"/>
    <w:p>
      <w:pPr>
        <w:pStyle w:val="0"/>
        <w:spacing w:before="240" w:line-rule="auto"/>
        <w:ind w:firstLine="540"/>
        <w:jc w:val="both"/>
      </w:pPr>
      <w:r>
        <w:rPr>
          <w:sz w:val="24"/>
        </w:rPr>
        <w:t xml:space="preserve">9.1. В случае принятия Министерством решения об отмене проведения отбора заявителей Министерство не позднее чем за 1 рабочий день до даты окончания срока подачи заявок заявителями на едином портале, а также при необходимости на официальном сайте размещает объявление об отмене отбора заявителей, сформированное в электронной форме веб-интерфейса системы "Электронный бюджет", подписанное усиленной квалифицированной подписью министра (уполномоченного им лица), содержащее информацию о причинах отмены отбора заявителей.</w:t>
      </w:r>
    </w:p>
    <w:p>
      <w:pPr>
        <w:pStyle w:val="0"/>
        <w:jc w:val="both"/>
      </w:pPr>
      <w:r>
        <w:rPr>
          <w:sz w:val="24"/>
        </w:rPr>
        <w:t xml:space="preserve">(в ред. </w:t>
      </w:r>
      <w:r>
        <w:rPr>
          <w:sz w:val="24"/>
        </w:rPr>
        <w:t xml:space="preserve">постановления</w:t>
      </w:r>
      <w:r>
        <w:rPr>
          <w:sz w:val="24"/>
        </w:rPr>
        <w:t xml:space="preserve"> Правительства УР от 13.03.2025 N 136)</w:t>
      </w:r>
    </w:p>
    <w:p>
      <w:pPr>
        <w:pStyle w:val="0"/>
        <w:spacing w:before="240" w:line-rule="auto"/>
        <w:ind w:firstLine="540"/>
        <w:jc w:val="both"/>
      </w:pPr>
      <w:r>
        <w:rPr>
          <w:sz w:val="24"/>
        </w:rPr>
        <w:t xml:space="preserve">Заявители, подавшие заявки, информируются об отмене проведения отбора получателей субсидий в системе "Электронный бюджет".</w:t>
      </w:r>
    </w:p>
    <w:p>
      <w:pPr>
        <w:pStyle w:val="0"/>
        <w:jc w:val="both"/>
      </w:pPr>
      <w:r>
        <w:rPr>
          <w:sz w:val="24"/>
        </w:rPr>
        <w:t xml:space="preserve">(в ред. </w:t>
      </w:r>
      <w:r>
        <w:rPr>
          <w:sz w:val="24"/>
        </w:rPr>
        <w:t xml:space="preserve">постановления</w:t>
      </w:r>
      <w:r>
        <w:rPr>
          <w:sz w:val="24"/>
        </w:rPr>
        <w:t xml:space="preserve"> Правительства УР от 13.03.2025 N 136)</w:t>
      </w:r>
    </w:p>
    <w:p>
      <w:pPr>
        <w:pStyle w:val="0"/>
        <w:spacing w:before="240" w:line-rule="auto"/>
        <w:ind w:firstLine="540"/>
        <w:jc w:val="both"/>
      </w:pPr>
      <w:r>
        <w:rPr>
          <w:sz w:val="24"/>
        </w:rPr>
        <w:t xml:space="preserve">Отбор заявителей считается отмененным со дня размещения объявления о его отмене на едином портале.</w:t>
      </w:r>
    </w:p>
    <w:p>
      <w:pPr>
        <w:pStyle w:val="0"/>
        <w:jc w:val="both"/>
      </w:pPr>
      <w:r>
        <w:rPr>
          <w:sz w:val="24"/>
        </w:rPr>
        <w:t xml:space="preserve">(в ред. </w:t>
      </w:r>
      <w:r>
        <w:rPr>
          <w:sz w:val="24"/>
        </w:rPr>
        <w:t xml:space="preserve">постановления</w:t>
      </w:r>
      <w:r>
        <w:rPr>
          <w:sz w:val="24"/>
        </w:rPr>
        <w:t xml:space="preserve"> Правительства УР от 13.03.2025 N 136)</w:t>
      </w:r>
    </w:p>
    <w:p>
      <w:pPr>
        <w:pStyle w:val="0"/>
        <w:spacing w:before="240" w:line-rule="auto"/>
        <w:ind w:firstLine="540"/>
        <w:jc w:val="both"/>
      </w:pPr>
      <w:r>
        <w:rPr>
          <w:sz w:val="24"/>
        </w:rPr>
        <w:t xml:space="preserve">После окончания срока отмены проведения отбора заявителей в соответствии с </w:t>
      </w:r>
      <w:hyperlink w:history="0" w:anchor="P118" w:tooltip="9.1. В случае принятия Министерством решения об отмене проведения отбора заявителей Министерство не позднее чем за 1 рабочий день до даты окончания срока подачи заявок заявителями на едином портале, а также при необходимости на официальном сайте размещает объявление об отмене отбора заявителей, сформированное в электронной форме веб-интерфейса системы &quot;Электронный бюджет&quot;, подписанное усиленной квалифицированной подписью министра (уполномоченного им лица), содержащее информацию о причинах отмены отбора з...">
        <w:r>
          <w:rPr>
            <w:sz w:val="24"/>
            <w:color w:val="0000ff"/>
          </w:rPr>
          <w:t xml:space="preserve">абзацем первым</w:t>
        </w:r>
      </w:hyperlink>
      <w:r>
        <w:rPr>
          <w:sz w:val="24"/>
        </w:rPr>
        <w:t xml:space="preserve"> настоящего пункта и до заключения соглашения о предоставлении субсидии с победителем (победителями) отбора получателей субсидий Министерство может отменить отбор получателей субсидий только в случае возникновения обстоятельств непреодолимой силы в соответствии с </w:t>
      </w:r>
      <w:r>
        <w:rPr>
          <w:sz w:val="24"/>
        </w:rPr>
        <w:t xml:space="preserve">пунктом 3 статьи 401</w:t>
      </w:r>
      <w:r>
        <w:rPr>
          <w:sz w:val="24"/>
        </w:rPr>
        <w:t xml:space="preserve"> Гражданского кодекса Российской Федерации.</w:t>
      </w:r>
    </w:p>
    <w:p>
      <w:pPr>
        <w:pStyle w:val="0"/>
        <w:spacing w:before="240" w:line-rule="auto"/>
        <w:ind w:firstLine="540"/>
        <w:jc w:val="both"/>
      </w:pPr>
      <w:r>
        <w:rPr>
          <w:sz w:val="24"/>
        </w:rPr>
        <w:t xml:space="preserve">9.2. Внесение изменений в объявление о проведении отбора осуществляется не позднее наступления даты окончания приема заявок заявителей с соблюдением следующих условий:</w:t>
      </w:r>
    </w:p>
    <w:p>
      <w:pPr>
        <w:pStyle w:val="0"/>
        <w:spacing w:before="240" w:line-rule="auto"/>
        <w:ind w:firstLine="540"/>
        <w:jc w:val="both"/>
      </w:pPr>
      <w:r>
        <w:rPr>
          <w:sz w:val="24"/>
        </w:rPr>
        <w:t xml:space="preserve">1) срок подачи заявителями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pPr>
        <w:pStyle w:val="0"/>
        <w:spacing w:before="240" w:line-rule="auto"/>
        <w:ind w:firstLine="540"/>
        <w:jc w:val="both"/>
      </w:pPr>
      <w:r>
        <w:rPr>
          <w:sz w:val="24"/>
        </w:rPr>
        <w:t xml:space="preserve">2) изменение способа отбора получателей субсидий не допускается;</w:t>
      </w:r>
    </w:p>
    <w:p>
      <w:pPr>
        <w:pStyle w:val="0"/>
        <w:spacing w:before="240" w:line-rule="auto"/>
        <w:ind w:firstLine="540"/>
        <w:jc w:val="both"/>
      </w:pPr>
      <w:r>
        <w:rPr>
          <w:sz w:val="24"/>
        </w:rPr>
        <w:t xml:space="preserve">3) в случае внесения изменений в объявление о проведении отбора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pPr>
        <w:pStyle w:val="0"/>
        <w:spacing w:before="240" w:line-rule="auto"/>
        <w:ind w:firstLine="540"/>
        <w:jc w:val="both"/>
      </w:pPr>
      <w:r>
        <w:rPr>
          <w:sz w:val="24"/>
        </w:rPr>
        <w:t xml:space="preserve">Заявители,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pPr>
        <w:pStyle w:val="0"/>
        <w:jc w:val="both"/>
      </w:pPr>
      <w:r>
        <w:rPr>
          <w:sz w:val="24"/>
        </w:rPr>
        <w:t xml:space="preserve">(п. 9.2 введен </w:t>
      </w:r>
      <w:r>
        <w:rPr>
          <w:sz w:val="24"/>
        </w:rPr>
        <w:t xml:space="preserve">постановлением</w:t>
      </w:r>
      <w:r>
        <w:rPr>
          <w:sz w:val="24"/>
        </w:rPr>
        <w:t xml:space="preserve"> Правительства УР от 13.03.2025 N 136)</w:t>
      </w:r>
    </w:p>
    <w:bookmarkStart w:id="131" w:name="P131"/>
    <w:bookmarkEnd w:id="131"/>
    <w:p>
      <w:pPr>
        <w:pStyle w:val="0"/>
        <w:spacing w:before="240" w:line-rule="auto"/>
        <w:ind w:firstLine="540"/>
        <w:jc w:val="both"/>
      </w:pPr>
      <w:r>
        <w:rPr>
          <w:sz w:val="24"/>
        </w:rPr>
        <w:t xml:space="preserve">10. Заявитель должен соответствовать следующим требованиям:</w:t>
      </w:r>
    </w:p>
    <w:p>
      <w:pPr>
        <w:pStyle w:val="0"/>
        <w:spacing w:before="240" w:line-rule="auto"/>
        <w:ind w:firstLine="540"/>
        <w:jc w:val="both"/>
      </w:pPr>
      <w:r>
        <w:rPr>
          <w:sz w:val="24"/>
        </w:rPr>
        <w:t xml:space="preserve">1) у заявителя на едином налоговом счете должна отсутствовать или не превышать размер, определенный </w:t>
      </w:r>
      <w:r>
        <w:rPr>
          <w:sz w:val="24"/>
        </w:rPr>
        <w:t xml:space="preserve">пунктом 3 статьи 47</w:t>
      </w:r>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формирования налоговым органом на основании запроса, направленного Министерством в порядке межведомственного взаимодействия, справки об исполнении обязанности по уплате налогов, сборов, пеней, штрафов, процентов;</w:t>
      </w:r>
    </w:p>
    <w:p>
      <w:pPr>
        <w:pStyle w:val="0"/>
        <w:spacing w:before="240" w:line-rule="auto"/>
        <w:ind w:firstLine="540"/>
        <w:jc w:val="both"/>
      </w:pPr>
      <w:r>
        <w:rPr>
          <w:sz w:val="24"/>
        </w:rPr>
        <w:t xml:space="preserve">2) по состоянию на дату рассмотрения заявки и дату заключения соглашения о предоставлении субсидии:</w:t>
      </w:r>
    </w:p>
    <w:p>
      <w:pPr>
        <w:pStyle w:val="0"/>
        <w:spacing w:before="240" w:line-rule="auto"/>
        <w:ind w:firstLine="540"/>
        <w:jc w:val="both"/>
      </w:pPr>
      <w:r>
        <w:rPr>
          <w:sz w:val="24"/>
        </w:rPr>
        <w:t xml:space="preserve">а) у заявителя должна отсутствовать просроченная задолженность по возврату в бюджет Удмуртской Республики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Удмуртской Республикой;</w:t>
      </w:r>
    </w:p>
    <w:p>
      <w:pPr>
        <w:pStyle w:val="0"/>
        <w:spacing w:before="240" w:line-rule="auto"/>
        <w:ind w:firstLine="540"/>
        <w:jc w:val="both"/>
      </w:pPr>
      <w:r>
        <w:rPr>
          <w:sz w:val="24"/>
        </w:rPr>
        <w:t xml:space="preserve">б) заявители - юридические лица не должны находиться в процессе реорганизации (за исключением реорганизации в форме присоединения к заявителю другого юридического лица), ликвидации, в отношении их не должна быть введена процедура банкротства, деятельность заявителя не должна быть приостановлена в порядке, предусмотренном законодательством Российской Федерации, а заявители - индивидуальные предприниматели не должны прекратить деятельность в качестве индивидуального предпринимателя;</w:t>
      </w:r>
    </w:p>
    <w:p>
      <w:pPr>
        <w:pStyle w:val="0"/>
        <w:spacing w:before="240" w:line-rule="auto"/>
        <w:ind w:firstLine="540"/>
        <w:jc w:val="both"/>
      </w:pPr>
      <w:r>
        <w:rPr>
          <w:sz w:val="24"/>
        </w:rPr>
        <w:t xml:space="preserve">в) заявители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г) заявители не должны получать средства из бюджета Удмуртской Республики на основании иных нормативных правовых актов Удмуртской Республики на цели, установленные </w:t>
      </w:r>
      <w:hyperlink w:history="0" w:anchor="P80" w:tooltip="3. Субсидии предоставляются в рамках реализации мероприятий государственной программы Удмуртской Республики &quot;Развитие промышленности и потребительского рынка&quot;, утвержденной постановлением Правительства Удмуртской Республики от 16 октября 2023 года N 678 &quot;Об утверждении государственной программы Удмуртской Республики &quot;Развитие промышленности и потребительского рынка&quot;, на возмещение части затрат на проведение НИОКР, выполняемых в отраслях промышленности, указанных в подпункте 1 пункта 2 настоящего Положения.">
        <w:r>
          <w:rPr>
            <w:sz w:val="24"/>
            <w:color w:val="0000ff"/>
          </w:rPr>
          <w:t xml:space="preserve">пунктом 3</w:t>
        </w:r>
      </w:hyperlink>
      <w:r>
        <w:rPr>
          <w:sz w:val="24"/>
        </w:rPr>
        <w:t xml:space="preserve"> настоящего Положения;</w:t>
      </w:r>
    </w:p>
    <w:p>
      <w:pPr>
        <w:pStyle w:val="0"/>
        <w:spacing w:before="240" w:line-rule="auto"/>
        <w:ind w:firstLine="540"/>
        <w:jc w:val="both"/>
      </w:pPr>
      <w:r>
        <w:rPr>
          <w:sz w:val="24"/>
        </w:rPr>
        <w:t xml:space="preserve">д)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 заявителе - индивидуальном предпринимателе;</w:t>
      </w:r>
    </w:p>
    <w:p>
      <w:pPr>
        <w:pStyle w:val="0"/>
        <w:spacing w:before="240" w:line-rule="auto"/>
        <w:ind w:firstLine="540"/>
        <w:jc w:val="both"/>
      </w:pPr>
      <w:r>
        <w:rPr>
          <w:sz w:val="24"/>
        </w:rPr>
        <w:t xml:space="preserve">е) заявители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ж) заявители не должны находиться в составляемых в рамках реализации полномочий, предусмотренных </w:t>
      </w:r>
      <w:r>
        <w:rPr>
          <w:sz w:val="24"/>
        </w:rPr>
        <w:t xml:space="preserve">главой VII</w:t>
      </w:r>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з) заявители не должны являться иностранным агентом в соответствии с Федеральным законом "О контроле за деятельностью лиц, находящихся под иностранным влиянием".</w:t>
      </w:r>
    </w:p>
    <w:bookmarkStart w:id="142" w:name="P142"/>
    <w:bookmarkEnd w:id="142"/>
    <w:p>
      <w:pPr>
        <w:pStyle w:val="0"/>
        <w:spacing w:before="240" w:line-rule="auto"/>
        <w:ind w:firstLine="540"/>
        <w:jc w:val="both"/>
      </w:pPr>
      <w:r>
        <w:rPr>
          <w:sz w:val="24"/>
        </w:rPr>
        <w:t xml:space="preserve">11. Заявитель не должен иметь просроченную задолженность по выплате заработной платы по состоянию на 1 число месяца подачи заявки.</w:t>
      </w:r>
    </w:p>
    <w:p>
      <w:pPr>
        <w:pStyle w:val="0"/>
        <w:jc w:val="both"/>
      </w:pPr>
      <w:r>
        <w:rPr>
          <w:sz w:val="24"/>
        </w:rPr>
        <w:t xml:space="preserve">(в ред. </w:t>
      </w:r>
      <w:r>
        <w:rPr>
          <w:sz w:val="24"/>
        </w:rPr>
        <w:t xml:space="preserve">постановления</w:t>
      </w:r>
      <w:r>
        <w:rPr>
          <w:sz w:val="24"/>
        </w:rPr>
        <w:t xml:space="preserve"> Правительства УР от 13.03.2025 N 136)</w:t>
      </w:r>
    </w:p>
    <w:p>
      <w:pPr>
        <w:pStyle w:val="0"/>
        <w:spacing w:before="240" w:line-rule="auto"/>
        <w:ind w:firstLine="540"/>
        <w:jc w:val="both"/>
      </w:pPr>
      <w:r>
        <w:rPr>
          <w:sz w:val="24"/>
        </w:rPr>
        <w:t xml:space="preserve">11.1. Взаимодействие Министерства с заявителями при проведении отбора осуществляется в системе "Электронный бюджет" с использованием документов в электронной форме.</w:t>
      </w:r>
    </w:p>
    <w:p>
      <w:pPr>
        <w:pStyle w:val="0"/>
        <w:spacing w:before="240" w:line-rule="auto"/>
        <w:ind w:firstLine="540"/>
        <w:jc w:val="both"/>
      </w:pPr>
      <w:r>
        <w:rPr>
          <w:sz w:val="24"/>
        </w:rPr>
        <w:t xml:space="preserve">Доступ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4"/>
        </w:rPr>
        <w:t xml:space="preserve">(п. 11.1 введен </w:t>
      </w:r>
      <w:r>
        <w:rPr>
          <w:sz w:val="24"/>
        </w:rPr>
        <w:t xml:space="preserve">постановлением</w:t>
      </w:r>
      <w:r>
        <w:rPr>
          <w:sz w:val="24"/>
        </w:rPr>
        <w:t xml:space="preserve"> Правительства УР от 13.03.2025 N 136)</w:t>
      </w:r>
    </w:p>
    <w:bookmarkStart w:id="147" w:name="P147"/>
    <w:bookmarkEnd w:id="147"/>
    <w:p>
      <w:pPr>
        <w:pStyle w:val="0"/>
        <w:spacing w:before="240" w:line-rule="auto"/>
        <w:ind w:firstLine="540"/>
        <w:jc w:val="both"/>
      </w:pPr>
      <w:r>
        <w:rPr>
          <w:sz w:val="24"/>
        </w:rPr>
        <w:t xml:space="preserve">12. Требования, предъявляемые к форме и содержанию заявок, подаваемых заявителем:</w:t>
      </w:r>
    </w:p>
    <w:p>
      <w:pPr>
        <w:pStyle w:val="0"/>
        <w:spacing w:before="240" w:line-rule="auto"/>
        <w:ind w:firstLine="540"/>
        <w:jc w:val="both"/>
      </w:pPr>
      <w:r>
        <w:rPr>
          <w:sz w:val="24"/>
        </w:rPr>
        <w:t xml:space="preserve">1) заявка подается в соответствии с требованиями и в сроки, указанные в объявлении о проведении отбора.</w:t>
      </w:r>
    </w:p>
    <w:p>
      <w:pPr>
        <w:pStyle w:val="0"/>
        <w:spacing w:before="240" w:line-rule="auto"/>
        <w:ind w:firstLine="540"/>
        <w:jc w:val="both"/>
      </w:pPr>
      <w:r>
        <w:rPr>
          <w:sz w:val="24"/>
        </w:rPr>
        <w:t xml:space="preserve">Датой представления заявителем заявки считается день ее подписания усиленной квалифицированной подписью руководителя заявителя или уполномоченного им лица с присвоением заявке регистрационного номера в системе "Электронный бюджет";</w:t>
      </w:r>
    </w:p>
    <w:bookmarkStart w:id="150" w:name="P150"/>
    <w:bookmarkEnd w:id="150"/>
    <w:p>
      <w:pPr>
        <w:pStyle w:val="0"/>
        <w:spacing w:before="240" w:line-rule="auto"/>
        <w:ind w:firstLine="540"/>
        <w:jc w:val="both"/>
      </w:pPr>
      <w:r>
        <w:rPr>
          <w:sz w:val="24"/>
        </w:rPr>
        <w:t xml:space="preserve">2) заявка формируется заявителем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на бумажном носителе, преобразованных в электронную форму путем сканирования) следующих документов:</w:t>
      </w:r>
    </w:p>
    <w:p>
      <w:pPr>
        <w:pStyle w:val="0"/>
        <w:spacing w:before="240" w:line-rule="auto"/>
        <w:ind w:firstLine="540"/>
        <w:jc w:val="both"/>
      </w:pPr>
      <w:r>
        <w:rPr>
          <w:sz w:val="24"/>
        </w:rPr>
        <w:t xml:space="preserve">а) документов, подтверждающих фактически произведенные заявителем затраты на выполнение НИОКР:</w:t>
      </w:r>
    </w:p>
    <w:p>
      <w:pPr>
        <w:pStyle w:val="0"/>
        <w:spacing w:before="240" w:line-rule="auto"/>
        <w:ind w:firstLine="540"/>
        <w:jc w:val="both"/>
      </w:pPr>
      <w:r>
        <w:rPr>
          <w:sz w:val="24"/>
        </w:rPr>
        <w:t xml:space="preserve">договоров, соглашений, контрактов на приобретение товаров и (или) оказание услуг и (или) выполнение работ;</w:t>
      </w:r>
    </w:p>
    <w:p>
      <w:pPr>
        <w:pStyle w:val="0"/>
        <w:spacing w:before="240" w:line-rule="auto"/>
        <w:ind w:firstLine="540"/>
        <w:jc w:val="both"/>
      </w:pPr>
      <w:r>
        <w:rPr>
          <w:sz w:val="24"/>
        </w:rPr>
        <w:t xml:space="preserve">актов выполненных работ, оказанных услуг, товарных накладных, счетов-фактур;</w:t>
      </w:r>
    </w:p>
    <w:p>
      <w:pPr>
        <w:pStyle w:val="0"/>
        <w:spacing w:before="240" w:line-rule="auto"/>
        <w:ind w:firstLine="540"/>
        <w:jc w:val="both"/>
      </w:pPr>
      <w:r>
        <w:rPr>
          <w:sz w:val="24"/>
        </w:rPr>
        <w:t xml:space="preserve">бухгалтерских справок, подписанных главным бухгалтером заявителя (лицом, ответственным за ведение бухгалтерского учета);</w:t>
      </w:r>
    </w:p>
    <w:p>
      <w:pPr>
        <w:pStyle w:val="0"/>
        <w:spacing w:before="240" w:line-rule="auto"/>
        <w:ind w:firstLine="540"/>
        <w:jc w:val="both"/>
      </w:pPr>
      <w:r>
        <w:rPr>
          <w:sz w:val="24"/>
        </w:rPr>
        <w:t xml:space="preserve">документов первичной бухгалтерской отчетности, подтверждающих фактические расходы заявителя, с отметкой о проведении платежа;</w:t>
      </w:r>
    </w:p>
    <w:p>
      <w:pPr>
        <w:pStyle w:val="0"/>
        <w:spacing w:before="240" w:line-rule="auto"/>
        <w:ind w:firstLine="540"/>
        <w:jc w:val="both"/>
      </w:pPr>
      <w:r>
        <w:rPr>
          <w:sz w:val="24"/>
        </w:rPr>
        <w:t xml:space="preserve">б) выписки с субсчета счета 08 "Вложения во внеоборотные активы", на котором отражаются затраты на выполнение научно-исследовательских, опытно-конструкторских и технологических работ за период, указанный в </w:t>
      </w:r>
      <w:hyperlink w:history="0" w:anchor="P279" w:tooltip="21. Субсидии предоставляются в размере 40 процентов документально подтвержденных затрат на проведение НИОКР, понесенных заявителем за период не ранее 1 января предыдущего финансового года до даты размещения Министерством объявления о проведении отбора в текущем финансовом году, но не более 10 миллионов рублей в год либо 50 процентов от суммы уплаченных заявителем налогов в консолидированный бюджет Удмуртской Республики за год, предшествующий текущему финансовому году (в зависимости от того, какая сумма д...">
        <w:r>
          <w:rPr>
            <w:sz w:val="24"/>
            <w:color w:val="0000ff"/>
          </w:rPr>
          <w:t xml:space="preserve">пункте 21</w:t>
        </w:r>
      </w:hyperlink>
      <w:r>
        <w:rPr>
          <w:sz w:val="24"/>
        </w:rPr>
        <w:t xml:space="preserve"> настоящего Положения, подписанной главным бухгалтером заявителя (лицом, ответственным за ведение бухгалтерского учета);</w:t>
      </w:r>
    </w:p>
    <w:p>
      <w:pPr>
        <w:pStyle w:val="0"/>
        <w:spacing w:before="240" w:line-rule="auto"/>
        <w:ind w:firstLine="540"/>
        <w:jc w:val="both"/>
      </w:pPr>
      <w:r>
        <w:rPr>
          <w:sz w:val="24"/>
        </w:rPr>
        <w:t xml:space="preserve">в) выписки со счета 04 "Нематериальные активы" за период, указанный в </w:t>
      </w:r>
      <w:hyperlink w:history="0" w:anchor="P279" w:tooltip="21. Субсидии предоставляются в размере 40 процентов документально подтвержденных затрат на проведение НИОКР, понесенных заявителем за период не ранее 1 января предыдущего финансового года до даты размещения Министерством объявления о проведении отбора в текущем финансовом году, но не более 10 миллионов рублей в год либо 50 процентов от суммы уплаченных заявителем налогов в консолидированный бюджет Удмуртской Республики за год, предшествующий текущему финансовому году (в зависимости от того, какая сумма д...">
        <w:r>
          <w:rPr>
            <w:sz w:val="24"/>
            <w:color w:val="0000ff"/>
          </w:rPr>
          <w:t xml:space="preserve">пункте 21</w:t>
        </w:r>
      </w:hyperlink>
      <w:r>
        <w:rPr>
          <w:sz w:val="24"/>
        </w:rPr>
        <w:t xml:space="preserve"> настоящего Положения, подписанной главным бухгалтером заявителя (лицом, ответственным за ведение бухгалтерского учета);</w:t>
      </w:r>
    </w:p>
    <w:p>
      <w:pPr>
        <w:pStyle w:val="0"/>
        <w:spacing w:before="240" w:line-rule="auto"/>
        <w:ind w:firstLine="540"/>
        <w:jc w:val="both"/>
      </w:pPr>
      <w:r>
        <w:rPr>
          <w:sz w:val="24"/>
        </w:rPr>
        <w:t xml:space="preserve">г) выписки из учетной политики заявителя в части отражения в бухгалтерской отчетности информации о способах списания расходов по научно-исследовательским, опытно-конструкторским и технологическим работам; о принятых организацией сроках применения результатов научно-исследовательских, опытно-конструкторских и технологических работ, подписанной главным бухгалтером заявителя (лицом, ответственным за ведение бухгалтерского учета);</w:t>
      </w:r>
    </w:p>
    <w:p>
      <w:pPr>
        <w:pStyle w:val="0"/>
        <w:spacing w:before="240" w:line-rule="auto"/>
        <w:ind w:firstLine="540"/>
        <w:jc w:val="both"/>
      </w:pPr>
      <w:r>
        <w:rPr>
          <w:sz w:val="24"/>
        </w:rPr>
        <w:t xml:space="preserve">д) пояснительной записки, включающей сведения о выполненных НИОКР, полученных патентах и (или) сертификатах соответствия и (или) декларациях о соответствии на результаты НИОКР, о технических, финансовых и прочих ресурсах, затраченных на выполнение НИОКР, о применении результатов выполненных НИОКР в производстве продукции;</w:t>
      </w:r>
    </w:p>
    <w:p>
      <w:pPr>
        <w:pStyle w:val="0"/>
        <w:spacing w:before="240" w:line-rule="auto"/>
        <w:ind w:firstLine="540"/>
        <w:jc w:val="both"/>
      </w:pPr>
      <w:r>
        <w:rPr>
          <w:sz w:val="24"/>
        </w:rPr>
        <w:t xml:space="preserve">е) полученных патентов и (или) сертификатов соответствия и (или) деклараций о соответствии на результаты НИОКР (при наличии);</w:t>
      </w:r>
    </w:p>
    <w:p>
      <w:pPr>
        <w:pStyle w:val="0"/>
        <w:spacing w:before="240" w:line-rule="auto"/>
        <w:ind w:firstLine="540"/>
        <w:jc w:val="both"/>
      </w:pPr>
      <w:r>
        <w:rPr>
          <w:sz w:val="24"/>
        </w:rPr>
        <w:t xml:space="preserve">ж) акта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(форма по КНД 1160070), заверенного налоговым органом, за год, предшествующий году получения субсидии;</w:t>
      </w:r>
    </w:p>
    <w:bookmarkStart w:id="162" w:name="P162"/>
    <w:bookmarkEnd w:id="162"/>
    <w:p>
      <w:pPr>
        <w:pStyle w:val="0"/>
        <w:spacing w:before="240" w:line-rule="auto"/>
        <w:ind w:firstLine="540"/>
        <w:jc w:val="both"/>
      </w:pPr>
      <w:r>
        <w:rPr>
          <w:sz w:val="24"/>
        </w:rPr>
        <w:t xml:space="preserve">з) </w:t>
      </w:r>
      <w:hyperlink w:history="0" w:anchor="P397" w:tooltip="                                 СВЕДЕНИЯ">
        <w:r>
          <w:rPr>
            <w:sz w:val="24"/>
            <w:color w:val="0000ff"/>
          </w:rPr>
          <w:t xml:space="preserve">сведений</w:t>
        </w:r>
      </w:hyperlink>
      <w:r>
        <w:rPr>
          <w:sz w:val="24"/>
        </w:rPr>
        <w:t xml:space="preserve">, необходимых для оценки заявки и определения значения результата предоставления субсидии и характеристики результата предоставления субсидии, по форме согласно приложению 1 к настоящему Положению;</w:t>
      </w:r>
    </w:p>
    <w:p>
      <w:pPr>
        <w:pStyle w:val="0"/>
        <w:spacing w:before="240" w:line-rule="auto"/>
        <w:ind w:firstLine="540"/>
        <w:jc w:val="both"/>
      </w:pPr>
      <w:r>
        <w:rPr>
          <w:sz w:val="24"/>
        </w:rPr>
        <w:t xml:space="preserve">3) в случае отсутствия технической возможности осуществления автоматической проверки в системе "Электронный бюджет" заявитель подтверждает путем проставления в электронном виде отметок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а) соответствие требованиям, установленным </w:t>
      </w:r>
      <w:hyperlink w:history="0" w:anchor="P131" w:tooltip="10. Заявитель должен соответствовать следующим требованиям:">
        <w:r>
          <w:rPr>
            <w:sz w:val="24"/>
            <w:color w:val="0000ff"/>
          </w:rPr>
          <w:t xml:space="preserve">пунктами 10</w:t>
        </w:r>
      </w:hyperlink>
      <w:r>
        <w:rPr>
          <w:sz w:val="24"/>
        </w:rPr>
        <w:t xml:space="preserve">, </w:t>
      </w:r>
      <w:hyperlink w:history="0" w:anchor="P142" w:tooltip="11. Заявитель не должен иметь просроченную задолженность по выплате заработной платы по состоянию на 1 число месяца подачи заявки.">
        <w:r>
          <w:rPr>
            <w:sz w:val="24"/>
            <w:color w:val="0000ff"/>
          </w:rPr>
          <w:t xml:space="preserve">11</w:t>
        </w:r>
      </w:hyperlink>
      <w:r>
        <w:rPr>
          <w:sz w:val="24"/>
        </w:rPr>
        <w:t xml:space="preserve"> настоящего Положения;</w:t>
      </w:r>
    </w:p>
    <w:p>
      <w:pPr>
        <w:pStyle w:val="0"/>
        <w:spacing w:before="240" w:line-rule="auto"/>
        <w:ind w:firstLine="540"/>
        <w:jc w:val="both"/>
      </w:pPr>
      <w:r>
        <w:rPr>
          <w:sz w:val="24"/>
        </w:rPr>
        <w:t xml:space="preserve">б) согласие на публикацию (размещение) в информационно-телекоммуникационной сети "Интернет" информации о заявителе, о подаваемой заявке, а также иной информации о заявителе, связанной с соответствующим отбором получателей субсидий и результатом предоставления субсидии;</w:t>
      </w:r>
    </w:p>
    <w:p>
      <w:pPr>
        <w:pStyle w:val="0"/>
        <w:spacing w:before="240" w:line-rule="auto"/>
        <w:ind w:firstLine="540"/>
        <w:jc w:val="both"/>
      </w:pPr>
      <w:r>
        <w:rPr>
          <w:sz w:val="24"/>
        </w:rPr>
        <w:t xml:space="preserve">4) ответственность за полноту и достоверность информации и документов, содержащихся в заявке, а также своевременность их представления несет заявитель в соответствии с законодательством Российской Федерации;</w:t>
      </w:r>
    </w:p>
    <w:p>
      <w:pPr>
        <w:pStyle w:val="0"/>
        <w:spacing w:before="240" w:line-rule="auto"/>
        <w:ind w:firstLine="540"/>
        <w:jc w:val="both"/>
      </w:pPr>
      <w:r>
        <w:rPr>
          <w:sz w:val="24"/>
        </w:rPr>
        <w:t xml:space="preserve">5)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 или технологических средств;</w:t>
      </w:r>
    </w:p>
    <w:p>
      <w:pPr>
        <w:pStyle w:val="0"/>
        <w:spacing w:before="240" w:line-rule="auto"/>
        <w:ind w:firstLine="540"/>
        <w:jc w:val="both"/>
      </w:pPr>
      <w:r>
        <w:rPr>
          <w:sz w:val="24"/>
        </w:rPr>
        <w:t xml:space="preserve">6) заявитель может подать в течение года не более одной заявки, заявка может включать затраты на проведение нескольких НИОКР.</w:t>
      </w:r>
    </w:p>
    <w:p>
      <w:pPr>
        <w:pStyle w:val="0"/>
        <w:jc w:val="both"/>
      </w:pPr>
      <w:r>
        <w:rPr>
          <w:sz w:val="24"/>
        </w:rPr>
        <w:t xml:space="preserve">(п. 12 в ред. </w:t>
      </w:r>
      <w:r>
        <w:rPr>
          <w:sz w:val="24"/>
        </w:rPr>
        <w:t xml:space="preserve">постановления</w:t>
      </w:r>
      <w:r>
        <w:rPr>
          <w:sz w:val="24"/>
        </w:rPr>
        <w:t xml:space="preserve"> Правительства УР от 13.03.2025 N 136)</w:t>
      </w:r>
    </w:p>
    <w:p>
      <w:pPr>
        <w:pStyle w:val="0"/>
        <w:spacing w:before="240" w:line-rule="auto"/>
        <w:ind w:firstLine="540"/>
        <w:jc w:val="both"/>
      </w:pPr>
      <w:r>
        <w:rPr>
          <w:sz w:val="24"/>
        </w:rPr>
        <w:t xml:space="preserve">13. Отзыв заявки осуществляется заявителем посредством заполнения соответствующих экранных форм веб-интерфейса системы "Электронный бюджет" не позднее срока завершения подачи заявок, указанного в объявлении о проведении отбора.</w:t>
      </w:r>
    </w:p>
    <w:p>
      <w:pPr>
        <w:pStyle w:val="0"/>
        <w:spacing w:before="240" w:line-rule="auto"/>
        <w:ind w:firstLine="540"/>
        <w:jc w:val="both"/>
      </w:pPr>
      <w:r>
        <w:rPr>
          <w:sz w:val="24"/>
        </w:rPr>
        <w:t xml:space="preserve">Внесение изменений в поданные заявки, а также возврат заявок на доработку на этапе рассмотрения и оценки заявок не допускается.</w:t>
      </w:r>
    </w:p>
    <w:p>
      <w:pPr>
        <w:pStyle w:val="0"/>
        <w:jc w:val="both"/>
      </w:pPr>
      <w:r>
        <w:rPr>
          <w:sz w:val="24"/>
        </w:rPr>
        <w:t xml:space="preserve">(п. 13 в ред. </w:t>
      </w:r>
      <w:r>
        <w:rPr>
          <w:sz w:val="24"/>
        </w:rPr>
        <w:t xml:space="preserve">постановления</w:t>
      </w:r>
      <w:r>
        <w:rPr>
          <w:sz w:val="24"/>
        </w:rPr>
        <w:t xml:space="preserve"> Правительства УР от 13.03.2025 N 136)</w:t>
      </w:r>
    </w:p>
    <w:p>
      <w:pPr>
        <w:pStyle w:val="0"/>
        <w:spacing w:before="240" w:line-rule="auto"/>
        <w:ind w:firstLine="540"/>
        <w:jc w:val="both"/>
      </w:pPr>
      <w:r>
        <w:rPr>
          <w:sz w:val="24"/>
        </w:rPr>
        <w:t xml:space="preserve">13.1. Министерству запрещается требовать от заявителей представления документов и информации в целях подтверждения соответствия требованиям, установленным </w:t>
      </w:r>
      <w:hyperlink w:history="0" w:anchor="P131" w:tooltip="10. Заявитель должен соответствовать следующим требованиям:">
        <w:r>
          <w:rPr>
            <w:sz w:val="24"/>
            <w:color w:val="0000ff"/>
          </w:rPr>
          <w:t xml:space="preserve">пунктами 10</w:t>
        </w:r>
      </w:hyperlink>
      <w:r>
        <w:rPr>
          <w:sz w:val="24"/>
        </w:rPr>
        <w:t xml:space="preserve">, </w:t>
      </w:r>
      <w:hyperlink w:history="0" w:anchor="P142" w:tooltip="11. Заявитель не должен иметь просроченную задолженность по выплате заработной платы по состоянию на 1 число месяца подачи заявки.">
        <w:r>
          <w:rPr>
            <w:sz w:val="24"/>
            <w:color w:val="0000ff"/>
          </w:rPr>
          <w:t xml:space="preserve">11</w:t>
        </w:r>
      </w:hyperlink>
      <w:r>
        <w:rPr>
          <w:sz w:val="24"/>
        </w:rPr>
        <w:t xml:space="preserve"> настоящего Положения,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заявитель готов предоставить указанные документы и информацию по собственной инициативе.</w:t>
      </w:r>
    </w:p>
    <w:p>
      <w:pPr>
        <w:pStyle w:val="0"/>
        <w:jc w:val="both"/>
      </w:pPr>
      <w:r>
        <w:rPr>
          <w:sz w:val="24"/>
        </w:rPr>
        <w:t xml:space="preserve">(п. 13.1 введен </w:t>
      </w:r>
      <w:r>
        <w:rPr>
          <w:sz w:val="24"/>
        </w:rPr>
        <w:t xml:space="preserve">постановлением</w:t>
      </w:r>
      <w:r>
        <w:rPr>
          <w:sz w:val="24"/>
        </w:rPr>
        <w:t xml:space="preserve"> Правительства УР от 13.03.2025 N 136)</w:t>
      </w:r>
    </w:p>
    <w:bookmarkStart w:id="175" w:name="P175"/>
    <w:bookmarkEnd w:id="175"/>
    <w:p>
      <w:pPr>
        <w:pStyle w:val="0"/>
        <w:spacing w:before="240" w:line-rule="auto"/>
        <w:ind w:firstLine="540"/>
        <w:jc w:val="both"/>
      </w:pPr>
      <w:r>
        <w:rPr>
          <w:sz w:val="24"/>
        </w:rPr>
        <w:t xml:space="preserve">13.2. Любой заявитель со дня размещения объявления о проведении отбора на едином портале и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bookmarkStart w:id="176" w:name="P176"/>
    <w:bookmarkEnd w:id="176"/>
    <w:p>
      <w:pPr>
        <w:pStyle w:val="0"/>
        <w:spacing w:before="240" w:line-rule="auto"/>
        <w:ind w:firstLine="540"/>
        <w:jc w:val="both"/>
      </w:pPr>
      <w:r>
        <w:rPr>
          <w:sz w:val="24"/>
        </w:rPr>
        <w:t xml:space="preserve">Министерство в ответ на запрос, указанный в </w:t>
      </w:r>
      <w:hyperlink w:history="0" w:anchor="P175" w:tooltip="13.2. Любой заявитель со дня размещения объявления о проведении отбора на едином портале и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quot;Электронный бюджет&quot; соответствующего запроса.">
        <w:r>
          <w:rPr>
            <w:sz w:val="24"/>
            <w:color w:val="0000ff"/>
          </w:rPr>
          <w:t xml:space="preserve">абзаце первом</w:t>
        </w:r>
      </w:hyperlink>
      <w:r>
        <w:rPr>
          <w:sz w:val="24"/>
        </w:rPr>
        <w:t xml:space="preserve"> настоящего пункта, направляет разъяснение положений объявления о проведении отбора заявителям в срок не позднее 1-го рабочего дня до дня завершения подачи заявок, путем формирования в системе "Электронный бюджет" соответствующего разъяснения.</w:t>
      </w:r>
    </w:p>
    <w:p>
      <w:pPr>
        <w:pStyle w:val="0"/>
        <w:spacing w:before="240" w:line-rule="auto"/>
        <w:ind w:firstLine="540"/>
        <w:jc w:val="both"/>
      </w:pPr>
      <w:r>
        <w:rPr>
          <w:sz w:val="24"/>
        </w:rPr>
        <w:t xml:space="preserve">Представленное Министерством разъяснение положений объявления о проведении отбора заявителей не должно изменять суть информации, содержащейся в указанном объявлении. Доступ к разъяснению, формируемому в системе "Электронный бюджет" в соответствии с </w:t>
      </w:r>
      <w:hyperlink w:history="0" w:anchor="P176" w:tooltip="Министерство в ответ на запрос, указанный в абзаце первом настоящего пункта, направляет разъяснение положений объявления о проведении отбора заявителям в срок не позднее 1-го рабочего дня до дня завершения подачи заявок, путем формирования в системе &quot;Электронный бюджет&quot; соответствующего разъяснения.">
        <w:r>
          <w:rPr>
            <w:sz w:val="24"/>
            <w:color w:val="0000ff"/>
          </w:rPr>
          <w:t xml:space="preserve">абзацем вторым</w:t>
        </w:r>
      </w:hyperlink>
      <w:r>
        <w:rPr>
          <w:sz w:val="24"/>
        </w:rPr>
        <w:t xml:space="preserve"> настоящего пункта, предоставляется всем участникам отбора.</w:t>
      </w:r>
    </w:p>
    <w:p>
      <w:pPr>
        <w:pStyle w:val="0"/>
        <w:jc w:val="both"/>
      </w:pPr>
      <w:r>
        <w:rPr>
          <w:sz w:val="24"/>
        </w:rPr>
        <w:t xml:space="preserve">(п. 13.2 введен </w:t>
      </w:r>
      <w:r>
        <w:rPr>
          <w:sz w:val="24"/>
        </w:rPr>
        <w:t xml:space="preserve">постановлением</w:t>
      </w:r>
      <w:r>
        <w:rPr>
          <w:sz w:val="24"/>
        </w:rPr>
        <w:t xml:space="preserve"> Правительства УР от 13.03.2025 N 136)</w:t>
      </w:r>
    </w:p>
    <w:bookmarkStart w:id="179" w:name="P179"/>
    <w:bookmarkEnd w:id="179"/>
    <w:p>
      <w:pPr>
        <w:pStyle w:val="0"/>
        <w:spacing w:before="240" w:line-rule="auto"/>
        <w:ind w:firstLine="540"/>
        <w:jc w:val="both"/>
      </w:pPr>
      <w:r>
        <w:rPr>
          <w:sz w:val="24"/>
        </w:rPr>
        <w:t xml:space="preserve">14. Правила рассмотрения и оценки заявок:</w:t>
      </w:r>
    </w:p>
    <w:p>
      <w:pPr>
        <w:pStyle w:val="0"/>
        <w:spacing w:before="240" w:line-rule="auto"/>
        <w:ind w:firstLine="540"/>
        <w:jc w:val="both"/>
      </w:pPr>
      <w:r>
        <w:rPr>
          <w:sz w:val="24"/>
        </w:rPr>
        <w:t xml:space="preserve">1) не позднее 1-го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Министерству открывается доступ к поданным заявителями заявкам для их рассмотрения и оценки;</w:t>
      </w:r>
    </w:p>
    <w:p>
      <w:pPr>
        <w:pStyle w:val="0"/>
        <w:spacing w:before="240" w:line-rule="auto"/>
        <w:ind w:firstLine="540"/>
        <w:jc w:val="both"/>
      </w:pPr>
      <w:r>
        <w:rPr>
          <w:sz w:val="24"/>
        </w:rPr>
        <w:t xml:space="preserve">2) Министерство не позднее 1-го рабочего дня, следующего за днем вскрытия заявок, установленного в объявлении о проведении отбора, формирует протокол вскрытия заявок.</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bookmarkStart w:id="183" w:name="P183"/>
    <w:bookmarkEnd w:id="183"/>
    <w:p>
      <w:pPr>
        <w:pStyle w:val="0"/>
        <w:spacing w:before="240" w:line-rule="auto"/>
        <w:ind w:firstLine="540"/>
        <w:jc w:val="both"/>
      </w:pPr>
      <w:r>
        <w:rPr>
          <w:sz w:val="24"/>
        </w:rPr>
        <w:t xml:space="preserve">3) Министерство в течение 10 рабочих дней с даты размещения на едином портале протокола вскрытия заявок осуществляет их рассмотрение.</w:t>
      </w:r>
    </w:p>
    <w:p>
      <w:pPr>
        <w:pStyle w:val="0"/>
        <w:spacing w:before="240" w:line-rule="auto"/>
        <w:ind w:firstLine="540"/>
        <w:jc w:val="both"/>
      </w:pPr>
      <w:r>
        <w:rPr>
          <w:sz w:val="24"/>
        </w:rPr>
        <w:t xml:space="preserve">Заявка признается надлежащей, если она соответствует требованиям, указанным в объявлении о проведении отбора, и отсутствуют основания для отклонения заявки, установленные </w:t>
      </w:r>
      <w:hyperlink w:history="0" w:anchor="P188" w:tooltip="5) Министерство отклоняет заявку в случае:">
        <w:r>
          <w:rPr>
            <w:sz w:val="24"/>
            <w:color w:val="0000ff"/>
          </w:rPr>
          <w:t xml:space="preserve">подпунктом 5</w:t>
        </w:r>
      </w:hyperlink>
      <w:r>
        <w:rPr>
          <w:sz w:val="24"/>
        </w:rPr>
        <w:t xml:space="preserve"> настоящего пункта.</w:t>
      </w:r>
    </w:p>
    <w:p>
      <w:pPr>
        <w:pStyle w:val="0"/>
        <w:spacing w:before="240" w:line-rule="auto"/>
        <w:ind w:firstLine="540"/>
        <w:jc w:val="both"/>
      </w:pPr>
      <w:r>
        <w:rPr>
          <w:sz w:val="24"/>
        </w:rPr>
        <w:t xml:space="preserve">Решения о соответствии заявки требованиям, указанным в объявлении о проведении отбора, принимаются Министерством на даты получения результатов проверки представленных заявителями информации и документов, поданных в составе заявки;</w:t>
      </w:r>
    </w:p>
    <w:p>
      <w:pPr>
        <w:pStyle w:val="0"/>
        <w:spacing w:before="240" w:line-rule="auto"/>
        <w:ind w:firstLine="540"/>
        <w:jc w:val="both"/>
      </w:pPr>
      <w:r>
        <w:rPr>
          <w:sz w:val="24"/>
        </w:rPr>
        <w:t xml:space="preserve">4) проверка заявителей на соответствие требованиям, определенным в соответствии с </w:t>
      </w:r>
      <w:hyperlink w:history="0" w:anchor="P131" w:tooltip="10. Заявитель должен соответствовать следующим требованиям:">
        <w:r>
          <w:rPr>
            <w:sz w:val="24"/>
            <w:color w:val="0000ff"/>
          </w:rPr>
          <w:t xml:space="preserve">пунктами 10</w:t>
        </w:r>
      </w:hyperlink>
      <w:r>
        <w:rPr>
          <w:sz w:val="24"/>
        </w:rPr>
        <w:t xml:space="preserve">, </w:t>
      </w:r>
      <w:hyperlink w:history="0" w:anchor="P142" w:tooltip="11. Заявитель не должен иметь просроченную задолженность по выплате заработной платы по состоянию на 1 число месяца подачи заявки.">
        <w:r>
          <w:rPr>
            <w:sz w:val="24"/>
            <w:color w:val="0000ff"/>
          </w:rPr>
          <w:t xml:space="preserve">11</w:t>
        </w:r>
      </w:hyperlink>
      <w:r>
        <w:rPr>
          <w:sz w:val="24"/>
        </w:rPr>
        <w:t xml:space="preserve"> настоящего Положения,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line-rule="auto"/>
        <w:ind w:firstLine="540"/>
        <w:jc w:val="both"/>
      </w:pPr>
      <w:r>
        <w:rPr>
          <w:sz w:val="24"/>
        </w:rPr>
        <w:t xml:space="preserve">В случае отсутствия технической возможности автоматической проверки, указанной в абзаце первом настоящего подпункта, Министерство в порядке межведомственного взаимодействия запрашивает у соответствующих органов государственной власти документы (сведения) в отношении заявителей по состоянию на дату формирования соответствующих запросов для подтверждения их соответствия требованиям, указанным в </w:t>
      </w:r>
      <w:hyperlink w:history="0" w:anchor="P131" w:tooltip="10. Заявитель должен соответствовать следующим требованиям:">
        <w:r>
          <w:rPr>
            <w:sz w:val="24"/>
            <w:color w:val="0000ff"/>
          </w:rPr>
          <w:t xml:space="preserve">пунктах 10</w:t>
        </w:r>
      </w:hyperlink>
      <w:r>
        <w:rPr>
          <w:sz w:val="24"/>
        </w:rPr>
        <w:t xml:space="preserve"> и </w:t>
      </w:r>
      <w:hyperlink w:history="0" w:anchor="P142" w:tooltip="11. Заявитель не должен иметь просроченную задолженность по выплате заработной платы по состоянию на 1 число месяца подачи заявки.">
        <w:r>
          <w:rPr>
            <w:sz w:val="24"/>
            <w:color w:val="0000ff"/>
          </w:rPr>
          <w:t xml:space="preserve">11</w:t>
        </w:r>
      </w:hyperlink>
      <w:r>
        <w:rPr>
          <w:sz w:val="24"/>
        </w:rPr>
        <w:t xml:space="preserve"> настоящего Положения;</w:t>
      </w:r>
    </w:p>
    <w:bookmarkStart w:id="188" w:name="P188"/>
    <w:bookmarkEnd w:id="188"/>
    <w:p>
      <w:pPr>
        <w:pStyle w:val="0"/>
        <w:spacing w:before="240" w:line-rule="auto"/>
        <w:ind w:firstLine="540"/>
        <w:jc w:val="both"/>
      </w:pPr>
      <w:r>
        <w:rPr>
          <w:sz w:val="24"/>
        </w:rPr>
        <w:t xml:space="preserve">5) Министерство отклоняет заявку в случае:</w:t>
      </w:r>
    </w:p>
    <w:p>
      <w:pPr>
        <w:pStyle w:val="0"/>
        <w:spacing w:before="240" w:line-rule="auto"/>
        <w:ind w:firstLine="540"/>
        <w:jc w:val="both"/>
      </w:pPr>
      <w:r>
        <w:rPr>
          <w:sz w:val="24"/>
        </w:rPr>
        <w:t xml:space="preserve">а) несоответствия заявителя категории и (или) требованиям, установленным соответственно </w:t>
      </w:r>
      <w:hyperlink w:history="0" w:anchor="P85" w:tooltip="5. К категории получателей субсидий относятся заявители, соответствующие требованиям, указанным в подпункте 1 пункта 2 настоящего Положения.">
        <w:r>
          <w:rPr>
            <w:sz w:val="24"/>
            <w:color w:val="0000ff"/>
          </w:rPr>
          <w:t xml:space="preserve">пунктами 5</w:t>
        </w:r>
      </w:hyperlink>
      <w:r>
        <w:rPr>
          <w:sz w:val="24"/>
        </w:rPr>
        <w:t xml:space="preserve">, </w:t>
      </w:r>
      <w:hyperlink w:history="0" w:anchor="P131" w:tooltip="10. Заявитель должен соответствовать следующим требованиям:">
        <w:r>
          <w:rPr>
            <w:sz w:val="24"/>
            <w:color w:val="0000ff"/>
          </w:rPr>
          <w:t xml:space="preserve">10</w:t>
        </w:r>
      </w:hyperlink>
      <w:r>
        <w:rPr>
          <w:sz w:val="24"/>
        </w:rPr>
        <w:t xml:space="preserve">, </w:t>
      </w:r>
      <w:hyperlink w:history="0" w:anchor="P142" w:tooltip="11. Заявитель не должен иметь просроченную задолженность по выплате заработной платы по состоянию на 1 число месяца подачи заявки.">
        <w:r>
          <w:rPr>
            <w:sz w:val="24"/>
            <w:color w:val="0000ff"/>
          </w:rPr>
          <w:t xml:space="preserve">11</w:t>
        </w:r>
      </w:hyperlink>
      <w:r>
        <w:rPr>
          <w:sz w:val="24"/>
        </w:rPr>
        <w:t xml:space="preserve"> настоящего Положения;</w:t>
      </w:r>
    </w:p>
    <w:p>
      <w:pPr>
        <w:pStyle w:val="0"/>
        <w:spacing w:before="240" w:line-rule="auto"/>
        <w:ind w:firstLine="540"/>
        <w:jc w:val="both"/>
      </w:pPr>
      <w:r>
        <w:rPr>
          <w:sz w:val="24"/>
        </w:rPr>
        <w:t xml:space="preserve">б) несоответствия представленной заявителем заявки и (или) документов требованиям, установленным </w:t>
      </w:r>
      <w:hyperlink w:history="0" w:anchor="P147" w:tooltip="12. Требования, предъявляемые к форме и содержанию заявок, подаваемых заявителем:">
        <w:r>
          <w:rPr>
            <w:sz w:val="24"/>
            <w:color w:val="0000ff"/>
          </w:rPr>
          <w:t xml:space="preserve">пунктом 12</w:t>
        </w:r>
      </w:hyperlink>
      <w:r>
        <w:rPr>
          <w:sz w:val="24"/>
        </w:rPr>
        <w:t xml:space="preserve"> настоящего Положения и указанным в объявлении о проведении отбора;</w:t>
      </w:r>
    </w:p>
    <w:p>
      <w:pPr>
        <w:pStyle w:val="0"/>
        <w:spacing w:before="240" w:line-rule="auto"/>
        <w:ind w:firstLine="540"/>
        <w:jc w:val="both"/>
      </w:pPr>
      <w:r>
        <w:rPr>
          <w:sz w:val="24"/>
        </w:rPr>
        <w:t xml:space="preserve">в) недостоверности информации, содержащейся в документах, представленных заявителем, в соответствии с </w:t>
      </w:r>
      <w:hyperlink w:history="0" w:anchor="P147" w:tooltip="12. Требования, предъявляемые к форме и содержанию заявок, подаваемых заявителем:">
        <w:r>
          <w:rPr>
            <w:sz w:val="24"/>
            <w:color w:val="0000ff"/>
          </w:rPr>
          <w:t xml:space="preserve">пунктом 12</w:t>
        </w:r>
      </w:hyperlink>
      <w:r>
        <w:rPr>
          <w:sz w:val="24"/>
        </w:rPr>
        <w:t xml:space="preserve"> настоящего Положения;</w:t>
      </w:r>
    </w:p>
    <w:p>
      <w:pPr>
        <w:pStyle w:val="0"/>
        <w:spacing w:before="240" w:line-rule="auto"/>
        <w:ind w:firstLine="540"/>
        <w:jc w:val="both"/>
      </w:pPr>
      <w:r>
        <w:rPr>
          <w:sz w:val="24"/>
        </w:rPr>
        <w:t xml:space="preserve">г) подачи заявителем заявки после даты и (или) времени, определенных для подачи заявок;</w:t>
      </w:r>
    </w:p>
    <w:p>
      <w:pPr>
        <w:pStyle w:val="0"/>
        <w:spacing w:before="240" w:line-rule="auto"/>
        <w:ind w:firstLine="540"/>
        <w:jc w:val="both"/>
      </w:pPr>
      <w:r>
        <w:rPr>
          <w:sz w:val="24"/>
        </w:rPr>
        <w:t xml:space="preserve">д) непредставления (представления не в полном объеме) документов, указанных в объявлении о проведении отбора получателей субсидий, предусмотренных </w:t>
      </w:r>
      <w:hyperlink w:history="0" w:anchor="P150" w:tooltip="2) заявка формируется заявителем в электронной форме посредством заполнения соответствующих экранных форм веб-интерфейса системы &quot;Электронный бюджет&quot; и представления в систему &quot;Электронный бюджет&quot; электронных копий (документов на бумажном носителе, преобразованных в электронную форму путем сканирования) следующих документов:">
        <w:r>
          <w:rPr>
            <w:sz w:val="24"/>
            <w:color w:val="0000ff"/>
          </w:rPr>
          <w:t xml:space="preserve">подпунктом 2 пункта 12</w:t>
        </w:r>
      </w:hyperlink>
      <w:r>
        <w:rPr>
          <w:sz w:val="24"/>
        </w:rPr>
        <w:t xml:space="preserve"> настоящего Положения;</w:t>
      </w:r>
    </w:p>
    <w:p>
      <w:pPr>
        <w:pStyle w:val="0"/>
        <w:spacing w:before="240" w:line-rule="auto"/>
        <w:ind w:firstLine="540"/>
        <w:jc w:val="both"/>
      </w:pPr>
      <w:r>
        <w:rPr>
          <w:sz w:val="24"/>
        </w:rPr>
        <w:t xml:space="preserve">е) указания заявителем в сведениях, необходимых для расчета критериев, подлежащих оценке, представленных в соответствии с </w:t>
      </w:r>
      <w:hyperlink w:history="0" w:anchor="P162" w:tooltip="з) сведений, необходимых для оценки заявки и определения значения результата предоставления субсидии и характеристики результата предоставления субсидии, по форме согласно приложению 1 к настоящему Положению;">
        <w:r>
          <w:rPr>
            <w:sz w:val="24"/>
            <w:color w:val="0000ff"/>
          </w:rPr>
          <w:t xml:space="preserve">абзацем тринадцатым подпункта 2 пункта 12</w:t>
        </w:r>
      </w:hyperlink>
      <w:r>
        <w:rPr>
          <w:sz w:val="24"/>
        </w:rPr>
        <w:t xml:space="preserve"> настоящего Положения, планового темпа роста объема отгруженных товаров собственного производства в текущем году по отношению к предыдущему году менее 100 процентов;</w:t>
      </w:r>
    </w:p>
    <w:p>
      <w:pPr>
        <w:pStyle w:val="0"/>
        <w:spacing w:before="240" w:line-rule="auto"/>
        <w:ind w:firstLine="540"/>
        <w:jc w:val="both"/>
      </w:pPr>
      <w:r>
        <w:rPr>
          <w:sz w:val="24"/>
        </w:rPr>
        <w:t xml:space="preserve">6) не позднее 1-го рабочего дня со дня окончания срока рассмотрения заявок, установленного </w:t>
      </w:r>
      <w:hyperlink w:history="0" w:anchor="P183" w:tooltip="3) Министерство в течение 10 рабочих дней с даты размещения на едином портале протокола вскрытия заявок осуществляет их рассмотрение.">
        <w:r>
          <w:rPr>
            <w:sz w:val="24"/>
            <w:color w:val="0000ff"/>
          </w:rPr>
          <w:t xml:space="preserve">подпунктом 3</w:t>
        </w:r>
      </w:hyperlink>
      <w:r>
        <w:rPr>
          <w:sz w:val="24"/>
        </w:rPr>
        <w:t xml:space="preserve"> настоящего пункта, на едином портале автоматически формируется и подписывается усиленной квалифицированной электронной подписью министра (уполномоченного им лица) протокол рассмотрения заявок.</w:t>
      </w:r>
    </w:p>
    <w:p>
      <w:pPr>
        <w:pStyle w:val="0"/>
        <w:spacing w:before="240" w:line-rule="auto"/>
        <w:ind w:firstLine="540"/>
        <w:jc w:val="both"/>
      </w:pPr>
      <w:r>
        <w:rPr>
          <w:sz w:val="24"/>
        </w:rPr>
        <w:t xml:space="preserve">Протокол рассмотрения заявок размещается на едином портале не позднее 1 рабочего дня, следующего за днем его подписания;</w:t>
      </w:r>
    </w:p>
    <w:bookmarkStart w:id="197" w:name="P197"/>
    <w:bookmarkEnd w:id="197"/>
    <w:p>
      <w:pPr>
        <w:pStyle w:val="0"/>
        <w:spacing w:before="240" w:line-rule="auto"/>
        <w:ind w:firstLine="540"/>
        <w:jc w:val="both"/>
      </w:pPr>
      <w:r>
        <w:rPr>
          <w:sz w:val="24"/>
        </w:rPr>
        <w:t xml:space="preserve">7) Министерство в течение 3 рабочих дней с даты размещения на едином портале протокола рассмотрения заявок осуществляет оценку заявок по критериям, указанным в таблице.</w:t>
      </w:r>
    </w:p>
    <w:p>
      <w:pPr>
        <w:pStyle w:val="0"/>
        <w:jc w:val="both"/>
      </w:pPr>
      <w:r>
        <w:rPr>
          <w:sz w:val="24"/>
        </w:rPr>
      </w:r>
    </w:p>
    <w:p>
      <w:pPr>
        <w:pStyle w:val="0"/>
        <w:outlineLvl w:val="2"/>
        <w:jc w:val="right"/>
      </w:pPr>
      <w:r>
        <w:rPr>
          <w:sz w:val="24"/>
        </w:rPr>
        <w:t xml:space="preserve">Таблица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4762"/>
        <w:gridCol w:w="1701"/>
        <w:gridCol w:w="2098"/>
      </w:tblGrid>
      <w:tr>
        <w:tc>
          <w:tcPr>
            <w:tcW w:w="510" w:type="dxa"/>
          </w:tcPr>
          <w:p>
            <w:pPr>
              <w:pStyle w:val="0"/>
              <w:jc w:val="center"/>
            </w:pPr>
            <w:r>
              <w:rPr>
                <w:sz w:val="24"/>
              </w:rPr>
              <w:t xml:space="preserve">N п/п</w:t>
            </w:r>
          </w:p>
        </w:tc>
        <w:tc>
          <w:tcPr>
            <w:tcW w:w="4762" w:type="dxa"/>
          </w:tcPr>
          <w:p>
            <w:pPr>
              <w:pStyle w:val="0"/>
              <w:jc w:val="center"/>
            </w:pPr>
            <w:r>
              <w:rPr>
                <w:sz w:val="24"/>
              </w:rPr>
              <w:t xml:space="preserve">Критерий, единица измерения </w:t>
            </w:r>
            <w:hyperlink w:history="0" w:anchor="P215" w:tooltip="&lt;*&gt; Максимальное количество баллов по каждому критерию не может быть более 100, значения округляются до целых единиц">
              <w:r>
                <w:rPr>
                  <w:sz w:val="24"/>
                  <w:color w:val="0000ff"/>
                </w:rPr>
                <w:t xml:space="preserve">&lt;*&gt;</w:t>
              </w:r>
            </w:hyperlink>
          </w:p>
        </w:tc>
        <w:tc>
          <w:tcPr>
            <w:tcW w:w="1701" w:type="dxa"/>
          </w:tcPr>
          <w:p>
            <w:pPr>
              <w:pStyle w:val="0"/>
              <w:jc w:val="center"/>
            </w:pPr>
            <w:r>
              <w:rPr>
                <w:sz w:val="24"/>
              </w:rPr>
              <w:t xml:space="preserve">Источник информации по критерию</w:t>
            </w:r>
          </w:p>
        </w:tc>
        <w:tc>
          <w:tcPr>
            <w:tcW w:w="2098" w:type="dxa"/>
          </w:tcPr>
          <w:p>
            <w:pPr>
              <w:pStyle w:val="0"/>
              <w:jc w:val="center"/>
            </w:pPr>
            <w:r>
              <w:rPr>
                <w:sz w:val="24"/>
              </w:rPr>
              <w:t xml:space="preserve">Величина значимости критерия в общей оценке, процентов</w:t>
            </w:r>
          </w:p>
        </w:tc>
      </w:tr>
      <w:tr>
        <w:tc>
          <w:tcPr>
            <w:tcW w:w="510" w:type="dxa"/>
          </w:tcPr>
          <w:p>
            <w:pPr>
              <w:pStyle w:val="0"/>
              <w:jc w:val="center"/>
            </w:pPr>
            <w:r>
              <w:rPr>
                <w:sz w:val="24"/>
              </w:rPr>
              <w:t xml:space="preserve">1</w:t>
            </w:r>
          </w:p>
        </w:tc>
        <w:tc>
          <w:tcPr>
            <w:tcW w:w="4762" w:type="dxa"/>
          </w:tcPr>
          <w:p>
            <w:pPr>
              <w:pStyle w:val="0"/>
            </w:pPr>
            <w:r>
              <w:rPr>
                <w:sz w:val="24"/>
              </w:rPr>
              <w:t xml:space="preserve">Прирост объемов отгруженных товаров собственного производства в текущем году, баллов (F1)</w:t>
            </w:r>
          </w:p>
        </w:tc>
        <w:tc>
          <w:tcPr>
            <w:tcW w:w="1701" w:type="dxa"/>
            <w:vMerge w:val="restart"/>
          </w:tcPr>
          <w:p>
            <w:pPr>
              <w:pStyle w:val="0"/>
              <w:jc w:val="center"/>
            </w:pPr>
            <w:r>
              <w:rPr>
                <w:sz w:val="24"/>
              </w:rPr>
              <w:t xml:space="preserve">Значения, указанные заявителем в заявке</w:t>
            </w:r>
          </w:p>
        </w:tc>
        <w:tc>
          <w:tcPr>
            <w:tcW w:w="2098" w:type="dxa"/>
          </w:tcPr>
          <w:p>
            <w:pPr>
              <w:pStyle w:val="0"/>
              <w:jc w:val="center"/>
            </w:pPr>
            <w:r>
              <w:rPr>
                <w:sz w:val="24"/>
              </w:rPr>
              <w:t xml:space="preserve">30</w:t>
            </w:r>
          </w:p>
        </w:tc>
      </w:tr>
      <w:tr>
        <w:tc>
          <w:tcPr>
            <w:tcW w:w="510" w:type="dxa"/>
          </w:tcPr>
          <w:p>
            <w:pPr>
              <w:pStyle w:val="0"/>
              <w:jc w:val="center"/>
            </w:pPr>
            <w:r>
              <w:rPr>
                <w:sz w:val="24"/>
              </w:rPr>
              <w:t xml:space="preserve">2</w:t>
            </w:r>
          </w:p>
        </w:tc>
        <w:tc>
          <w:tcPr>
            <w:tcW w:w="4762" w:type="dxa"/>
          </w:tcPr>
          <w:p>
            <w:pPr>
              <w:pStyle w:val="0"/>
            </w:pPr>
            <w:r>
              <w:rPr>
                <w:sz w:val="24"/>
              </w:rPr>
              <w:t xml:space="preserve">Отношение объема отгруженных товаров собственного производства в текущем году к расчетной сумме субсидии, баллов (F2)</w:t>
            </w:r>
          </w:p>
        </w:tc>
        <w:tc>
          <w:tcPr>
            <w:vMerge w:val="continue"/>
          </w:tcPr>
          <w:p/>
        </w:tc>
        <w:tc>
          <w:tcPr>
            <w:tcW w:w="2098" w:type="dxa"/>
          </w:tcPr>
          <w:p>
            <w:pPr>
              <w:pStyle w:val="0"/>
              <w:jc w:val="center"/>
            </w:pPr>
            <w:r>
              <w:rPr>
                <w:sz w:val="24"/>
              </w:rPr>
              <w:t xml:space="preserve">30</w:t>
            </w:r>
          </w:p>
        </w:tc>
      </w:tr>
      <w:tr>
        <w:tc>
          <w:tcPr>
            <w:tcW w:w="510" w:type="dxa"/>
          </w:tcPr>
          <w:p>
            <w:pPr>
              <w:pStyle w:val="0"/>
              <w:jc w:val="center"/>
            </w:pPr>
            <w:r>
              <w:rPr>
                <w:sz w:val="24"/>
              </w:rPr>
              <w:t xml:space="preserve">3</w:t>
            </w:r>
          </w:p>
        </w:tc>
        <w:tc>
          <w:tcPr>
            <w:tcW w:w="4762" w:type="dxa"/>
          </w:tcPr>
          <w:p>
            <w:pPr>
              <w:pStyle w:val="0"/>
            </w:pPr>
            <w:r>
              <w:rPr>
                <w:sz w:val="24"/>
              </w:rPr>
              <w:t xml:space="preserve">Наличие или отсутствие патента и (или) сертификата соответствия на объект (декларации о соответствии на продукцию), полученный в результате НИОКР, баллов (F3)</w:t>
            </w:r>
          </w:p>
        </w:tc>
        <w:tc>
          <w:tcPr>
            <w:vMerge w:val="continue"/>
          </w:tcPr>
          <w:p/>
        </w:tc>
        <w:tc>
          <w:tcPr>
            <w:tcW w:w="2098" w:type="dxa"/>
          </w:tcPr>
          <w:p>
            <w:pPr>
              <w:pStyle w:val="0"/>
              <w:jc w:val="center"/>
            </w:pPr>
            <w:r>
              <w:rPr>
                <w:sz w:val="24"/>
              </w:rPr>
              <w:t xml:space="preserve">40</w:t>
            </w:r>
          </w:p>
        </w:tc>
      </w:tr>
      <w:tr>
        <w:tc>
          <w:tcPr>
            <w:gridSpan w:val="4"/>
            <w:tcW w:w="9071" w:type="dxa"/>
          </w:tcPr>
          <w:bookmarkStart w:id="215" w:name="P215"/>
          <w:bookmarkEnd w:id="215"/>
          <w:p>
            <w:pPr>
              <w:pStyle w:val="0"/>
            </w:pPr>
            <w:r>
              <w:rPr>
                <w:sz w:val="24"/>
              </w:rPr>
              <w:t xml:space="preserve">&lt;*&gt; Максимальное количество баллов по каждому критерию не может быть более 100, значения округляются до целых единиц</w:t>
            </w:r>
          </w:p>
        </w:tc>
      </w:tr>
    </w:tbl>
    <w:p>
      <w:pPr>
        <w:pStyle w:val="0"/>
        <w:jc w:val="both"/>
      </w:pPr>
      <w:r>
        <w:rPr>
          <w:sz w:val="24"/>
        </w:rPr>
      </w:r>
    </w:p>
    <w:p>
      <w:pPr>
        <w:pStyle w:val="0"/>
        <w:ind w:firstLine="540"/>
        <w:jc w:val="both"/>
      </w:pPr>
      <w:r>
        <w:rPr>
          <w:sz w:val="24"/>
        </w:rPr>
        <w:t xml:space="preserve">Количество баллов, присваиваемое заявке заявителя по критерию "Прирост объемов отгруженных товаров собственного производства в текущем году" (F1), рассчитывается по формуле:</w:t>
      </w:r>
    </w:p>
    <w:p>
      <w:pPr>
        <w:pStyle w:val="0"/>
        <w:jc w:val="both"/>
      </w:pPr>
      <w:r>
        <w:rPr>
          <w:sz w:val="24"/>
        </w:rPr>
      </w:r>
    </w:p>
    <w:p>
      <w:pPr>
        <w:pStyle w:val="0"/>
        <w:jc w:val="center"/>
      </w:pPr>
      <w:r>
        <w:rPr>
          <w:sz w:val="24"/>
        </w:rPr>
        <w:t xml:space="preserve">F1 i = (Q тек i - Q отч i) / Qотч i x 100,</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Q отч i - объем отгруженных товаров собственного производства i-го заявителя в году, предшествующем году подачи заявки, тысяч рублей;</w:t>
      </w:r>
    </w:p>
    <w:p>
      <w:pPr>
        <w:pStyle w:val="0"/>
        <w:spacing w:before="240" w:line-rule="auto"/>
        <w:ind w:firstLine="540"/>
        <w:jc w:val="both"/>
      </w:pPr>
      <w:r>
        <w:rPr>
          <w:sz w:val="24"/>
        </w:rPr>
        <w:t xml:space="preserve">Q тек i - планируемый объем отгруженных товаров собственного производства i-го заявителя в году подачи заявки, тысяч рублей.</w:t>
      </w:r>
    </w:p>
    <w:p>
      <w:pPr>
        <w:pStyle w:val="0"/>
        <w:spacing w:before="240" w:line-rule="auto"/>
        <w:ind w:firstLine="540"/>
        <w:jc w:val="both"/>
      </w:pPr>
      <w:r>
        <w:rPr>
          <w:sz w:val="24"/>
        </w:rPr>
        <w:t xml:space="preserve">Количество баллов, присваиваемых заявке заявителя по критерию "Отношение объема отгруженных товаров собственного производства в текущем году к расчетной сумме субсидии" (F2), рассчитывается по формуле:</w:t>
      </w:r>
    </w:p>
    <w:p>
      <w:pPr>
        <w:pStyle w:val="0"/>
        <w:jc w:val="both"/>
      </w:pPr>
      <w:r>
        <w:rPr>
          <w:sz w:val="24"/>
        </w:rPr>
      </w:r>
    </w:p>
    <w:p>
      <w:pPr>
        <w:pStyle w:val="0"/>
        <w:jc w:val="center"/>
      </w:pPr>
      <w:r>
        <w:rPr>
          <w:sz w:val="24"/>
        </w:rPr>
        <w:t xml:space="preserve">F2i = Q тек i / S i / 100,</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 i - запрашиваемая i-ым заявителем сумма субсидии, тысяч рублей.</w:t>
      </w:r>
    </w:p>
    <w:p>
      <w:pPr>
        <w:pStyle w:val="0"/>
        <w:spacing w:before="240" w:line-rule="auto"/>
        <w:ind w:firstLine="540"/>
        <w:jc w:val="both"/>
      </w:pPr>
      <w:r>
        <w:rPr>
          <w:sz w:val="24"/>
        </w:rPr>
        <w:t xml:space="preserve">Если при оценке заявки по критерию "Отношение объема отгруженных товаров собственного производства в текущем году к расчетной сумме субсидии" будет установлено, что расчетная сумма субсидии, определяемая в соответствии с </w:t>
      </w:r>
      <w:hyperlink w:history="0" w:anchor="P279" w:tooltip="21. Субсидии предоставляются в размере 40 процентов документально подтвержденных затрат на проведение НИОКР, понесенных заявителем за период не ранее 1 января предыдущего финансового года до даты размещения Министерством объявления о проведении отбора в текущем финансовом году, но не более 10 миллионов рублей в год либо 50 процентов от суммы уплаченных заявителем налогов в консолидированный бюджет Удмуртской Республики за год, предшествующий текущему финансовому году (в зависимости от того, какая сумма д...">
        <w:r>
          <w:rPr>
            <w:sz w:val="24"/>
            <w:color w:val="0000ff"/>
          </w:rPr>
          <w:t xml:space="preserve">пунктом 21</w:t>
        </w:r>
      </w:hyperlink>
      <w:r>
        <w:rPr>
          <w:sz w:val="24"/>
        </w:rPr>
        <w:t xml:space="preserve"> настоящего Положения, не соответствует запрашиваемой заявителем, Министерство осуществляет корректировку расчетного размера субсидии в сторону уменьшения в соответствии с </w:t>
      </w:r>
      <w:hyperlink w:history="0" w:anchor="P279" w:tooltip="21. Субсидии предоставляются в размере 40 процентов документально подтвержденных затрат на проведение НИОКР, понесенных заявителем за период не ранее 1 января предыдущего финансового года до даты размещения Министерством объявления о проведении отбора в текущем финансовом году, но не более 10 миллионов рублей в год либо 50 процентов от суммы уплаченных заявителем налогов в консолидированный бюджет Удмуртской Республики за год, предшествующий текущему финансовому году (в зависимости от того, какая сумма д...">
        <w:r>
          <w:rPr>
            <w:sz w:val="24"/>
            <w:color w:val="0000ff"/>
          </w:rPr>
          <w:t xml:space="preserve">пунктом 21</w:t>
        </w:r>
      </w:hyperlink>
      <w:r>
        <w:rPr>
          <w:sz w:val="24"/>
        </w:rPr>
        <w:t xml:space="preserve"> настоящего Положения, исходя из информации, которая подтверждена представленными документами. Размер субсидии, скорректированный в соответствии с настоящим абзацем, применяется при определении победителей отбора и является приоритетным по отношению к размеру субсидии, указанному заявителем в заявке.</w:t>
      </w:r>
    </w:p>
    <w:p>
      <w:pPr>
        <w:pStyle w:val="0"/>
        <w:spacing w:before="240" w:line-rule="auto"/>
        <w:ind w:firstLine="540"/>
        <w:jc w:val="both"/>
      </w:pPr>
      <w:r>
        <w:rPr>
          <w:sz w:val="24"/>
        </w:rPr>
        <w:t xml:space="preserve">Количество баллов, присваиваемое заявке заявителя по критерию "Наличие или отсутствие патента и (или) сертификата соответствия на объект (декларации о соответствии на продукцию), полученный в результате НИОКР" (F3), определяется равным 10 баллам за каждый объект, полученный в результате НИОКР, имеющий патент и (или) сертификат соответствия на объект (декларацию о соответствии на продукцию). На один и тот же объект не может быть начислено более 10 баллов в случае наличия нескольких патентов и (или) сертификатов соответствия (декларации о соответствии на продукцию).</w:t>
      </w:r>
    </w:p>
    <w:p>
      <w:pPr>
        <w:pStyle w:val="0"/>
        <w:spacing w:before="240" w:line-rule="auto"/>
        <w:ind w:firstLine="540"/>
        <w:jc w:val="both"/>
      </w:pPr>
      <w:r>
        <w:rPr>
          <w:sz w:val="24"/>
        </w:rPr>
        <w:t xml:space="preserve">Общее количество баллов, присваиваемое заявке заявителя (Ri), рассчитывается по формуле:</w:t>
      </w:r>
    </w:p>
    <w:p>
      <w:pPr>
        <w:pStyle w:val="0"/>
        <w:jc w:val="both"/>
      </w:pPr>
      <w:r>
        <w:rPr>
          <w:sz w:val="24"/>
        </w:rPr>
      </w:r>
    </w:p>
    <w:p>
      <w:pPr>
        <w:pStyle w:val="0"/>
        <w:jc w:val="center"/>
      </w:pPr>
      <w:r>
        <w:rPr>
          <w:sz w:val="24"/>
        </w:rPr>
        <w:t xml:space="preserve">Ri = F1i x 0,3 + F2i x 0,3 + F3i x 0,4;</w:t>
      </w:r>
    </w:p>
    <w:p>
      <w:pPr>
        <w:pStyle w:val="0"/>
        <w:jc w:val="both"/>
      </w:pPr>
      <w:r>
        <w:rPr>
          <w:sz w:val="24"/>
        </w:rPr>
      </w:r>
    </w:p>
    <w:p>
      <w:pPr>
        <w:pStyle w:val="0"/>
        <w:ind w:firstLine="540"/>
        <w:jc w:val="both"/>
      </w:pPr>
      <w:r>
        <w:rPr>
          <w:sz w:val="24"/>
        </w:rPr>
        <w:t xml:space="preserve">8) после определения общего количества баллов всех заявок каждой из них присваивается порядковый номер. Первый номер присваивается заявке с наибольшим общим количеством баллов, последующие порядковые номера присваиваются заявкам по мере уменьшения общего количества баллов. В случае если общее количество баллов у двух или более заявок совпадает, порядковый номер присваивается в порядке очередности их регистрации;</w:t>
      </w:r>
    </w:p>
    <w:p>
      <w:pPr>
        <w:pStyle w:val="0"/>
        <w:spacing w:before="240" w:line-rule="auto"/>
        <w:ind w:firstLine="540"/>
        <w:jc w:val="both"/>
      </w:pPr>
      <w:r>
        <w:rPr>
          <w:sz w:val="24"/>
        </w:rPr>
        <w:t xml:space="preserve">9) победителями отбора признаются заявители, которым могут быть предоставлены субсидии в размерах и порядке очередности, определяемой по возрастанию порядкового номера заявки, до исчерпания лимитов бюджетных обязательств, доведенных Министерству на предоставление субсидий.</w:t>
      </w:r>
    </w:p>
    <w:p>
      <w:pPr>
        <w:pStyle w:val="0"/>
        <w:spacing w:before="240" w:line-rule="auto"/>
        <w:ind w:firstLine="540"/>
        <w:jc w:val="both"/>
      </w:pPr>
      <w:r>
        <w:rPr>
          <w:sz w:val="24"/>
        </w:rPr>
        <w:t xml:space="preserve">Субсидия, распределяемая в рамках отбора получателей субсидий, предоставляется заявителю - победителю отбора, которому присвоен первый порядковый номер в рейтинге.</w:t>
      </w:r>
    </w:p>
    <w:p>
      <w:pPr>
        <w:pStyle w:val="0"/>
        <w:spacing w:before="240" w:line-rule="auto"/>
        <w:ind w:firstLine="540"/>
        <w:jc w:val="both"/>
      </w:pPr>
      <w:r>
        <w:rPr>
          <w:sz w:val="24"/>
        </w:rPr>
        <w:t xml:space="preserve">В случае если субсидия, распределяемая в рамках отбора получателей субсидий, больше размера субсидии, указанного в заявке заявителя - получателя субсидии, которой присвоен первый порядковый номер, оставшийся размер субсидии распределяется между остальными заявителями, включенными в рейтинг.</w:t>
      </w:r>
    </w:p>
    <w:p>
      <w:pPr>
        <w:pStyle w:val="0"/>
        <w:spacing w:before="240" w:line-rule="auto"/>
        <w:ind w:firstLine="540"/>
        <w:jc w:val="both"/>
      </w:pPr>
      <w:r>
        <w:rPr>
          <w:sz w:val="24"/>
        </w:rPr>
        <w:t xml:space="preserve">Каждому следующему заявителю распределяется размер субсидии, равный размеру, указанному им в заявке, в случае, если указанный им размер меньше нераспределенного размера субсидии либо равен ему.</w:t>
      </w:r>
    </w:p>
    <w:p>
      <w:pPr>
        <w:pStyle w:val="0"/>
        <w:spacing w:before="240" w:line-rule="auto"/>
        <w:ind w:firstLine="540"/>
        <w:jc w:val="both"/>
      </w:pPr>
      <w:r>
        <w:rPr>
          <w:sz w:val="24"/>
        </w:rPr>
        <w:t xml:space="preserve">В случае если размер субсидии, указанный заявителем в заявке, больше нераспределенного размера субсидии, такому заявителю при его согласии распределяется весь оставшийся нераспределенный размер субсидии, без изменения указанного заявителем в заявке значения результата предоставления субсидии.</w:t>
      </w:r>
    </w:p>
    <w:p>
      <w:pPr>
        <w:pStyle w:val="0"/>
        <w:jc w:val="both"/>
      </w:pPr>
      <w:r>
        <w:rPr>
          <w:sz w:val="24"/>
        </w:rPr>
        <w:t xml:space="preserve">(п. 14 в ред. </w:t>
      </w:r>
      <w:r>
        <w:rPr>
          <w:sz w:val="24"/>
        </w:rPr>
        <w:t xml:space="preserve">постановления</w:t>
      </w:r>
      <w:r>
        <w:rPr>
          <w:sz w:val="24"/>
        </w:rPr>
        <w:t xml:space="preserve"> Правительства УР от 13.03.2025 N 136)</w:t>
      </w:r>
    </w:p>
    <w:p>
      <w:pPr>
        <w:pStyle w:val="0"/>
        <w:spacing w:before="240" w:line-rule="auto"/>
        <w:ind w:firstLine="540"/>
        <w:jc w:val="both"/>
      </w:pPr>
      <w:r>
        <w:rPr>
          <w:sz w:val="24"/>
        </w:rPr>
        <w:t xml:space="preserve">15. Отбор получателей субсидий признается несостоявшимся в следующих случаях:</w:t>
      </w:r>
    </w:p>
    <w:p>
      <w:pPr>
        <w:pStyle w:val="0"/>
        <w:spacing w:before="240" w:line-rule="auto"/>
        <w:ind w:firstLine="540"/>
        <w:jc w:val="both"/>
      </w:pPr>
      <w:r>
        <w:rPr>
          <w:sz w:val="24"/>
        </w:rPr>
        <w:t xml:space="preserve">а) по окончании срока подачи заявок подана только одна заявка;</w:t>
      </w:r>
    </w:p>
    <w:p>
      <w:pPr>
        <w:pStyle w:val="0"/>
        <w:spacing w:before="240" w:line-rule="auto"/>
        <w:ind w:firstLine="540"/>
        <w:jc w:val="both"/>
      </w:pPr>
      <w:r>
        <w:rPr>
          <w:sz w:val="24"/>
        </w:rPr>
        <w:t xml:space="preserve">б)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pPr>
        <w:pStyle w:val="0"/>
        <w:spacing w:before="240" w:line-rule="auto"/>
        <w:ind w:firstLine="540"/>
        <w:jc w:val="both"/>
      </w:pPr>
      <w:r>
        <w:rPr>
          <w:sz w:val="24"/>
        </w:rPr>
        <w:t xml:space="preserve">в) по окончании срока подачи заявок не подано ни одной заявки;</w:t>
      </w:r>
    </w:p>
    <w:p>
      <w:pPr>
        <w:pStyle w:val="0"/>
        <w:spacing w:before="240" w:line-rule="auto"/>
        <w:ind w:firstLine="540"/>
        <w:jc w:val="both"/>
      </w:pPr>
      <w:r>
        <w:rPr>
          <w:sz w:val="24"/>
        </w:rPr>
        <w:t xml:space="preserve">г) по результатам рассмотрения заявок отклонены все заявки.</w:t>
      </w:r>
    </w:p>
    <w:bookmarkStart w:id="248" w:name="P248"/>
    <w:bookmarkEnd w:id="248"/>
    <w:p>
      <w:pPr>
        <w:pStyle w:val="0"/>
        <w:spacing w:before="240" w:line-rule="auto"/>
        <w:ind w:firstLine="540"/>
        <w:jc w:val="both"/>
      </w:pPr>
      <w:r>
        <w:rPr>
          <w:sz w:val="24"/>
        </w:rPr>
        <w:t xml:space="preserve">16. В целях завершения отбора заявителей и определения заявителей - победителей отбора формируется протокол подведения итогов отбора, включающий следующие сведения:</w:t>
      </w:r>
    </w:p>
    <w:p>
      <w:pPr>
        <w:pStyle w:val="0"/>
        <w:spacing w:before="240" w:line-rule="auto"/>
        <w:ind w:firstLine="540"/>
        <w:jc w:val="both"/>
      </w:pPr>
      <w:r>
        <w:rPr>
          <w:sz w:val="24"/>
        </w:rPr>
        <w:t xml:space="preserve">дата, время и место проведения рассмотрения заявок;</w:t>
      </w:r>
    </w:p>
    <w:p>
      <w:pPr>
        <w:pStyle w:val="0"/>
        <w:spacing w:before="240" w:line-rule="auto"/>
        <w:ind w:firstLine="540"/>
        <w:jc w:val="both"/>
      </w:pPr>
      <w:r>
        <w:rPr>
          <w:sz w:val="24"/>
        </w:rPr>
        <w:t xml:space="preserve">дата, время и место оценки заявок;</w:t>
      </w:r>
    </w:p>
    <w:p>
      <w:pPr>
        <w:pStyle w:val="0"/>
        <w:spacing w:before="240" w:line-rule="auto"/>
        <w:ind w:firstLine="540"/>
        <w:jc w:val="both"/>
      </w:pPr>
      <w:r>
        <w:rPr>
          <w:sz w:val="24"/>
        </w:rPr>
        <w:t xml:space="preserve">информация о заявителях, заявки которых были рассмотрены;</w:t>
      </w:r>
    </w:p>
    <w:p>
      <w:pPr>
        <w:pStyle w:val="0"/>
        <w:spacing w:before="240" w:line-rule="auto"/>
        <w:ind w:firstLine="540"/>
        <w:jc w:val="both"/>
      </w:pPr>
      <w:r>
        <w:rPr>
          <w:sz w:val="24"/>
        </w:rPr>
        <w:t xml:space="preserve">информация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pPr>
        <w:pStyle w:val="0"/>
        <w:spacing w:before="240" w:line-rule="auto"/>
        <w:ind w:firstLine="540"/>
        <w:jc w:val="both"/>
      </w:pPr>
      <w:r>
        <w:rPr>
          <w:sz w:val="24"/>
        </w:rPr>
        <w:t xml:space="preserve">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pPr>
        <w:pStyle w:val="0"/>
        <w:spacing w:before="240" w:line-rule="auto"/>
        <w:ind w:firstLine="540"/>
        <w:jc w:val="both"/>
      </w:pPr>
      <w:r>
        <w:rPr>
          <w:sz w:val="24"/>
        </w:rPr>
        <w:t xml:space="preserve">наименование заявителя (заявителей), с которым (которыми) заключается соглашение, и размер предоставляемой ему субсидии.</w:t>
      </w:r>
    </w:p>
    <w:p>
      <w:pPr>
        <w:pStyle w:val="0"/>
        <w:spacing w:before="240" w:line-rule="auto"/>
        <w:ind w:firstLine="540"/>
        <w:jc w:val="both"/>
      </w:pPr>
      <w:r>
        <w:rPr>
          <w:sz w:val="24"/>
        </w:rPr>
        <w:t xml:space="preserve">При указании в протоколе подведения итогов отбора размера субсидии, предусмотренной для предоставления заявителю, в случае несоответствия запрашиваемого им размера субсидии порядку расчета субсидии, установленному настоящим Положением, Министерство корректирует размер субсидии, предусмотренной для предоставления такому заявителю, но не выше размера, указанного им в заявке.</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подписывается усиленной квалифицированной электронной подписью министра (уполномоченного им лица) и размещается на едином портале и официальном сайте не позднее 1 рабочего дня, следующего за днем его подписания.</w:t>
      </w:r>
    </w:p>
    <w:p>
      <w:pPr>
        <w:pStyle w:val="0"/>
        <w:jc w:val="both"/>
      </w:pPr>
      <w:r>
        <w:rPr>
          <w:sz w:val="24"/>
        </w:rPr>
        <w:t xml:space="preserve">(п. 16 в ред. </w:t>
      </w:r>
      <w:r>
        <w:rPr>
          <w:sz w:val="24"/>
        </w:rPr>
        <w:t xml:space="preserve">постановления</w:t>
      </w:r>
      <w:r>
        <w:rPr>
          <w:sz w:val="24"/>
        </w:rPr>
        <w:t xml:space="preserve"> Правительства УР от 13.03.2025 N 136)</w:t>
      </w:r>
    </w:p>
    <w:p>
      <w:pPr>
        <w:pStyle w:val="0"/>
        <w:spacing w:before="240" w:line-rule="auto"/>
        <w:ind w:firstLine="540"/>
        <w:jc w:val="both"/>
      </w:pPr>
      <w:r>
        <w:rPr>
          <w:sz w:val="24"/>
        </w:rPr>
        <w:t xml:space="preserve">16.1.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pPr>
        <w:pStyle w:val="0"/>
        <w:jc w:val="both"/>
      </w:pPr>
      <w:r>
        <w:rPr>
          <w:sz w:val="24"/>
        </w:rPr>
        <w:t xml:space="preserve">(п. 16.1 введен </w:t>
      </w:r>
      <w:r>
        <w:rPr>
          <w:sz w:val="24"/>
        </w:rPr>
        <w:t xml:space="preserve">постановлением</w:t>
      </w:r>
      <w:r>
        <w:rPr>
          <w:sz w:val="24"/>
        </w:rPr>
        <w:t xml:space="preserve"> Правительства УР от 13.03.2025 N 136)</w:t>
      </w:r>
    </w:p>
    <w:p>
      <w:pPr>
        <w:pStyle w:val="0"/>
        <w:jc w:val="both"/>
      </w:pPr>
      <w:r>
        <w:rPr>
          <w:sz w:val="24"/>
        </w:rPr>
      </w:r>
    </w:p>
    <w:p>
      <w:pPr>
        <w:pStyle w:val="2"/>
        <w:outlineLvl w:val="1"/>
        <w:jc w:val="center"/>
      </w:pPr>
      <w:r>
        <w:rPr>
          <w:sz w:val="24"/>
        </w:rPr>
        <w:t xml:space="preserve">III. Условия и порядок предоставления субсидий</w:t>
      </w:r>
    </w:p>
    <w:p>
      <w:pPr>
        <w:pStyle w:val="0"/>
        <w:jc w:val="both"/>
      </w:pPr>
      <w:r>
        <w:rPr>
          <w:sz w:val="24"/>
        </w:rPr>
      </w:r>
    </w:p>
    <w:p>
      <w:pPr>
        <w:pStyle w:val="0"/>
        <w:ind w:firstLine="540"/>
        <w:jc w:val="both"/>
      </w:pPr>
      <w:r>
        <w:rPr>
          <w:sz w:val="24"/>
        </w:rPr>
        <w:t xml:space="preserve">17. Условием предоставления субсидии является согласие заявителя на проведение Министерством в отношении его проверок соблюдения условий и порядка предоставления субсидии, в том числе в части достижения результата ее предоставления, а также на проведение в отношении его проверок Министерством финансов Удмуртской Республики, Государственным контрольным комитетом Удмуртской Республики в соответствии со </w:t>
      </w:r>
      <w:r>
        <w:rPr>
          <w:sz w:val="24"/>
        </w:rPr>
        <w:t xml:space="preserve">статьями 268.1</w:t>
      </w:r>
      <w:r>
        <w:rPr>
          <w:sz w:val="24"/>
        </w:rPr>
        <w:t xml:space="preserve"> и </w:t>
      </w:r>
      <w:r>
        <w:rPr>
          <w:sz w:val="24"/>
        </w:rPr>
        <w:t xml:space="preserve">269.2</w:t>
      </w:r>
      <w:r>
        <w:rPr>
          <w:sz w:val="24"/>
        </w:rPr>
        <w:t xml:space="preserve"> Бюджетного кодекса Российской Федерации.</w:t>
      </w:r>
    </w:p>
    <w:p>
      <w:pPr>
        <w:pStyle w:val="0"/>
        <w:jc w:val="both"/>
      </w:pPr>
      <w:r>
        <w:rPr>
          <w:sz w:val="24"/>
        </w:rPr>
        <w:t xml:space="preserve">(п. 17 в ред. </w:t>
      </w:r>
      <w:r>
        <w:rPr>
          <w:sz w:val="24"/>
        </w:rPr>
        <w:t xml:space="preserve">постановления</w:t>
      </w:r>
      <w:r>
        <w:rPr>
          <w:sz w:val="24"/>
        </w:rPr>
        <w:t xml:space="preserve"> Правительства УР от 20.07.2023 N 473)</w:t>
      </w:r>
    </w:p>
    <w:p>
      <w:pPr>
        <w:pStyle w:val="0"/>
        <w:spacing w:before="240" w:line-rule="auto"/>
        <w:ind w:firstLine="540"/>
        <w:jc w:val="both"/>
      </w:pPr>
      <w:r>
        <w:rPr>
          <w:sz w:val="24"/>
        </w:rPr>
        <w:t xml:space="preserve">18. Утратил силу. - </w:t>
      </w:r>
      <w:r>
        <w:rPr>
          <w:sz w:val="24"/>
        </w:rPr>
        <w:t xml:space="preserve">Постановление</w:t>
      </w:r>
      <w:r>
        <w:rPr>
          <w:sz w:val="24"/>
        </w:rPr>
        <w:t xml:space="preserve"> Правительства УР от 20.07.2023 N 473.</w:t>
      </w:r>
    </w:p>
    <w:p>
      <w:pPr>
        <w:pStyle w:val="0"/>
        <w:spacing w:before="240" w:line-rule="auto"/>
        <w:ind w:firstLine="540"/>
        <w:jc w:val="both"/>
      </w:pPr>
      <w:r>
        <w:rPr>
          <w:sz w:val="24"/>
        </w:rPr>
        <w:t xml:space="preserve">19. Министерство в течение 3 рабочих дней со дня размещения в соответствии с </w:t>
      </w:r>
      <w:hyperlink w:history="0" w:anchor="P248" w:tooltip="16. В целях завершения отбора заявителей и определения заявителей - победителей отбора формируется протокол подведения итогов отбора, включающий следующие сведения:">
        <w:r>
          <w:rPr>
            <w:sz w:val="24"/>
            <w:color w:val="0000ff"/>
          </w:rPr>
          <w:t xml:space="preserve">пунктом 16</w:t>
        </w:r>
      </w:hyperlink>
      <w:r>
        <w:rPr>
          <w:sz w:val="24"/>
        </w:rPr>
        <w:t xml:space="preserve"> настоящего Положения информации о результатах рассмотрения заявок принимает в отношении каждого заявителя решение о предоставлении субсидии или об отказе в предоставлении субсидии.</w:t>
      </w:r>
    </w:p>
    <w:p>
      <w:pPr>
        <w:pStyle w:val="0"/>
        <w:jc w:val="both"/>
      </w:pPr>
      <w:r>
        <w:rPr>
          <w:sz w:val="24"/>
        </w:rPr>
        <w:t xml:space="preserve">(в ред. </w:t>
      </w:r>
      <w:r>
        <w:rPr>
          <w:sz w:val="24"/>
        </w:rPr>
        <w:t xml:space="preserve">постановления</w:t>
      </w:r>
      <w:r>
        <w:rPr>
          <w:sz w:val="24"/>
        </w:rPr>
        <w:t xml:space="preserve"> Правительства УР от 11.07.2024 N 362)</w:t>
      </w:r>
    </w:p>
    <w:p>
      <w:pPr>
        <w:pStyle w:val="0"/>
        <w:spacing w:before="240" w:line-rule="auto"/>
        <w:ind w:firstLine="540"/>
        <w:jc w:val="both"/>
      </w:pPr>
      <w:r>
        <w:rPr>
          <w:sz w:val="24"/>
        </w:rPr>
        <w:t xml:space="preserve">Решение принимается в форме приказа.</w:t>
      </w:r>
    </w:p>
    <w:p>
      <w:pPr>
        <w:pStyle w:val="0"/>
        <w:jc w:val="both"/>
      </w:pPr>
      <w:r>
        <w:rPr>
          <w:sz w:val="24"/>
        </w:rPr>
        <w:t xml:space="preserve">(п. 19 в ред. </w:t>
      </w:r>
      <w:r>
        <w:rPr>
          <w:sz w:val="24"/>
        </w:rPr>
        <w:t xml:space="preserve">постановления</w:t>
      </w:r>
      <w:r>
        <w:rPr>
          <w:sz w:val="24"/>
        </w:rPr>
        <w:t xml:space="preserve"> Правительства УР от 20.07.2023 N 473)</w:t>
      </w:r>
    </w:p>
    <w:p>
      <w:pPr>
        <w:pStyle w:val="0"/>
        <w:spacing w:before="240" w:line-rule="auto"/>
        <w:ind w:firstLine="540"/>
        <w:jc w:val="both"/>
      </w:pPr>
      <w:r>
        <w:rPr>
          <w:sz w:val="24"/>
        </w:rPr>
        <w:t xml:space="preserve">20. Основаниями для отказа заявителю в предоставлении субсидии являются:</w:t>
      </w:r>
    </w:p>
    <w:p>
      <w:pPr>
        <w:pStyle w:val="0"/>
        <w:spacing w:before="240" w:line-rule="auto"/>
        <w:ind w:firstLine="540"/>
        <w:jc w:val="both"/>
      </w:pPr>
      <w:r>
        <w:rPr>
          <w:sz w:val="24"/>
        </w:rPr>
        <w:t xml:space="preserve">1) отклонение заявки заявителя по основаниям, предусмотренным </w:t>
      </w:r>
      <w:hyperlink w:history="0" w:anchor="P188" w:tooltip="5) Министерство отклоняет заявку в случае:">
        <w:r>
          <w:rPr>
            <w:sz w:val="24"/>
            <w:color w:val="0000ff"/>
          </w:rPr>
          <w:t xml:space="preserve">подпунктом 5 пункта 14</w:t>
        </w:r>
      </w:hyperlink>
      <w:r>
        <w:rPr>
          <w:sz w:val="24"/>
        </w:rPr>
        <w:t xml:space="preserve"> настоящего Положения;</w:t>
      </w:r>
    </w:p>
    <w:p>
      <w:pPr>
        <w:pStyle w:val="0"/>
        <w:jc w:val="both"/>
      </w:pPr>
      <w:r>
        <w:rPr>
          <w:sz w:val="24"/>
        </w:rPr>
        <w:t xml:space="preserve">(в ред. </w:t>
      </w:r>
      <w:r>
        <w:rPr>
          <w:sz w:val="24"/>
        </w:rPr>
        <w:t xml:space="preserve">постановления</w:t>
      </w:r>
      <w:r>
        <w:rPr>
          <w:sz w:val="24"/>
        </w:rPr>
        <w:t xml:space="preserve"> Правительства УР от 13.03.2025 N 136)</w:t>
      </w:r>
    </w:p>
    <w:p>
      <w:pPr>
        <w:pStyle w:val="0"/>
        <w:spacing w:before="240" w:line-rule="auto"/>
        <w:ind w:firstLine="540"/>
        <w:jc w:val="both"/>
      </w:pPr>
      <w:r>
        <w:rPr>
          <w:sz w:val="24"/>
        </w:rPr>
        <w:t xml:space="preserve">2) непризнание заявителя победителем отбора;</w:t>
      </w:r>
    </w:p>
    <w:p>
      <w:pPr>
        <w:pStyle w:val="0"/>
        <w:spacing w:before="240" w:line-rule="auto"/>
        <w:ind w:firstLine="540"/>
        <w:jc w:val="both"/>
      </w:pPr>
      <w:r>
        <w:rPr>
          <w:sz w:val="24"/>
        </w:rPr>
        <w:t xml:space="preserve">3) утратил силу. - </w:t>
      </w:r>
      <w:r>
        <w:rPr>
          <w:sz w:val="24"/>
        </w:rPr>
        <w:t xml:space="preserve">Постановление</w:t>
      </w:r>
      <w:r>
        <w:rPr>
          <w:sz w:val="24"/>
        </w:rPr>
        <w:t xml:space="preserve"> Правительства УР от 20.07.2023 N 473;</w:t>
      </w:r>
    </w:p>
    <w:p>
      <w:pPr>
        <w:pStyle w:val="0"/>
        <w:spacing w:before="240" w:line-rule="auto"/>
        <w:ind w:firstLine="540"/>
        <w:jc w:val="both"/>
      </w:pPr>
      <w:r>
        <w:rPr>
          <w:sz w:val="24"/>
        </w:rPr>
        <w:t xml:space="preserve">4) несоответствие представленных заявителем документов требованиям, определенным </w:t>
      </w:r>
      <w:hyperlink w:history="0" w:anchor="P92" w:tooltip="II. Порядок проведения отбора получателей субсидий">
        <w:r>
          <w:rPr>
            <w:sz w:val="24"/>
            <w:color w:val="0000ff"/>
          </w:rPr>
          <w:t xml:space="preserve">пунктом 12</w:t>
        </w:r>
      </w:hyperlink>
      <w:r>
        <w:rPr>
          <w:sz w:val="24"/>
        </w:rPr>
        <w:t xml:space="preserve"> настоящего Положения, или непредставление (представление не в полном объеме) указанных документов;</w:t>
      </w:r>
    </w:p>
    <w:p>
      <w:pPr>
        <w:pStyle w:val="0"/>
        <w:jc w:val="both"/>
      </w:pPr>
      <w:r>
        <w:rPr>
          <w:sz w:val="24"/>
        </w:rPr>
        <w:t xml:space="preserve">(в ред. </w:t>
      </w:r>
      <w:r>
        <w:rPr>
          <w:sz w:val="24"/>
        </w:rPr>
        <w:t xml:space="preserve">постановления</w:t>
      </w:r>
      <w:r>
        <w:rPr>
          <w:sz w:val="24"/>
        </w:rPr>
        <w:t xml:space="preserve"> Правительства УР от 20.07.2023 N 473)</w:t>
      </w:r>
    </w:p>
    <w:p>
      <w:pPr>
        <w:pStyle w:val="0"/>
        <w:spacing w:before="240" w:line-rule="auto"/>
        <w:ind w:firstLine="540"/>
        <w:jc w:val="both"/>
      </w:pPr>
      <w:r>
        <w:rPr>
          <w:sz w:val="24"/>
        </w:rPr>
        <w:t xml:space="preserve">5) установление факта недостоверности представленной заявителем информации;</w:t>
      </w:r>
    </w:p>
    <w:p>
      <w:pPr>
        <w:pStyle w:val="0"/>
        <w:spacing w:before="240" w:line-rule="auto"/>
        <w:ind w:firstLine="540"/>
        <w:jc w:val="both"/>
      </w:pPr>
      <w:r>
        <w:rPr>
          <w:sz w:val="24"/>
        </w:rPr>
        <w:t xml:space="preserve">6) утратил силу. - </w:t>
      </w:r>
      <w:r>
        <w:rPr>
          <w:sz w:val="24"/>
        </w:rPr>
        <w:t xml:space="preserve">Постановление</w:t>
      </w:r>
      <w:r>
        <w:rPr>
          <w:sz w:val="24"/>
        </w:rPr>
        <w:t xml:space="preserve"> Правительства УР от 20.07.2023 N 473.</w:t>
      </w:r>
    </w:p>
    <w:bookmarkStart w:id="279" w:name="P279"/>
    <w:bookmarkEnd w:id="279"/>
    <w:p>
      <w:pPr>
        <w:pStyle w:val="0"/>
        <w:spacing w:before="240" w:line-rule="auto"/>
        <w:ind w:firstLine="540"/>
        <w:jc w:val="both"/>
      </w:pPr>
      <w:r>
        <w:rPr>
          <w:sz w:val="24"/>
        </w:rPr>
        <w:t xml:space="preserve">21. Субсидии предоставляются в размере 40 процентов документально подтвержденных затрат на проведение НИОКР, понесенных заявителем за период не ранее 1 января предыдущего финансового года до даты размещения Министерством объявления о проведении отбора в текущем финансовом году, но не более 10 миллионов рублей в год либо 50 процентов от суммы уплаченных заявителем налогов в консолидированный бюджет Удмуртской Республики за год, предшествующий текущему финансовому году (в зависимости от того, какая сумма для конкретного заявителя окажется меньшей).</w:t>
      </w:r>
    </w:p>
    <w:p>
      <w:pPr>
        <w:pStyle w:val="0"/>
        <w:jc w:val="both"/>
      </w:pPr>
      <w:r>
        <w:rPr>
          <w:sz w:val="24"/>
        </w:rPr>
        <w:t xml:space="preserve">(п. 21 в ред. </w:t>
      </w:r>
      <w:r>
        <w:rPr>
          <w:sz w:val="24"/>
        </w:rPr>
        <w:t xml:space="preserve">постановления</w:t>
      </w:r>
      <w:r>
        <w:rPr>
          <w:sz w:val="24"/>
        </w:rPr>
        <w:t xml:space="preserve"> Правительства УР от 20.07.2023 N 473)</w:t>
      </w:r>
    </w:p>
    <w:p>
      <w:pPr>
        <w:pStyle w:val="0"/>
        <w:spacing w:before="240" w:line-rule="auto"/>
        <w:ind w:firstLine="540"/>
        <w:jc w:val="both"/>
      </w:pPr>
      <w:r>
        <w:rPr>
          <w:sz w:val="24"/>
        </w:rPr>
        <w:t xml:space="preserve">21.1. Размер субсидии определяется с точностью до рублей с применением правил математического округления.</w:t>
      </w:r>
    </w:p>
    <w:p>
      <w:pPr>
        <w:pStyle w:val="0"/>
        <w:jc w:val="both"/>
      </w:pPr>
      <w:r>
        <w:rPr>
          <w:sz w:val="24"/>
        </w:rPr>
        <w:t xml:space="preserve">(п. 21.1 введен </w:t>
      </w:r>
      <w:r>
        <w:rPr>
          <w:sz w:val="24"/>
        </w:rPr>
        <w:t xml:space="preserve">постановлением</w:t>
      </w:r>
      <w:r>
        <w:rPr>
          <w:sz w:val="24"/>
        </w:rPr>
        <w:t xml:space="preserve"> Правительства УР от 20.07.2023 N 473)</w:t>
      </w:r>
    </w:p>
    <w:p>
      <w:pPr>
        <w:pStyle w:val="0"/>
        <w:spacing w:before="240" w:line-rule="auto"/>
        <w:ind w:firstLine="540"/>
        <w:jc w:val="both"/>
      </w:pPr>
      <w:r>
        <w:rPr>
          <w:sz w:val="24"/>
        </w:rPr>
        <w:t xml:space="preserve">22. В случае принятия решения об отказе в предоставлении субсидии Министерство в течение трех рабочих дней со дня его принятия направляет заявителю соответствующее письменное уведомление с указанием причин, на основании которых принято данное решение.</w:t>
      </w:r>
    </w:p>
    <w:p>
      <w:pPr>
        <w:pStyle w:val="0"/>
        <w:spacing w:before="240" w:line-rule="auto"/>
        <w:ind w:firstLine="540"/>
        <w:jc w:val="both"/>
      </w:pPr>
      <w:r>
        <w:rPr>
          <w:sz w:val="24"/>
        </w:rPr>
        <w:t xml:space="preserve">Письменное уведомление направляется заявителю по адресу электронной почты, указанному в заявке.</w:t>
      </w:r>
    </w:p>
    <w:p>
      <w:pPr>
        <w:pStyle w:val="0"/>
        <w:jc w:val="both"/>
      </w:pPr>
      <w:r>
        <w:rPr>
          <w:sz w:val="24"/>
        </w:rPr>
        <w:t xml:space="preserve">(абзац введен </w:t>
      </w:r>
      <w:r>
        <w:rPr>
          <w:sz w:val="24"/>
        </w:rPr>
        <w:t xml:space="preserve">постановлением</w:t>
      </w:r>
      <w:r>
        <w:rPr>
          <w:sz w:val="24"/>
        </w:rPr>
        <w:t xml:space="preserve"> Правительства УР от 20.07.2023 N 473)</w:t>
      </w:r>
    </w:p>
    <w:p>
      <w:pPr>
        <w:pStyle w:val="0"/>
        <w:spacing w:before="240" w:line-rule="auto"/>
        <w:ind w:firstLine="540"/>
        <w:jc w:val="both"/>
      </w:pPr>
      <w:r>
        <w:rPr>
          <w:sz w:val="24"/>
        </w:rPr>
        <w:t xml:space="preserve">22.1. Соглашение о предоставлении субсидии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pPr>
        <w:pStyle w:val="0"/>
        <w:jc w:val="both"/>
      </w:pPr>
      <w:r>
        <w:rPr>
          <w:sz w:val="24"/>
        </w:rPr>
        <w:t xml:space="preserve">(п. 22.1 введен </w:t>
      </w:r>
      <w:r>
        <w:rPr>
          <w:sz w:val="24"/>
        </w:rPr>
        <w:t xml:space="preserve">постановлением</w:t>
      </w:r>
      <w:r>
        <w:rPr>
          <w:sz w:val="24"/>
        </w:rPr>
        <w:t xml:space="preserve"> Правительства УР от 11.07.2024 N 362)</w:t>
      </w:r>
    </w:p>
    <w:bookmarkStart w:id="288" w:name="P288"/>
    <w:bookmarkEnd w:id="288"/>
    <w:p>
      <w:pPr>
        <w:pStyle w:val="0"/>
        <w:spacing w:before="240" w:line-rule="auto"/>
        <w:ind w:firstLine="540"/>
        <w:jc w:val="both"/>
      </w:pPr>
      <w:r>
        <w:rPr>
          <w:sz w:val="24"/>
        </w:rPr>
        <w:t xml:space="preserve">23. В случае принятия решения о предоставлении субсидии Министерство в течение 3 рабочих дней со дня его принятия направляет заявителю проект соглашения о предоставлении субсидии в соответствии с типовой формой, установленной Министерством финансов Удмуртской Республики.</w:t>
      </w:r>
    </w:p>
    <w:p>
      <w:pPr>
        <w:pStyle w:val="0"/>
        <w:spacing w:before="240" w:line-rule="auto"/>
        <w:ind w:firstLine="540"/>
        <w:jc w:val="both"/>
      </w:pPr>
      <w:r>
        <w:rPr>
          <w:sz w:val="24"/>
        </w:rPr>
        <w:t xml:space="preserve">Заявитель в течение 3 рабочих дней со дня получения проекта соглашения о предоставлении субсидии обязан представить в Министерство два подписанных экземпляра соглашения о предоставлении субсидии на бумажном носителе. В случае несовершения указанных действий в течение указанного срока заявитель считается отказавшимся от получения субсидии.</w:t>
      </w:r>
    </w:p>
    <w:p>
      <w:pPr>
        <w:pStyle w:val="0"/>
        <w:spacing w:before="240" w:line-rule="auto"/>
        <w:ind w:firstLine="540"/>
        <w:jc w:val="both"/>
      </w:pPr>
      <w:r>
        <w:rPr>
          <w:sz w:val="24"/>
        </w:rPr>
        <w:t xml:space="preserve">Министерство в течение 3 рабочих дней после получения от заявителя подписанных экземпляров соглашения о предоставлении субсидии подписывает их и направляет заявителю 1 экземпляр указанного соглашения на бумажном носителе.</w:t>
      </w:r>
    </w:p>
    <w:p>
      <w:pPr>
        <w:pStyle w:val="0"/>
        <w:jc w:val="both"/>
      </w:pPr>
      <w:r>
        <w:rPr>
          <w:sz w:val="24"/>
        </w:rPr>
        <w:t xml:space="preserve">(п. 23 в ред. </w:t>
      </w:r>
      <w:r>
        <w:rPr>
          <w:sz w:val="24"/>
        </w:rPr>
        <w:t xml:space="preserve">постановления</w:t>
      </w:r>
      <w:r>
        <w:rPr>
          <w:sz w:val="24"/>
        </w:rPr>
        <w:t xml:space="preserve"> Правительства УР от 20.07.2023 N 473)</w:t>
      </w:r>
    </w:p>
    <w:p>
      <w:pPr>
        <w:pStyle w:val="0"/>
        <w:spacing w:before="240" w:line-rule="auto"/>
        <w:ind w:firstLine="540"/>
        <w:jc w:val="both"/>
      </w:pPr>
      <w:r>
        <w:rPr>
          <w:sz w:val="24"/>
        </w:rPr>
        <w:t xml:space="preserve">24. В соглашение о предоставлении субсидии включаются в том числе:</w:t>
      </w:r>
    </w:p>
    <w:p>
      <w:pPr>
        <w:pStyle w:val="0"/>
        <w:spacing w:before="240" w:line-rule="auto"/>
        <w:ind w:firstLine="540"/>
        <w:jc w:val="both"/>
      </w:pPr>
      <w:r>
        <w:rPr>
          <w:sz w:val="24"/>
        </w:rPr>
        <w:t xml:space="preserve">1) условия, цели и порядок предоставления субсидии;</w:t>
      </w:r>
    </w:p>
    <w:p>
      <w:pPr>
        <w:pStyle w:val="0"/>
        <w:spacing w:before="240" w:line-rule="auto"/>
        <w:ind w:firstLine="540"/>
        <w:jc w:val="both"/>
      </w:pPr>
      <w:r>
        <w:rPr>
          <w:sz w:val="24"/>
        </w:rPr>
        <w:t xml:space="preserve">2) размер субсидии;</w:t>
      </w:r>
    </w:p>
    <w:p>
      <w:pPr>
        <w:pStyle w:val="0"/>
        <w:spacing w:before="240" w:line-rule="auto"/>
        <w:ind w:firstLine="540"/>
        <w:jc w:val="both"/>
      </w:pPr>
      <w:r>
        <w:rPr>
          <w:sz w:val="24"/>
        </w:rPr>
        <w:t xml:space="preserve">3) согласие заявителя на осуществление Министерством в отношении его проверок соблюдения порядка и условий предоставления субсидии, в том числе в части достижения результата ее предоставления, а также проверок Министерством финансов Удмуртской Республики, Государственным контрольным комитетом Удмуртской Республики в соответствии со </w:t>
      </w:r>
      <w:r>
        <w:rPr>
          <w:sz w:val="24"/>
        </w:rPr>
        <w:t xml:space="preserve">статьями 268.1</w:t>
      </w:r>
      <w:r>
        <w:rPr>
          <w:sz w:val="24"/>
        </w:rPr>
        <w:t xml:space="preserve"> и </w:t>
      </w:r>
      <w:r>
        <w:rPr>
          <w:sz w:val="24"/>
        </w:rPr>
        <w:t xml:space="preserve">269.2</w:t>
      </w:r>
      <w:r>
        <w:rPr>
          <w:sz w:val="24"/>
        </w:rPr>
        <w:t xml:space="preserve"> Бюджетного кодекса Российской Федерации;</w:t>
      </w:r>
    </w:p>
    <w:p>
      <w:pPr>
        <w:pStyle w:val="0"/>
        <w:jc w:val="both"/>
      </w:pPr>
      <w:r>
        <w:rPr>
          <w:sz w:val="24"/>
        </w:rPr>
        <w:t xml:space="preserve">(пп. 3 в ред. </w:t>
      </w:r>
      <w:r>
        <w:rPr>
          <w:sz w:val="24"/>
        </w:rPr>
        <w:t xml:space="preserve">постановления</w:t>
      </w:r>
      <w:r>
        <w:rPr>
          <w:sz w:val="24"/>
        </w:rPr>
        <w:t xml:space="preserve"> Правительства УР от 20.07.2023 N 473)</w:t>
      </w:r>
    </w:p>
    <w:p>
      <w:pPr>
        <w:pStyle w:val="0"/>
        <w:spacing w:before="240" w:line-rule="auto"/>
        <w:ind w:firstLine="540"/>
        <w:jc w:val="both"/>
      </w:pPr>
      <w:r>
        <w:rPr>
          <w:sz w:val="24"/>
        </w:rPr>
        <w:t xml:space="preserve">4) значения результата предоставления субсидии, характеристика результата предоставления субсидии, и обязанность заявителя по их достижению;</w:t>
      </w:r>
    </w:p>
    <w:p>
      <w:pPr>
        <w:pStyle w:val="0"/>
        <w:jc w:val="both"/>
      </w:pPr>
      <w:r>
        <w:rPr>
          <w:sz w:val="24"/>
        </w:rPr>
        <w:t xml:space="preserve">(в ред. </w:t>
      </w:r>
      <w:r>
        <w:rPr>
          <w:sz w:val="24"/>
        </w:rPr>
        <w:t xml:space="preserve">постановления</w:t>
      </w:r>
      <w:r>
        <w:rPr>
          <w:sz w:val="24"/>
        </w:rPr>
        <w:t xml:space="preserve"> Правительства УР от 13.03.2025 N 136)</w:t>
      </w:r>
    </w:p>
    <w:p>
      <w:pPr>
        <w:pStyle w:val="0"/>
        <w:spacing w:before="240" w:line-rule="auto"/>
        <w:ind w:firstLine="540"/>
        <w:jc w:val="both"/>
      </w:pPr>
      <w:r>
        <w:rPr>
          <w:sz w:val="24"/>
        </w:rPr>
        <w:t xml:space="preserve">5) меры ответственности за нарушение заявителем условий и порядка предоставления субсидии;</w:t>
      </w:r>
    </w:p>
    <w:p>
      <w:pPr>
        <w:pStyle w:val="0"/>
        <w:jc w:val="both"/>
      </w:pPr>
      <w:r>
        <w:rPr>
          <w:sz w:val="24"/>
        </w:rPr>
        <w:t xml:space="preserve">(в ред. </w:t>
      </w:r>
      <w:r>
        <w:rPr>
          <w:sz w:val="24"/>
        </w:rPr>
        <w:t xml:space="preserve">постановления</w:t>
      </w:r>
      <w:r>
        <w:rPr>
          <w:sz w:val="24"/>
        </w:rPr>
        <w:t xml:space="preserve"> Правительства УР от 20.07.2023 N 473)</w:t>
      </w:r>
    </w:p>
    <w:p>
      <w:pPr>
        <w:pStyle w:val="0"/>
        <w:spacing w:before="240" w:line-rule="auto"/>
        <w:ind w:firstLine="540"/>
        <w:jc w:val="both"/>
      </w:pPr>
      <w:r>
        <w:rPr>
          <w:sz w:val="24"/>
        </w:rPr>
        <w:t xml:space="preserve">6) порядок и сроки возврата субсидии в случае нарушения заявителем условий ее предоставления, выявленного по фактам проверок, проведенных Министерством, или проверок, проведенных Министерством финансов Удмуртской Республики или Государственным контрольным комитетом Удмуртской Республики в соответствии со </w:t>
      </w:r>
      <w:r>
        <w:rPr>
          <w:sz w:val="24"/>
        </w:rPr>
        <w:t xml:space="preserve">статьями 268.1</w:t>
      </w:r>
      <w:r>
        <w:rPr>
          <w:sz w:val="24"/>
        </w:rPr>
        <w:t xml:space="preserve"> и </w:t>
      </w:r>
      <w:r>
        <w:rPr>
          <w:sz w:val="24"/>
        </w:rPr>
        <w:t xml:space="preserve">269.2</w:t>
      </w:r>
      <w:r>
        <w:rPr>
          <w:sz w:val="24"/>
        </w:rPr>
        <w:t xml:space="preserve"> Бюджетного кодекса Российской Федерации, а также в случае недостижения значения результата предоставления субсидии;</w:t>
      </w:r>
    </w:p>
    <w:p>
      <w:pPr>
        <w:pStyle w:val="0"/>
        <w:jc w:val="both"/>
      </w:pPr>
      <w:r>
        <w:rPr>
          <w:sz w:val="24"/>
        </w:rPr>
        <w:t xml:space="preserve">(пп. 6 в ред. </w:t>
      </w:r>
      <w:r>
        <w:rPr>
          <w:sz w:val="24"/>
        </w:rPr>
        <w:t xml:space="preserve">постановления</w:t>
      </w:r>
      <w:r>
        <w:rPr>
          <w:sz w:val="24"/>
        </w:rPr>
        <w:t xml:space="preserve"> Правительства УР от 20.07.2023 N 473)</w:t>
      </w:r>
    </w:p>
    <w:p>
      <w:pPr>
        <w:pStyle w:val="0"/>
        <w:spacing w:before="240" w:line-rule="auto"/>
        <w:ind w:firstLine="540"/>
        <w:jc w:val="both"/>
      </w:pPr>
      <w:r>
        <w:rPr>
          <w:sz w:val="24"/>
        </w:rPr>
        <w:t xml:space="preserve">7) сроки и формы представления заявителем отчетности о достижении значений результатов предоставления субсидии и иной отчетности;</w:t>
      </w:r>
    </w:p>
    <w:p>
      <w:pPr>
        <w:pStyle w:val="0"/>
        <w:jc w:val="both"/>
      </w:pPr>
      <w:r>
        <w:rPr>
          <w:sz w:val="24"/>
        </w:rPr>
        <w:t xml:space="preserve">(в ред. </w:t>
      </w:r>
      <w:r>
        <w:rPr>
          <w:sz w:val="24"/>
        </w:rPr>
        <w:t xml:space="preserve">постановления</w:t>
      </w:r>
      <w:r>
        <w:rPr>
          <w:sz w:val="24"/>
        </w:rPr>
        <w:t xml:space="preserve"> Правительства УР от 20.07.2023 N 473)</w:t>
      </w:r>
    </w:p>
    <w:p>
      <w:pPr>
        <w:pStyle w:val="0"/>
        <w:spacing w:before="240" w:line-rule="auto"/>
        <w:ind w:firstLine="540"/>
        <w:jc w:val="both"/>
      </w:pPr>
      <w:r>
        <w:rPr>
          <w:sz w:val="24"/>
        </w:rPr>
        <w:t xml:space="preserve">8) порядок расторжения соглашения о предоставлении субсидии;</w:t>
      </w:r>
    </w:p>
    <w:p>
      <w:pPr>
        <w:pStyle w:val="0"/>
        <w:spacing w:before="240" w:line-rule="auto"/>
        <w:ind w:firstLine="540"/>
        <w:jc w:val="both"/>
      </w:pPr>
      <w:r>
        <w:rPr>
          <w:sz w:val="24"/>
        </w:rPr>
        <w:t xml:space="preserve">9)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jc w:val="both"/>
      </w:pPr>
      <w:r>
        <w:rPr>
          <w:sz w:val="24"/>
        </w:rPr>
        <w:t xml:space="preserve">(пп. 9 введен </w:t>
      </w:r>
      <w:r>
        <w:rPr>
          <w:sz w:val="24"/>
        </w:rPr>
        <w:t xml:space="preserve">постановлением</w:t>
      </w:r>
      <w:r>
        <w:rPr>
          <w:sz w:val="24"/>
        </w:rPr>
        <w:t xml:space="preserve"> Правительства УР от 13.03.2025 N 136)</w:t>
      </w:r>
    </w:p>
    <w:p>
      <w:pPr>
        <w:pStyle w:val="0"/>
        <w:spacing w:before="240" w:line-rule="auto"/>
        <w:ind w:firstLine="540"/>
        <w:jc w:val="both"/>
      </w:pPr>
      <w:r>
        <w:rPr>
          <w:sz w:val="24"/>
        </w:rPr>
        <w:t xml:space="preserve">25. В случае незаключения соглашения о предоставлении субсидии право на ее получение переходит к заявителю, заявке которого присвоен следующий порядковый номер и который признан победителем отбора.</w:t>
      </w:r>
    </w:p>
    <w:p>
      <w:pPr>
        <w:pStyle w:val="0"/>
        <w:spacing w:before="240" w:line-rule="auto"/>
        <w:ind w:firstLine="540"/>
        <w:jc w:val="both"/>
      </w:pPr>
      <w:r>
        <w:rPr>
          <w:sz w:val="24"/>
        </w:rPr>
        <w:t xml:space="preserve">Если в результате возникнет неиспользованный остаток лимитов бюджетных обязательств, доведенных Министерству на предоставление субсидий, соглашение о предоставлении субсидии заключается с заявителем, который не был признан победителем отбора по причине недостаточности лимитов бюджетных обязательств, доведенных Министерству на предоставление субсидий. Первый такой заявитель определяется по рейтинговому номеру заявки, который следует за рейтинговым номером заявки последнего из заявителей, признанных победителем отбора. В случае его отказа от получения субсидии (в том числе в случае незаключения соглашения о предоставлении субсидии) право на ее получение переходит к заявителю, заявке которого присвоен следующий порядковый номер. Соглашения о предоставлении субсидии заключаются с указанными заявителями в порядке, установленном </w:t>
      </w:r>
      <w:hyperlink w:history="0" w:anchor="P288" w:tooltip="23. В случае принятия решения о предоставлении субсидии Министерство в течение 3 рабочих дней со дня его принятия направляет заявителю проект соглашения о предоставлении субсидии в соответствии с типовой формой, установленной Министерством финансов Удмуртской Республики.">
        <w:r>
          <w:rPr>
            <w:sz w:val="24"/>
            <w:color w:val="0000ff"/>
          </w:rPr>
          <w:t xml:space="preserve">пунктом 23</w:t>
        </w:r>
      </w:hyperlink>
      <w:r>
        <w:rPr>
          <w:sz w:val="24"/>
        </w:rPr>
        <w:t xml:space="preserve"> настоящего Положения.</w:t>
      </w:r>
    </w:p>
    <w:p>
      <w:pPr>
        <w:pStyle w:val="0"/>
        <w:jc w:val="both"/>
      </w:pPr>
      <w:r>
        <w:rPr>
          <w:sz w:val="24"/>
        </w:rPr>
        <w:t xml:space="preserve">(п. 25 в ред. </w:t>
      </w:r>
      <w:r>
        <w:rPr>
          <w:sz w:val="24"/>
        </w:rPr>
        <w:t xml:space="preserve">постановления</w:t>
      </w:r>
      <w:r>
        <w:rPr>
          <w:sz w:val="24"/>
        </w:rPr>
        <w:t xml:space="preserve"> Правительства УР от 20.07.2023 N 473)</w:t>
      </w:r>
    </w:p>
    <w:bookmarkStart w:id="311" w:name="P311"/>
    <w:bookmarkEnd w:id="311"/>
    <w:p>
      <w:pPr>
        <w:pStyle w:val="0"/>
        <w:spacing w:before="240" w:line-rule="auto"/>
        <w:ind w:firstLine="540"/>
        <w:jc w:val="both"/>
      </w:pPr>
      <w:r>
        <w:rPr>
          <w:sz w:val="24"/>
        </w:rPr>
        <w:t xml:space="preserve">26. В случае уменьшения Министерству ранее доведенных лимитов бюджетных обязательств на предоставление субсидий, приводящего к невозможности предоставления субсидий в размере, указанном в соглашении о предоставлении субсидии, Министерство в течение трех рабочих дней со дня возникновения указанных обстоятельств направляет заявителю соответствующее уведомление с указанием размера субсидии, который может быть предоставлен в пределах лимитов бюджетных обязательств. Заявитель обязан в течение трех рабочих дней со дня получения указанного уведомления проинформировать Министерство о согласии или несогласии на предоставление субсидии в размере, который может быть предоставлен в пределах лимитов бюджетных обязательств. В случае несогласия заявителя или отсутствия ответа заявителя по истечении срока, указанного в настоящем абзаце, соглашение о предоставлении субсидии расторгается Министерством в одностороннем порядке без последующего уведомления заявителя о расторжении соглашения. В случае согласия заявителя на предоставление субсидии в размере, который может быть предоставлен в пределах лимитов бюджетных обязательств, Министерство и заявитель в течение трех рабочих дней со дня получения Министерством указанного согласия в порядке, установленном </w:t>
      </w:r>
      <w:hyperlink w:history="0" w:anchor="P314" w:tooltip="26.1. В случае внесения иных изменений в заключенное соглашение о предоставлении субсидии Министерство и заявитель заключают дополнительное соглашение к указанному соглашению (далее - дополнительное соглашение) в следующем порядке:">
        <w:r>
          <w:rPr>
            <w:sz w:val="24"/>
            <w:color w:val="0000ff"/>
          </w:rPr>
          <w:t xml:space="preserve">пунктом 26.1</w:t>
        </w:r>
      </w:hyperlink>
      <w:r>
        <w:rPr>
          <w:sz w:val="24"/>
        </w:rPr>
        <w:t xml:space="preserve"> настоящего Положения, заключают дополнительное соглашение к соглашению о предоставлении субсидии. В случае незаключения дополнительного соглашения к соглашению о предоставлении субсидии заявитель признается не согласившимся на предоставление субсидии в размере, который может быть предоставлен в пределах лимитов бюджетных обязательств, и соглашение о предоставлении субсидии со дня, следующего после истечения указанного срока, расторгается Министерством в одностороннем порядке без последующего уведомления заявителя о расторжении соглашения. Требования, установленные настоящим абзацем, подлежат обязательному включению в соглашение о предоставлении субсидии.</w:t>
      </w:r>
    </w:p>
    <w:p>
      <w:pPr>
        <w:pStyle w:val="0"/>
        <w:jc w:val="both"/>
      </w:pPr>
      <w:r>
        <w:rPr>
          <w:sz w:val="24"/>
        </w:rPr>
        <w:t xml:space="preserve">(в ред. </w:t>
      </w:r>
      <w:r>
        <w:rPr>
          <w:sz w:val="24"/>
        </w:rPr>
        <w:t xml:space="preserve">постановления</w:t>
      </w:r>
      <w:r>
        <w:rPr>
          <w:sz w:val="24"/>
        </w:rPr>
        <w:t xml:space="preserve"> Правительства УР от 20.07.2023 N 473)</w:t>
      </w:r>
    </w:p>
    <w:p>
      <w:pPr>
        <w:pStyle w:val="0"/>
        <w:spacing w:before="240" w:line-rule="auto"/>
        <w:ind w:firstLine="540"/>
        <w:jc w:val="both"/>
      </w:pPr>
      <w:r>
        <w:rPr>
          <w:sz w:val="24"/>
        </w:rPr>
        <w:t xml:space="preserve">Абзацы второй - четвертый утратили силу. - </w:t>
      </w:r>
      <w:r>
        <w:rPr>
          <w:sz w:val="24"/>
        </w:rPr>
        <w:t xml:space="preserve">Постановление</w:t>
      </w:r>
      <w:r>
        <w:rPr>
          <w:sz w:val="24"/>
        </w:rPr>
        <w:t xml:space="preserve"> Правительства УР от 20.07.2023 N 473.</w:t>
      </w:r>
    </w:p>
    <w:bookmarkStart w:id="314" w:name="P314"/>
    <w:bookmarkEnd w:id="314"/>
    <w:p>
      <w:pPr>
        <w:pStyle w:val="0"/>
        <w:spacing w:before="240" w:line-rule="auto"/>
        <w:ind w:firstLine="540"/>
        <w:jc w:val="both"/>
      </w:pPr>
      <w:r>
        <w:rPr>
          <w:sz w:val="24"/>
        </w:rPr>
        <w:t xml:space="preserve">26.1. В случае внесения иных изменений в заключенное соглашение о предоставлении субсидии Министерство и заявитель заключают дополнительное соглашение к указанному соглашению (далее - дополнительное соглашение) в следующем порядке:</w:t>
      </w:r>
    </w:p>
    <w:bookmarkStart w:id="315" w:name="P315"/>
    <w:bookmarkEnd w:id="315"/>
    <w:p>
      <w:pPr>
        <w:pStyle w:val="0"/>
        <w:spacing w:before="240" w:line-rule="auto"/>
        <w:ind w:firstLine="540"/>
        <w:jc w:val="both"/>
      </w:pPr>
      <w:r>
        <w:rPr>
          <w:sz w:val="24"/>
        </w:rPr>
        <w:t xml:space="preserve">1) в течение 5 рабочих дней со дня возникновения обстоятельств, требующих внесения изменений в заключенное соглашение о предоставлении субсидии, одна сторона направляет другой стороне соответствующее уведомление;</w:t>
      </w:r>
    </w:p>
    <w:p>
      <w:pPr>
        <w:pStyle w:val="0"/>
        <w:spacing w:before="240" w:line-rule="auto"/>
        <w:ind w:firstLine="540"/>
        <w:jc w:val="both"/>
      </w:pPr>
      <w:r>
        <w:rPr>
          <w:sz w:val="24"/>
        </w:rPr>
        <w:t xml:space="preserve">2) Министерство в течение 3 рабочих дней со дня истечения срока, указанного в </w:t>
      </w:r>
      <w:hyperlink w:history="0" w:anchor="P315" w:tooltip="1) в течение 5 рабочих дней со дня возникновения обстоятельств, требующих внесения изменений в заключенное соглашение о предоставлении субсидии, одна сторона направляет другой стороне соответствующее уведомление;">
        <w:r>
          <w:rPr>
            <w:sz w:val="24"/>
            <w:color w:val="0000ff"/>
          </w:rPr>
          <w:t xml:space="preserve">подпункте 1</w:t>
        </w:r>
      </w:hyperlink>
      <w:r>
        <w:rPr>
          <w:sz w:val="24"/>
        </w:rPr>
        <w:t xml:space="preserve"> настоящего пункта, направляет заявителю проект дополнительного соглашения в соответствии с типовой формой, установленной Министерством финансов Удмуртской Республики, на адрес электронной почты заявителя;</w:t>
      </w:r>
    </w:p>
    <w:p>
      <w:pPr>
        <w:pStyle w:val="0"/>
        <w:spacing w:before="240" w:line-rule="auto"/>
        <w:ind w:firstLine="540"/>
        <w:jc w:val="both"/>
      </w:pPr>
      <w:r>
        <w:rPr>
          <w:sz w:val="24"/>
        </w:rPr>
        <w:t xml:space="preserve">3) стороны подписывают дополнительное соглашение и направляют его экземпляры друг другу в порядке и в сроки, установленные </w:t>
      </w:r>
      <w:hyperlink w:history="0" w:anchor="P288" w:tooltip="23. В случае принятия решения о предоставлении субсидии Министерство в течение 3 рабочих дней со дня его принятия направляет заявителю проект соглашения о предоставлении субсидии в соответствии с типовой формой, установленной Министерством финансов Удмуртской Республики.">
        <w:r>
          <w:rPr>
            <w:sz w:val="24"/>
            <w:color w:val="0000ff"/>
          </w:rPr>
          <w:t xml:space="preserve">пунктом 23</w:t>
        </w:r>
      </w:hyperlink>
      <w:r>
        <w:rPr>
          <w:sz w:val="24"/>
        </w:rPr>
        <w:t xml:space="preserve"> настоящего Положения для заключения соглашения о предоставлении субсидии. В случае отказа одной из сторон от заключения дополнительного соглашения (за исключением случая, указанного в </w:t>
      </w:r>
      <w:hyperlink w:history="0" w:anchor="P311" w:tooltip="26. В случае уменьшения Министерству ранее доведенных лимитов бюджетных обязательств на предоставление субсидий, приводящего к невозможности предоставления субсидий в размере, указанном в соглашении о предоставлении субсидии, Министерство в течение трех рабочих дней со дня возникновения указанных обстоятельств направляет заявителю соответствующее уведомление с указанием размера субсидии, который может быть предоставлен в пределах лимитов бюджетных обязательств. Заявитель обязан в течение трех рабочих дне...">
        <w:r>
          <w:rPr>
            <w:sz w:val="24"/>
            <w:color w:val="0000ff"/>
          </w:rPr>
          <w:t xml:space="preserve">пункте 26</w:t>
        </w:r>
      </w:hyperlink>
      <w:r>
        <w:rPr>
          <w:sz w:val="24"/>
        </w:rPr>
        <w:t xml:space="preserve"> настоящего Положения), либо при несоблюдении указанного порядка и (или) сроков дополнительное соглашение считается незаключенным.</w:t>
      </w:r>
    </w:p>
    <w:p>
      <w:pPr>
        <w:pStyle w:val="0"/>
        <w:jc w:val="both"/>
      </w:pPr>
      <w:r>
        <w:rPr>
          <w:sz w:val="24"/>
        </w:rPr>
        <w:t xml:space="preserve">(п. 26.1 введен </w:t>
      </w:r>
      <w:r>
        <w:rPr>
          <w:sz w:val="24"/>
        </w:rPr>
        <w:t xml:space="preserve">постановлением</w:t>
      </w:r>
      <w:r>
        <w:rPr>
          <w:sz w:val="24"/>
        </w:rPr>
        <w:t xml:space="preserve"> Правительства УР от 20.07.2023 N 473)</w:t>
      </w:r>
    </w:p>
    <w:p>
      <w:pPr>
        <w:pStyle w:val="0"/>
        <w:spacing w:before="240" w:line-rule="auto"/>
        <w:ind w:firstLine="540"/>
        <w:jc w:val="both"/>
      </w:pPr>
      <w:r>
        <w:rPr>
          <w:sz w:val="24"/>
        </w:rPr>
        <w:t xml:space="preserve">26.2.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возврате неиспользованного остатка субсидии в бюджет Удмуртской Республики.</w:t>
      </w:r>
    </w:p>
    <w:p>
      <w:pPr>
        <w:pStyle w:val="0"/>
        <w:jc w:val="both"/>
      </w:pPr>
      <w:r>
        <w:rPr>
          <w:sz w:val="24"/>
        </w:rPr>
        <w:t xml:space="preserve">(в ред. </w:t>
      </w:r>
      <w:r>
        <w:rPr>
          <w:sz w:val="24"/>
        </w:rPr>
        <w:t xml:space="preserve">постановления</w:t>
      </w:r>
      <w:r>
        <w:rPr>
          <w:sz w:val="24"/>
        </w:rPr>
        <w:t xml:space="preserve"> Правительства УР от 13.03.2025 N 136)</w:t>
      </w:r>
    </w:p>
    <w:p>
      <w:pPr>
        <w:pStyle w:val="0"/>
        <w:jc w:val="both"/>
      </w:pPr>
      <w:r>
        <w:rPr>
          <w:sz w:val="24"/>
        </w:rPr>
        <w:t xml:space="preserve">(п. 26.2 введен </w:t>
      </w:r>
      <w:r>
        <w:rPr>
          <w:sz w:val="24"/>
        </w:rPr>
        <w:t xml:space="preserve">постановлением</w:t>
      </w:r>
      <w:r>
        <w:rPr>
          <w:sz w:val="24"/>
        </w:rPr>
        <w:t xml:space="preserve"> Правительства УР от 11.07.2024 N 362)</w:t>
      </w:r>
    </w:p>
    <w:p>
      <w:pPr>
        <w:pStyle w:val="0"/>
        <w:spacing w:before="240" w:line-rule="auto"/>
        <w:ind w:firstLine="540"/>
        <w:jc w:val="both"/>
      </w:pPr>
      <w:r>
        <w:rPr>
          <w:sz w:val="24"/>
        </w:rPr>
        <w:t xml:space="preserve">27 - 28. Утратили силу. - </w:t>
      </w:r>
      <w:r>
        <w:rPr>
          <w:sz w:val="24"/>
        </w:rPr>
        <w:t xml:space="preserve">Постановление</w:t>
      </w:r>
      <w:r>
        <w:rPr>
          <w:sz w:val="24"/>
        </w:rPr>
        <w:t xml:space="preserve"> Правительства УР от 13.03.2025 N 136.</w:t>
      </w:r>
    </w:p>
    <w:bookmarkStart w:id="324" w:name="P324"/>
    <w:bookmarkEnd w:id="324"/>
    <w:p>
      <w:pPr>
        <w:pStyle w:val="0"/>
        <w:spacing w:before="240" w:line-rule="auto"/>
        <w:ind w:firstLine="540"/>
        <w:jc w:val="both"/>
      </w:pPr>
      <w:r>
        <w:rPr>
          <w:sz w:val="24"/>
        </w:rPr>
        <w:t xml:space="preserve">29. Результатом предоставления субсидии является темп роста объемов отгруженных товаров собственного производства в текущем году в процентах к предыдущему году.</w:t>
      </w:r>
    </w:p>
    <w:p>
      <w:pPr>
        <w:pStyle w:val="0"/>
        <w:spacing w:before="240" w:line-rule="auto"/>
        <w:ind w:firstLine="540"/>
        <w:jc w:val="both"/>
      </w:pPr>
      <w:r>
        <w:rPr>
          <w:sz w:val="24"/>
        </w:rPr>
        <w:t xml:space="preserve">Характеристикой результата предоставления субсидии является объем отгруженных товаров собственного производства в текущем году.</w:t>
      </w:r>
    </w:p>
    <w:p>
      <w:pPr>
        <w:pStyle w:val="0"/>
        <w:jc w:val="both"/>
      </w:pPr>
      <w:r>
        <w:rPr>
          <w:sz w:val="24"/>
        </w:rPr>
        <w:t xml:space="preserve">(в ред. </w:t>
      </w:r>
      <w:r>
        <w:rPr>
          <w:sz w:val="24"/>
        </w:rPr>
        <w:t xml:space="preserve">постановления</w:t>
      </w:r>
      <w:r>
        <w:rPr>
          <w:sz w:val="24"/>
        </w:rPr>
        <w:t xml:space="preserve"> Правительства УР от 13.03.2025 N 136)</w:t>
      </w:r>
    </w:p>
    <w:p>
      <w:pPr>
        <w:pStyle w:val="0"/>
        <w:spacing w:before="240" w:line-rule="auto"/>
        <w:ind w:firstLine="540"/>
        <w:jc w:val="both"/>
      </w:pPr>
      <w:r>
        <w:rPr>
          <w:sz w:val="24"/>
        </w:rPr>
        <w:t xml:space="preserve">Значения результата предоставления субсидии и характеристика результата предоставления субсидии устанавливаются в соглашении о предоставлении субсидии и определяются исходя из данных, представленных заявителем в соответствии с </w:t>
      </w:r>
      <w:hyperlink w:history="0" w:anchor="P162" w:tooltip="з) сведений, необходимых для оценки заявки и определения значения результата предоставления субсидии и характеристики результата предоставления субсидии, по форме согласно приложению 1 к настоящему Положению;">
        <w:r>
          <w:rPr>
            <w:sz w:val="24"/>
            <w:color w:val="0000ff"/>
          </w:rPr>
          <w:t xml:space="preserve">абзацем тринадцатым подпункта 2 пункта 12</w:t>
        </w:r>
      </w:hyperlink>
      <w:r>
        <w:rPr>
          <w:sz w:val="24"/>
        </w:rPr>
        <w:t xml:space="preserve"> настоящего Положения.</w:t>
      </w:r>
    </w:p>
    <w:p>
      <w:pPr>
        <w:pStyle w:val="0"/>
        <w:jc w:val="both"/>
      </w:pPr>
      <w:r>
        <w:rPr>
          <w:sz w:val="24"/>
        </w:rPr>
        <w:t xml:space="preserve">(в ред. </w:t>
      </w:r>
      <w:r>
        <w:rPr>
          <w:sz w:val="24"/>
        </w:rPr>
        <w:t xml:space="preserve">постановления</w:t>
      </w:r>
      <w:r>
        <w:rPr>
          <w:sz w:val="24"/>
        </w:rPr>
        <w:t xml:space="preserve"> Правительства УР от 13.03.2025 N 136)</w:t>
      </w:r>
    </w:p>
    <w:p>
      <w:pPr>
        <w:pStyle w:val="0"/>
        <w:spacing w:before="240" w:line-rule="auto"/>
        <w:ind w:firstLine="540"/>
        <w:jc w:val="both"/>
      </w:pPr>
      <w:r>
        <w:rPr>
          <w:sz w:val="24"/>
        </w:rPr>
        <w:t xml:space="preserve">30. Перечисление субсидии осуществляется на расчетный или корреспондентский счет заявителя, открытый в учреждении Центрального банка Российской Федерации или кредитной организации, не позднее 10 рабочего дня, следующего за днем принятия Министерством решения о предоставлении субсидии.</w:t>
      </w:r>
    </w:p>
    <w:p>
      <w:pPr>
        <w:pStyle w:val="0"/>
        <w:jc w:val="both"/>
      </w:pPr>
      <w:r>
        <w:rPr>
          <w:sz w:val="24"/>
        </w:rPr>
      </w:r>
    </w:p>
    <w:p>
      <w:pPr>
        <w:pStyle w:val="2"/>
        <w:outlineLvl w:val="1"/>
        <w:jc w:val="center"/>
      </w:pPr>
      <w:r>
        <w:rPr>
          <w:sz w:val="24"/>
        </w:rPr>
        <w:t xml:space="preserve">IV. Требования к отчетности</w:t>
      </w:r>
    </w:p>
    <w:p>
      <w:pPr>
        <w:pStyle w:val="0"/>
        <w:jc w:val="both"/>
      </w:pPr>
      <w:r>
        <w:rPr>
          <w:sz w:val="24"/>
        </w:rPr>
      </w:r>
    </w:p>
    <w:bookmarkStart w:id="333" w:name="P333"/>
    <w:bookmarkEnd w:id="333"/>
    <w:p>
      <w:pPr>
        <w:pStyle w:val="0"/>
        <w:ind w:firstLine="540"/>
        <w:jc w:val="both"/>
      </w:pPr>
      <w:r>
        <w:rPr>
          <w:sz w:val="24"/>
        </w:rPr>
        <w:t xml:space="preserve">31. Заявитель ежеквартально (начиная с квартала, следующего за кварталом, в котором была предоставлена субсидия), по состоянию на 1 число месяца, следующего за отчетным кварталом, и по состоянию на 31 декабря текущего года - не позднее 10 рабочего дня месяца, следующего за отчетным кварталом, представляет в Министерство по форме, определенной типовой формой соглашения, установленной Министерством финансов Удмуртской Республики, отчет о достижении значений результата предоставления субсидии. Министерство осуществляет проверку и принятие отчета, представленного заявителем в соответствии с настоящим пунктом, в течение 10 рабочих дней после его получения.</w:t>
      </w:r>
    </w:p>
    <w:p>
      <w:pPr>
        <w:pStyle w:val="0"/>
        <w:spacing w:before="240" w:line-rule="auto"/>
        <w:ind w:firstLine="540"/>
        <w:jc w:val="both"/>
      </w:pPr>
      <w:r>
        <w:rPr>
          <w:sz w:val="24"/>
        </w:rPr>
        <w:t xml:space="preserve">Проверка Министерством отчета, представленного в соответствии с настоящим пунктом, включает в себя в том числе оценку:</w:t>
      </w:r>
    </w:p>
    <w:p>
      <w:pPr>
        <w:pStyle w:val="0"/>
        <w:spacing w:before="240" w:line-rule="auto"/>
        <w:ind w:firstLine="540"/>
        <w:jc w:val="both"/>
      </w:pPr>
      <w:r>
        <w:rPr>
          <w:sz w:val="24"/>
        </w:rPr>
        <w:t xml:space="preserve">1) на полноту и корректность заполнения;</w:t>
      </w:r>
    </w:p>
    <w:p>
      <w:pPr>
        <w:pStyle w:val="0"/>
        <w:spacing w:before="240" w:line-rule="auto"/>
        <w:ind w:firstLine="540"/>
        <w:jc w:val="both"/>
      </w:pPr>
      <w:r>
        <w:rPr>
          <w:sz w:val="24"/>
        </w:rPr>
        <w:t xml:space="preserve">2) на своевременность предоставления отчета.</w:t>
      </w:r>
    </w:p>
    <w:p>
      <w:pPr>
        <w:pStyle w:val="0"/>
        <w:spacing w:before="240" w:line-rule="auto"/>
        <w:ind w:firstLine="540"/>
        <w:jc w:val="both"/>
      </w:pPr>
      <w:r>
        <w:rPr>
          <w:sz w:val="24"/>
        </w:rPr>
        <w:t xml:space="preserve">В случае наличия замечаний к представленному отчету Министерство отклоняет представленный отчет и уведомляет об этом заявителя. Заявитель обязан устранить указанные Министерством замечания к отчету в течение 5 рабочих дней и повторно направить отчет в Министерство.</w:t>
      </w:r>
    </w:p>
    <w:p>
      <w:pPr>
        <w:pStyle w:val="0"/>
        <w:spacing w:before="240" w:line-rule="auto"/>
        <w:ind w:firstLine="540"/>
        <w:jc w:val="both"/>
      </w:pPr>
      <w:r>
        <w:rPr>
          <w:sz w:val="24"/>
        </w:rPr>
        <w:t xml:space="preserve">В случае отсутствия замечаний к указанному отчету Министерство принимает данный отчет.</w:t>
      </w:r>
    </w:p>
    <w:p>
      <w:pPr>
        <w:pStyle w:val="0"/>
        <w:jc w:val="both"/>
      </w:pPr>
      <w:r>
        <w:rPr>
          <w:sz w:val="24"/>
        </w:rPr>
        <w:t xml:space="preserve">(п. 31 в ред. </w:t>
      </w:r>
      <w:r>
        <w:rPr>
          <w:sz w:val="24"/>
        </w:rPr>
        <w:t xml:space="preserve">постановления</w:t>
      </w:r>
      <w:r>
        <w:rPr>
          <w:sz w:val="24"/>
        </w:rPr>
        <w:t xml:space="preserve"> Правительства УР от 13.03.2025 N 136)</w:t>
      </w:r>
    </w:p>
    <w:p>
      <w:pPr>
        <w:pStyle w:val="0"/>
        <w:spacing w:before="240" w:line-rule="auto"/>
        <w:ind w:firstLine="540"/>
        <w:jc w:val="both"/>
      </w:pPr>
      <w:r>
        <w:rPr>
          <w:sz w:val="24"/>
        </w:rPr>
        <w:t xml:space="preserve">32. Помимо отчета, указанного в </w:t>
      </w:r>
      <w:hyperlink w:history="0" w:anchor="P333" w:tooltip="31. Заявитель ежеквартально (начиная с квартала, следующего за кварталом, в котором была предоставлена субсидия), по состоянию на 1 число месяца, следующего за отчетным кварталом, и по состоянию на 31 декабря текущего года - не позднее 10 рабочего дня месяца, следующего за отчетным кварталом, представляет в Министерство по форме, определенной типовой формой соглашения, установленной Министерством финансов Удмуртской Республики, отчет о достижении значений результата предоставления субсидии. Министерство ...">
        <w:r>
          <w:rPr>
            <w:sz w:val="24"/>
            <w:color w:val="0000ff"/>
          </w:rPr>
          <w:t xml:space="preserve">пункте 31</w:t>
        </w:r>
      </w:hyperlink>
      <w:r>
        <w:rPr>
          <w:sz w:val="24"/>
        </w:rPr>
        <w:t xml:space="preserve"> настоящего Положения, заявитель представляет в Министерство отчет об эффективности использования субсидии в сроки и по форме, которые установлены в соглашении о предоставлении субсидии.</w:t>
      </w:r>
    </w:p>
    <w:p>
      <w:pPr>
        <w:pStyle w:val="0"/>
        <w:jc w:val="both"/>
      </w:pPr>
      <w:r>
        <w:rPr>
          <w:sz w:val="24"/>
        </w:rPr>
        <w:t xml:space="preserve">(п. 32 в ред. </w:t>
      </w:r>
      <w:r>
        <w:rPr>
          <w:sz w:val="24"/>
        </w:rPr>
        <w:t xml:space="preserve">постановления</w:t>
      </w:r>
      <w:r>
        <w:rPr>
          <w:sz w:val="24"/>
        </w:rPr>
        <w:t xml:space="preserve"> Правительства УР от 13.03.2025 N 136)</w:t>
      </w:r>
    </w:p>
    <w:p>
      <w:pPr>
        <w:pStyle w:val="0"/>
        <w:jc w:val="both"/>
      </w:pPr>
      <w:r>
        <w:rPr>
          <w:sz w:val="24"/>
        </w:rPr>
      </w:r>
    </w:p>
    <w:p>
      <w:pPr>
        <w:pStyle w:val="2"/>
        <w:outlineLvl w:val="1"/>
        <w:jc w:val="center"/>
      </w:pPr>
      <w:r>
        <w:rPr>
          <w:sz w:val="24"/>
        </w:rPr>
        <w:t xml:space="preserve">V. Требования об осуществлении контроля (мониторинга)</w:t>
      </w:r>
    </w:p>
    <w:p>
      <w:pPr>
        <w:pStyle w:val="2"/>
        <w:jc w:val="center"/>
      </w:pPr>
      <w:r>
        <w:rPr>
          <w:sz w:val="24"/>
        </w:rPr>
        <w:t xml:space="preserve">за соблюдением условий и порядка предоставления субсидий</w:t>
      </w:r>
    </w:p>
    <w:p>
      <w:pPr>
        <w:pStyle w:val="2"/>
        <w:jc w:val="center"/>
      </w:pPr>
      <w:r>
        <w:rPr>
          <w:sz w:val="24"/>
        </w:rPr>
        <w:t xml:space="preserve">и ответственность за их нарушение</w:t>
      </w:r>
    </w:p>
    <w:p>
      <w:pPr>
        <w:pStyle w:val="0"/>
        <w:jc w:val="center"/>
      </w:pPr>
      <w:r>
        <w:rPr>
          <w:sz w:val="24"/>
        </w:rPr>
        <w:t xml:space="preserve">(в ред. постановлений Правительства УР от 20.07.2023 </w:t>
      </w:r>
      <w:r>
        <w:rPr>
          <w:sz w:val="24"/>
        </w:rPr>
        <w:t xml:space="preserve">N 473</w:t>
      </w:r>
      <w:r>
        <w:rPr>
          <w:sz w:val="24"/>
        </w:rPr>
        <w:t xml:space="preserve">,</w:t>
      </w:r>
    </w:p>
    <w:p>
      <w:pPr>
        <w:pStyle w:val="0"/>
        <w:jc w:val="center"/>
      </w:pPr>
      <w:r>
        <w:rPr>
          <w:sz w:val="24"/>
        </w:rPr>
        <w:t xml:space="preserve">от 11.07.2024 </w:t>
      </w:r>
      <w:r>
        <w:rPr>
          <w:sz w:val="24"/>
        </w:rPr>
        <w:t xml:space="preserve">N 362</w:t>
      </w:r>
      <w:r>
        <w:rPr>
          <w:sz w:val="24"/>
        </w:rPr>
        <w:t xml:space="preserve">)</w:t>
      </w:r>
    </w:p>
    <w:p>
      <w:pPr>
        <w:pStyle w:val="0"/>
        <w:jc w:val="both"/>
      </w:pPr>
      <w:r>
        <w:rPr>
          <w:sz w:val="24"/>
        </w:rPr>
      </w:r>
    </w:p>
    <w:p>
      <w:pPr>
        <w:pStyle w:val="0"/>
        <w:ind w:firstLine="540"/>
        <w:jc w:val="both"/>
      </w:pPr>
      <w:r>
        <w:rPr>
          <w:sz w:val="24"/>
        </w:rPr>
        <w:t xml:space="preserve">33. Соблюдение заявителями условий и порядка предоставления субсидии, в том числе в части достижения результата ее предоставления, подлежит проверке Министерством, а также проверке Министерством финансов Удмуртской Республики, Государственным контрольным комитетом Удмуртской Республики в соответствии со </w:t>
      </w:r>
      <w:r>
        <w:rPr>
          <w:sz w:val="24"/>
        </w:rPr>
        <w:t xml:space="preserve">статьями 268.1</w:t>
      </w:r>
      <w:r>
        <w:rPr>
          <w:sz w:val="24"/>
        </w:rPr>
        <w:t xml:space="preserve"> и </w:t>
      </w:r>
      <w:r>
        <w:rPr>
          <w:sz w:val="24"/>
        </w:rPr>
        <w:t xml:space="preserve">269.2</w:t>
      </w:r>
      <w:r>
        <w:rPr>
          <w:sz w:val="24"/>
        </w:rPr>
        <w:t xml:space="preserve"> Бюджетного кодекса Российской Федерации.</w:t>
      </w:r>
    </w:p>
    <w:p>
      <w:pPr>
        <w:pStyle w:val="0"/>
        <w:jc w:val="both"/>
      </w:pPr>
      <w:r>
        <w:rPr>
          <w:sz w:val="24"/>
        </w:rPr>
        <w:t xml:space="preserve">(п. 33 в ред. </w:t>
      </w:r>
      <w:r>
        <w:rPr>
          <w:sz w:val="24"/>
        </w:rPr>
        <w:t xml:space="preserve">постановления</w:t>
      </w:r>
      <w:r>
        <w:rPr>
          <w:sz w:val="24"/>
        </w:rPr>
        <w:t xml:space="preserve"> Правительства УР от 20.07.2023 N 473)</w:t>
      </w:r>
    </w:p>
    <w:p>
      <w:pPr>
        <w:pStyle w:val="0"/>
        <w:spacing w:before="240" w:line-rule="auto"/>
        <w:ind w:firstLine="540"/>
        <w:jc w:val="both"/>
      </w:pPr>
      <w:r>
        <w:rPr>
          <w:sz w:val="24"/>
        </w:rPr>
        <w:t xml:space="preserve">33.1. Мониторинг достижения результатов предоставления субсидии, значения которого определены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Министерством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w:t>
      </w:r>
    </w:p>
    <w:p>
      <w:pPr>
        <w:pStyle w:val="0"/>
        <w:jc w:val="both"/>
      </w:pPr>
      <w:r>
        <w:rPr>
          <w:sz w:val="24"/>
        </w:rPr>
        <w:t xml:space="preserve">(п. 33.1 введен </w:t>
      </w:r>
      <w:r>
        <w:rPr>
          <w:sz w:val="24"/>
        </w:rPr>
        <w:t xml:space="preserve">постановлением</w:t>
      </w:r>
      <w:r>
        <w:rPr>
          <w:sz w:val="24"/>
        </w:rPr>
        <w:t xml:space="preserve"> Правительства УР от 11.07.2024 N 362)</w:t>
      </w:r>
    </w:p>
    <w:bookmarkStart w:id="353" w:name="P353"/>
    <w:bookmarkEnd w:id="353"/>
    <w:p>
      <w:pPr>
        <w:pStyle w:val="0"/>
        <w:spacing w:before="240" w:line-rule="auto"/>
        <w:ind w:firstLine="540"/>
        <w:jc w:val="both"/>
      </w:pPr>
      <w:r>
        <w:rPr>
          <w:sz w:val="24"/>
        </w:rPr>
        <w:t xml:space="preserve">34. Основаниями для возврата предоставленной субсидии в бюджет Удмуртской Республики являются:</w:t>
      </w:r>
    </w:p>
    <w:bookmarkStart w:id="354" w:name="P354"/>
    <w:bookmarkEnd w:id="354"/>
    <w:p>
      <w:pPr>
        <w:pStyle w:val="0"/>
        <w:spacing w:before="240" w:line-rule="auto"/>
        <w:ind w:firstLine="540"/>
        <w:jc w:val="both"/>
      </w:pPr>
      <w:r>
        <w:rPr>
          <w:sz w:val="24"/>
        </w:rPr>
        <w:t xml:space="preserve">1) нарушение заявителем условий предоставления субсидии, выявленное в том числе по фактам проверок, проведенных Министерством, или Министерством финансов Удмуртской Республики, или Государственным контрольным комитетом Удмуртской Республики;</w:t>
      </w:r>
    </w:p>
    <w:bookmarkStart w:id="355" w:name="P355"/>
    <w:bookmarkEnd w:id="355"/>
    <w:p>
      <w:pPr>
        <w:pStyle w:val="0"/>
        <w:spacing w:before="240" w:line-rule="auto"/>
        <w:ind w:firstLine="540"/>
        <w:jc w:val="both"/>
      </w:pPr>
      <w:r>
        <w:rPr>
          <w:sz w:val="24"/>
        </w:rPr>
        <w:t xml:space="preserve">2) недостижение заявителем установленного значения результата предоставления субсидии.</w:t>
      </w:r>
    </w:p>
    <w:p>
      <w:pPr>
        <w:pStyle w:val="0"/>
        <w:jc w:val="both"/>
      </w:pPr>
      <w:r>
        <w:rPr>
          <w:sz w:val="24"/>
        </w:rPr>
        <w:t xml:space="preserve">(п. 34 в ред. </w:t>
      </w:r>
      <w:r>
        <w:rPr>
          <w:sz w:val="24"/>
        </w:rPr>
        <w:t xml:space="preserve">постановления</w:t>
      </w:r>
      <w:r>
        <w:rPr>
          <w:sz w:val="24"/>
        </w:rPr>
        <w:t xml:space="preserve"> Правительства УР от 20.07.2023 N 473)</w:t>
      </w:r>
    </w:p>
    <w:p>
      <w:pPr>
        <w:pStyle w:val="0"/>
        <w:spacing w:before="240" w:line-rule="auto"/>
        <w:ind w:firstLine="540"/>
        <w:jc w:val="both"/>
      </w:pPr>
      <w:r>
        <w:rPr>
          <w:sz w:val="24"/>
        </w:rPr>
        <w:t xml:space="preserve">35. Утратил силу. - </w:t>
      </w:r>
      <w:r>
        <w:rPr>
          <w:sz w:val="24"/>
        </w:rPr>
        <w:t xml:space="preserve">Постановление</w:t>
      </w:r>
      <w:r>
        <w:rPr>
          <w:sz w:val="24"/>
        </w:rPr>
        <w:t xml:space="preserve"> Правительства УР от 13.03.2025 N 136.</w:t>
      </w:r>
    </w:p>
    <w:p>
      <w:pPr>
        <w:pStyle w:val="0"/>
        <w:spacing w:before="240" w:line-rule="auto"/>
        <w:ind w:firstLine="540"/>
        <w:jc w:val="both"/>
      </w:pPr>
      <w:r>
        <w:rPr>
          <w:sz w:val="24"/>
        </w:rPr>
        <w:t xml:space="preserve">36. Возврат субсидии в бюджет Удмуртской Республики осуществляется:</w:t>
      </w:r>
    </w:p>
    <w:p>
      <w:pPr>
        <w:pStyle w:val="0"/>
        <w:spacing w:before="240" w:line-rule="auto"/>
        <w:ind w:firstLine="540"/>
        <w:jc w:val="both"/>
      </w:pPr>
      <w:r>
        <w:rPr>
          <w:sz w:val="24"/>
        </w:rPr>
        <w:t xml:space="preserve">1) в случае установления фактов, указанных в </w:t>
      </w:r>
      <w:hyperlink w:history="0" w:anchor="P354" w:tooltip="1) нарушение заявителем условий предоставления субсидии, выявленное в том числе по фактам проверок, проведенных Министерством, или Министерством финансов Удмуртской Республики, или Государственным контрольным комитетом Удмуртской Республики;">
        <w:r>
          <w:rPr>
            <w:sz w:val="24"/>
            <w:color w:val="0000ff"/>
          </w:rPr>
          <w:t xml:space="preserve">подпункте 1 пункта 34</w:t>
        </w:r>
      </w:hyperlink>
      <w:r>
        <w:rPr>
          <w:sz w:val="24"/>
        </w:rPr>
        <w:t xml:space="preserve"> настоящего Положения, - в полном объеме;</w:t>
      </w:r>
    </w:p>
    <w:p>
      <w:pPr>
        <w:pStyle w:val="0"/>
        <w:spacing w:before="240" w:line-rule="auto"/>
        <w:ind w:firstLine="540"/>
        <w:jc w:val="both"/>
      </w:pPr>
      <w:r>
        <w:rPr>
          <w:sz w:val="24"/>
        </w:rPr>
        <w:t xml:space="preserve">2) в случае, предусмотренном </w:t>
      </w:r>
      <w:hyperlink w:history="0" w:anchor="P355" w:tooltip="2) недостижение заявителем установленного значения результата предоставления субсидии.">
        <w:r>
          <w:rPr>
            <w:sz w:val="24"/>
            <w:color w:val="0000ff"/>
          </w:rPr>
          <w:t xml:space="preserve">подпунктом 2 пункта 34</w:t>
        </w:r>
      </w:hyperlink>
      <w:r>
        <w:rPr>
          <w:sz w:val="24"/>
        </w:rPr>
        <w:t xml:space="preserve"> настоящего Положения, - в объеме (V</w:t>
      </w:r>
      <w:r>
        <w:rPr>
          <w:sz w:val="24"/>
          <w:vertAlign w:val="subscript"/>
        </w:rPr>
        <w:t xml:space="preserve">возврата</w:t>
      </w:r>
      <w:r>
        <w:rPr>
          <w:sz w:val="24"/>
        </w:rPr>
        <w:t xml:space="preserve">), рассчитываемом по формуле:</w:t>
      </w:r>
    </w:p>
    <w:p>
      <w:pPr>
        <w:pStyle w:val="0"/>
        <w:jc w:val="both"/>
      </w:pPr>
      <w:r>
        <w:rPr>
          <w:sz w:val="24"/>
        </w:rPr>
      </w:r>
    </w:p>
    <w:p>
      <w:pPr>
        <w:pStyle w:val="0"/>
        <w:jc w:val="center"/>
      </w:pPr>
      <w:r>
        <w:rPr>
          <w:sz w:val="24"/>
        </w:rPr>
        <w:t xml:space="preserve">V</w:t>
      </w:r>
      <w:r>
        <w:rPr>
          <w:sz w:val="24"/>
          <w:vertAlign w:val="subscript"/>
        </w:rPr>
        <w:t xml:space="preserve">возврата</w:t>
      </w:r>
      <w:r>
        <w:rPr>
          <w:sz w:val="24"/>
        </w:rPr>
        <w:t xml:space="preserve"> = V</w:t>
      </w:r>
      <w:r>
        <w:rPr>
          <w:sz w:val="24"/>
          <w:vertAlign w:val="subscript"/>
        </w:rPr>
        <w:t xml:space="preserve">субсидии</w:t>
      </w:r>
      <w:r>
        <w:rPr>
          <w:sz w:val="24"/>
        </w:rPr>
        <w:t xml:space="preserve"> x (1 - T / S),</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субсидии</w:t>
      </w:r>
      <w:r>
        <w:rPr>
          <w:sz w:val="24"/>
        </w:rPr>
        <w:t xml:space="preserve"> - размер субсидии, предоставленной получателю субсидии;</w:t>
      </w:r>
    </w:p>
    <w:p>
      <w:pPr>
        <w:pStyle w:val="0"/>
        <w:spacing w:before="240" w:line-rule="auto"/>
        <w:ind w:firstLine="540"/>
        <w:jc w:val="both"/>
      </w:pPr>
      <w:r>
        <w:rPr>
          <w:sz w:val="24"/>
        </w:rPr>
        <w:t xml:space="preserve">T - фактически достигнутое значение результата предоставления субсидии;</w:t>
      </w:r>
    </w:p>
    <w:p>
      <w:pPr>
        <w:pStyle w:val="0"/>
        <w:spacing w:before="240" w:line-rule="auto"/>
        <w:ind w:firstLine="540"/>
        <w:jc w:val="both"/>
      </w:pPr>
      <w:r>
        <w:rPr>
          <w:sz w:val="24"/>
        </w:rPr>
        <w:t xml:space="preserve">S - плановое значение результата предоставления субсидии, установленное Министерством в соглашении о предоставлении субсидии.</w:t>
      </w:r>
    </w:p>
    <w:p>
      <w:pPr>
        <w:pStyle w:val="0"/>
        <w:jc w:val="both"/>
      </w:pPr>
      <w:r>
        <w:rPr>
          <w:sz w:val="24"/>
        </w:rPr>
        <w:t xml:space="preserve">(п. 36 в ред. </w:t>
      </w:r>
      <w:r>
        <w:rPr>
          <w:sz w:val="24"/>
        </w:rPr>
        <w:t xml:space="preserve">постановления</w:t>
      </w:r>
      <w:r>
        <w:rPr>
          <w:sz w:val="24"/>
        </w:rPr>
        <w:t xml:space="preserve"> Правительства УР от 20.07.2023 N 473)</w:t>
      </w:r>
    </w:p>
    <w:p>
      <w:pPr>
        <w:pStyle w:val="0"/>
        <w:spacing w:before="240" w:line-rule="auto"/>
        <w:ind w:firstLine="540"/>
        <w:jc w:val="both"/>
      </w:pPr>
      <w:r>
        <w:rPr>
          <w:sz w:val="24"/>
        </w:rPr>
        <w:t xml:space="preserve">37. При наличии оснований, предусмотренных </w:t>
      </w:r>
      <w:hyperlink w:history="0" w:anchor="P353" w:tooltip="34. Основаниями для возврата предоставленной субсидии в бюджет Удмуртской Республики являются:">
        <w:r>
          <w:rPr>
            <w:sz w:val="24"/>
            <w:color w:val="0000ff"/>
          </w:rPr>
          <w:t xml:space="preserve">пунктом 34</w:t>
        </w:r>
      </w:hyperlink>
      <w:r>
        <w:rPr>
          <w:sz w:val="24"/>
        </w:rPr>
        <w:t xml:space="preserve"> настоящего Положения, возврат субсидий осуществляется в следующем порядке:</w:t>
      </w:r>
    </w:p>
    <w:p>
      <w:pPr>
        <w:pStyle w:val="0"/>
        <w:spacing w:before="240" w:line-rule="auto"/>
        <w:ind w:firstLine="540"/>
        <w:jc w:val="both"/>
      </w:pPr>
      <w:r>
        <w:rPr>
          <w:sz w:val="24"/>
        </w:rPr>
        <w:t xml:space="preserve">1) Министерство в течение 10 рабочих дней со дня обнаружения соответствующего факта направляет заявителю письменное уведомление о возврате субсидии с указанием реквизитов для перечисления суммы субсидии в доход бюджета Удмуртской Республики;</w:t>
      </w:r>
    </w:p>
    <w:bookmarkStart w:id="371" w:name="P371"/>
    <w:bookmarkEnd w:id="371"/>
    <w:p>
      <w:pPr>
        <w:pStyle w:val="0"/>
        <w:spacing w:before="240" w:line-rule="auto"/>
        <w:ind w:firstLine="540"/>
        <w:jc w:val="both"/>
      </w:pPr>
      <w:r>
        <w:rPr>
          <w:sz w:val="24"/>
        </w:rPr>
        <w:t xml:space="preserve">2) заявитель в течение 30 рабочих дней со дня получения письменного уведомления обязан перечислить указанную в нем сумму субсидии в доход бюджета Удмуртской Республики.</w:t>
      </w:r>
    </w:p>
    <w:p>
      <w:pPr>
        <w:pStyle w:val="0"/>
        <w:spacing w:before="240" w:line-rule="auto"/>
        <w:ind w:firstLine="540"/>
        <w:jc w:val="both"/>
      </w:pPr>
      <w:r>
        <w:rPr>
          <w:sz w:val="24"/>
        </w:rPr>
        <w:t xml:space="preserve">В случае неперечисления заявителем средств в бюджет Удмуртской Республики в срок, установленный </w:t>
      </w:r>
      <w:hyperlink w:history="0" w:anchor="P371" w:tooltip="2) заявитель в течение 30 рабочих дней со дня получения письменного уведомления обязан перечислить указанную в нем сумму субсидии в доход бюджета Удмуртской Республики.">
        <w:r>
          <w:rPr>
            <w:sz w:val="24"/>
            <w:color w:val="0000ff"/>
          </w:rPr>
          <w:t xml:space="preserve">подпунктом 2</w:t>
        </w:r>
      </w:hyperlink>
      <w:r>
        <w:rPr>
          <w:sz w:val="24"/>
        </w:rPr>
        <w:t xml:space="preserve"> настоящего пункта, Министерство принимает меры для принудительного их взыскания в порядке, установленном законодательством Российской Федерации.</w:t>
      </w:r>
    </w:p>
    <w:p>
      <w:pPr>
        <w:pStyle w:val="0"/>
        <w:jc w:val="both"/>
      </w:pPr>
      <w:r>
        <w:rPr>
          <w:sz w:val="24"/>
        </w:rPr>
        <w:t xml:space="preserve">(п. 37 в ред. </w:t>
      </w:r>
      <w:r>
        <w:rPr>
          <w:sz w:val="24"/>
        </w:rPr>
        <w:t xml:space="preserve">постановления</w:t>
      </w:r>
      <w:r>
        <w:rPr>
          <w:sz w:val="24"/>
        </w:rPr>
        <w:t xml:space="preserve"> Правительства УР от 13.03.2025 N 136)</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Положению</w:t>
      </w:r>
    </w:p>
    <w:p>
      <w:pPr>
        <w:pStyle w:val="0"/>
        <w:jc w:val="right"/>
      </w:pPr>
      <w:r>
        <w:rPr>
          <w:sz w:val="24"/>
        </w:rPr>
        <w:t xml:space="preserve">о порядке предоставления</w:t>
      </w:r>
    </w:p>
    <w:p>
      <w:pPr>
        <w:pStyle w:val="0"/>
        <w:jc w:val="right"/>
      </w:pPr>
      <w:r>
        <w:rPr>
          <w:sz w:val="24"/>
        </w:rPr>
        <w:t xml:space="preserve">субсидий на возмещение</w:t>
      </w:r>
    </w:p>
    <w:p>
      <w:pPr>
        <w:pStyle w:val="0"/>
        <w:jc w:val="right"/>
      </w:pPr>
      <w:r>
        <w:rPr>
          <w:sz w:val="24"/>
        </w:rPr>
        <w:t xml:space="preserve">части затрат на проведение</w:t>
      </w:r>
    </w:p>
    <w:p>
      <w:pPr>
        <w:pStyle w:val="0"/>
        <w:jc w:val="right"/>
      </w:pPr>
      <w:r>
        <w:rPr>
          <w:sz w:val="24"/>
        </w:rPr>
        <w:t xml:space="preserve">научно-исследовательских,</w:t>
      </w:r>
    </w:p>
    <w:p>
      <w:pPr>
        <w:pStyle w:val="0"/>
        <w:jc w:val="right"/>
      </w:pPr>
      <w:r>
        <w:rPr>
          <w:sz w:val="24"/>
        </w:rPr>
        <w:t xml:space="preserve">опытно-конструкторских</w:t>
      </w:r>
    </w:p>
    <w:p>
      <w:pPr>
        <w:pStyle w:val="0"/>
        <w:jc w:val="right"/>
      </w:pPr>
      <w:r>
        <w:rPr>
          <w:sz w:val="24"/>
        </w:rPr>
        <w:t xml:space="preserve">и технологических работ</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УР от 13.03.2025 N 136)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1"/>
        <w:jc w:val="both"/>
      </w:pPr>
      <w:r>
        <w:rPr>
          <w:sz w:val="20"/>
        </w:rPr>
        <w:t xml:space="preserve">                                            Оформляется на бланке заявителя</w:t>
      </w:r>
    </w:p>
    <w:p>
      <w:pPr>
        <w:pStyle w:val="1"/>
        <w:jc w:val="both"/>
      </w:pPr>
      <w:r>
        <w:rPr>
          <w:sz w:val="20"/>
        </w:rPr>
        <w:t xml:space="preserve">                                                     (при наличии)</w:t>
      </w:r>
    </w:p>
    <w:p>
      <w:pPr>
        <w:pStyle w:val="1"/>
        <w:jc w:val="both"/>
      </w:pPr>
      <w:r>
        <w:rPr>
          <w:sz w:val="20"/>
        </w:rPr>
      </w:r>
    </w:p>
    <w:p>
      <w:pPr>
        <w:pStyle w:val="1"/>
        <w:jc w:val="both"/>
      </w:pPr>
      <w:r>
        <w:rPr>
          <w:sz w:val="20"/>
        </w:rPr>
        <w:t xml:space="preserve">                                            В Министерство промышленности</w:t>
      </w:r>
    </w:p>
    <w:p>
      <w:pPr>
        <w:pStyle w:val="1"/>
        <w:jc w:val="both"/>
      </w:pPr>
      <w:r>
        <w:rPr>
          <w:sz w:val="20"/>
        </w:rPr>
        <w:t xml:space="preserve">                                           и торговли Удмуртской Республики</w:t>
      </w:r>
    </w:p>
    <w:p>
      <w:pPr>
        <w:pStyle w:val="1"/>
        <w:jc w:val="both"/>
      </w:pPr>
      <w:r>
        <w:rPr>
          <w:sz w:val="20"/>
        </w:rPr>
      </w:r>
    </w:p>
    <w:bookmarkStart w:id="397" w:name="P397"/>
    <w:bookmarkEnd w:id="397"/>
    <w:p>
      <w:pPr>
        <w:pStyle w:val="1"/>
        <w:jc w:val="both"/>
      </w:pPr>
      <w:r>
        <w:rPr>
          <w:sz w:val="20"/>
        </w:rPr>
        <w:t xml:space="preserve">                                 СВЕДЕНИЯ</w:t>
      </w:r>
    </w:p>
    <w:p>
      <w:pPr>
        <w:pStyle w:val="1"/>
        <w:jc w:val="both"/>
      </w:pPr>
      <w:r>
        <w:rPr>
          <w:sz w:val="20"/>
        </w:rPr>
        <w:t xml:space="preserve">           необходимые для оценки заявки и определения значения</w:t>
      </w:r>
    </w:p>
    <w:p>
      <w:pPr>
        <w:pStyle w:val="1"/>
        <w:jc w:val="both"/>
      </w:pPr>
      <w:r>
        <w:rPr>
          <w:sz w:val="20"/>
        </w:rPr>
        <w:t xml:space="preserve">            результата предоставления субсидии и характеристики</w:t>
      </w:r>
    </w:p>
    <w:p>
      <w:pPr>
        <w:pStyle w:val="1"/>
        <w:jc w:val="both"/>
      </w:pPr>
      <w:r>
        <w:rPr>
          <w:sz w:val="20"/>
        </w:rPr>
        <w:t xml:space="preserve">                    результата предоставления субсидии</w:t>
      </w:r>
    </w:p>
    <w:p>
      <w:pPr>
        <w:pStyle w:val="1"/>
        <w:jc w:val="both"/>
      </w:pPr>
      <w:r>
        <w:rPr>
          <w:sz w:val="20"/>
        </w:rPr>
        <w:t xml:space="preserve">         ________________________________________________________</w:t>
      </w:r>
    </w:p>
    <w:p>
      <w:pPr>
        <w:pStyle w:val="1"/>
        <w:jc w:val="both"/>
      </w:pPr>
      <w:r>
        <w:rPr>
          <w:sz w:val="20"/>
        </w:rPr>
        <w:t xml:space="preserve">                          наименование заявителя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5953"/>
        <w:gridCol w:w="2608"/>
      </w:tblGrid>
      <w:tr>
        <w:tc>
          <w:tcPr>
            <w:tcW w:w="510" w:type="dxa"/>
          </w:tcPr>
          <w:p>
            <w:pPr>
              <w:pStyle w:val="0"/>
              <w:jc w:val="center"/>
            </w:pPr>
            <w:r>
              <w:rPr>
                <w:sz w:val="24"/>
              </w:rPr>
              <w:t xml:space="preserve">N п/п</w:t>
            </w:r>
          </w:p>
        </w:tc>
        <w:tc>
          <w:tcPr>
            <w:tcW w:w="5953" w:type="dxa"/>
          </w:tcPr>
          <w:p>
            <w:pPr>
              <w:pStyle w:val="0"/>
              <w:jc w:val="center"/>
            </w:pPr>
            <w:r>
              <w:rPr>
                <w:sz w:val="24"/>
              </w:rPr>
              <w:t xml:space="preserve">Сведения</w:t>
            </w:r>
          </w:p>
        </w:tc>
        <w:tc>
          <w:tcPr>
            <w:tcW w:w="2608" w:type="dxa"/>
          </w:tcPr>
          <w:p>
            <w:pPr>
              <w:pStyle w:val="0"/>
              <w:jc w:val="center"/>
            </w:pPr>
            <w:r>
              <w:rPr>
                <w:sz w:val="24"/>
              </w:rPr>
              <w:t xml:space="preserve">Значение</w:t>
            </w:r>
          </w:p>
        </w:tc>
      </w:tr>
      <w:tr>
        <w:tc>
          <w:tcPr>
            <w:tcW w:w="510" w:type="dxa"/>
          </w:tcPr>
          <w:p>
            <w:pPr>
              <w:pStyle w:val="0"/>
              <w:jc w:val="center"/>
            </w:pPr>
            <w:r>
              <w:rPr>
                <w:sz w:val="24"/>
              </w:rPr>
              <w:t xml:space="preserve">1</w:t>
            </w:r>
          </w:p>
        </w:tc>
        <w:tc>
          <w:tcPr>
            <w:tcW w:w="5953" w:type="dxa"/>
          </w:tcPr>
          <w:p>
            <w:pPr>
              <w:pStyle w:val="0"/>
            </w:pPr>
            <w:r>
              <w:rPr>
                <w:sz w:val="24"/>
              </w:rPr>
              <w:t xml:space="preserve">Объем отгруженных товаров собственного производства в прошлом году (без учета НДС и других обязательных платежей), тысяч рублей</w:t>
            </w:r>
          </w:p>
        </w:tc>
        <w:tc>
          <w:tcPr>
            <w:tcW w:w="2608" w:type="dxa"/>
          </w:tcPr>
          <w:p>
            <w:pPr>
              <w:pStyle w:val="0"/>
            </w:pPr>
            <w:r>
              <w:rPr>
                <w:sz w:val="24"/>
              </w:rPr>
            </w:r>
          </w:p>
        </w:tc>
      </w:tr>
      <w:tr>
        <w:tc>
          <w:tcPr>
            <w:tcW w:w="510" w:type="dxa"/>
          </w:tcPr>
          <w:p>
            <w:pPr>
              <w:pStyle w:val="0"/>
              <w:jc w:val="center"/>
            </w:pPr>
            <w:r>
              <w:rPr>
                <w:sz w:val="24"/>
              </w:rPr>
              <w:t xml:space="preserve">2</w:t>
            </w:r>
          </w:p>
        </w:tc>
        <w:tc>
          <w:tcPr>
            <w:tcW w:w="5953" w:type="dxa"/>
          </w:tcPr>
          <w:p>
            <w:pPr>
              <w:pStyle w:val="0"/>
            </w:pPr>
            <w:r>
              <w:rPr>
                <w:sz w:val="24"/>
              </w:rPr>
              <w:t xml:space="preserve">Плановый объем отгруженных товаров собственного производства в текущем году (без учета НДС и других обязательных платежей), тысяч рублей</w:t>
            </w:r>
          </w:p>
        </w:tc>
        <w:tc>
          <w:tcPr>
            <w:tcW w:w="2608" w:type="dxa"/>
          </w:tcPr>
          <w:p>
            <w:pPr>
              <w:pStyle w:val="0"/>
            </w:pPr>
            <w:r>
              <w:rPr>
                <w:sz w:val="24"/>
              </w:rPr>
            </w:r>
          </w:p>
        </w:tc>
      </w:tr>
      <w:tr>
        <w:tc>
          <w:tcPr>
            <w:tcW w:w="510" w:type="dxa"/>
          </w:tcPr>
          <w:p>
            <w:pPr>
              <w:pStyle w:val="0"/>
              <w:jc w:val="center"/>
            </w:pPr>
            <w:r>
              <w:rPr>
                <w:sz w:val="24"/>
              </w:rPr>
              <w:t xml:space="preserve">3</w:t>
            </w:r>
          </w:p>
        </w:tc>
        <w:tc>
          <w:tcPr>
            <w:tcW w:w="5953" w:type="dxa"/>
          </w:tcPr>
          <w:p>
            <w:pPr>
              <w:pStyle w:val="0"/>
            </w:pPr>
            <w:r>
              <w:rPr>
                <w:sz w:val="24"/>
              </w:rPr>
              <w:t xml:space="preserve">Плановый темп роста объемов отгруженных товаров собственного производства в текущем году к предыдущему году, процентов (стр. 2 / стр. 1 x 100)</w:t>
            </w:r>
          </w:p>
        </w:tc>
        <w:tc>
          <w:tcPr>
            <w:tcW w:w="2608" w:type="dxa"/>
          </w:tcPr>
          <w:p>
            <w:pPr>
              <w:pStyle w:val="0"/>
            </w:pPr>
            <w:r>
              <w:rPr>
                <w:sz w:val="24"/>
              </w:rPr>
            </w:r>
          </w:p>
        </w:tc>
      </w:tr>
    </w:tbl>
    <w:p>
      <w:pPr>
        <w:pStyle w:val="0"/>
        <w:jc w:val="both"/>
      </w:pPr>
      <w:r>
        <w:rPr>
          <w:sz w:val="24"/>
        </w:rPr>
      </w:r>
    </w:p>
    <w:p>
      <w:pPr>
        <w:pStyle w:val="1"/>
        <w:jc w:val="both"/>
      </w:pPr>
      <w:r>
        <w:rPr>
          <w:sz w:val="20"/>
        </w:rPr>
        <w:t xml:space="preserve">________________________________ _____________ ____________________________</w:t>
      </w:r>
    </w:p>
    <w:p>
      <w:pPr>
        <w:pStyle w:val="1"/>
        <w:jc w:val="both"/>
      </w:pPr>
      <w:r>
        <w:rPr>
          <w:sz w:val="20"/>
        </w:rPr>
        <w:t xml:space="preserve">    (должность руководителя        (подпись)       (фамилия, инициалы)</w:t>
      </w:r>
    </w:p>
    <w:p>
      <w:pPr>
        <w:pStyle w:val="1"/>
        <w:jc w:val="both"/>
      </w:pPr>
      <w:r>
        <w:rPr>
          <w:sz w:val="20"/>
        </w:rPr>
        <w:t xml:space="preserve"> заявителя - юридического лица)</w:t>
      </w:r>
    </w:p>
    <w:p>
      <w:pPr>
        <w:pStyle w:val="1"/>
        <w:jc w:val="both"/>
      </w:pPr>
      <w:r>
        <w:rPr>
          <w:sz w:val="20"/>
        </w:rPr>
      </w:r>
    </w:p>
    <w:p>
      <w:pPr>
        <w:pStyle w:val="1"/>
        <w:jc w:val="both"/>
      </w:pPr>
      <w:r>
        <w:rPr>
          <w:sz w:val="20"/>
        </w:rPr>
        <w:t xml:space="preserve">__________________________________ _____________ __________________________</w:t>
      </w:r>
    </w:p>
    <w:p>
      <w:pPr>
        <w:pStyle w:val="1"/>
        <w:jc w:val="both"/>
      </w:pPr>
      <w:r>
        <w:rPr>
          <w:sz w:val="20"/>
        </w:rPr>
        <w:t xml:space="preserve"> (должность лица, ответственного     (подпись)      (фамилия, инициалы)</w:t>
      </w:r>
    </w:p>
    <w:p>
      <w:pPr>
        <w:pStyle w:val="1"/>
        <w:jc w:val="both"/>
      </w:pPr>
      <w:r>
        <w:rPr>
          <w:sz w:val="20"/>
        </w:rPr>
        <w:t xml:space="preserve"> за ведение бухгалтерского учета</w:t>
      </w:r>
    </w:p>
    <w:p>
      <w:pPr>
        <w:pStyle w:val="1"/>
        <w:jc w:val="both"/>
      </w:pPr>
      <w:r>
        <w:rPr>
          <w:sz w:val="20"/>
        </w:rPr>
        <w:t xml:space="preserve">            заявителя)</w:t>
      </w:r>
    </w:p>
    <w:p>
      <w:pPr>
        <w:pStyle w:val="1"/>
        <w:jc w:val="both"/>
      </w:pPr>
      <w:r>
        <w:rPr>
          <w:sz w:val="20"/>
        </w:rPr>
      </w:r>
    </w:p>
    <w:p>
      <w:pPr>
        <w:pStyle w:val="1"/>
        <w:jc w:val="both"/>
      </w:pPr>
      <w:r>
        <w:rPr>
          <w:sz w:val="20"/>
        </w:rPr>
        <w:t xml:space="preserve">"__" ________________ 20__ года</w:t>
      </w:r>
    </w:p>
    <w:p>
      <w:pPr>
        <w:pStyle w:val="1"/>
        <w:jc w:val="both"/>
      </w:pPr>
      <w:r>
        <w:rPr>
          <w:sz w:val="20"/>
        </w:rPr>
      </w:r>
    </w:p>
    <w:p>
      <w:pPr>
        <w:pStyle w:val="1"/>
        <w:jc w:val="both"/>
      </w:pPr>
      <w:r>
        <w:rPr>
          <w:sz w:val="20"/>
        </w:rPr>
        <w:t xml:space="preserve">М.П.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Положению</w:t>
      </w:r>
    </w:p>
    <w:p>
      <w:pPr>
        <w:pStyle w:val="0"/>
        <w:jc w:val="right"/>
      </w:pPr>
      <w:r>
        <w:rPr>
          <w:sz w:val="24"/>
        </w:rPr>
        <w:t xml:space="preserve">о порядке предоставления</w:t>
      </w:r>
    </w:p>
    <w:p>
      <w:pPr>
        <w:pStyle w:val="0"/>
        <w:jc w:val="right"/>
      </w:pPr>
      <w:r>
        <w:rPr>
          <w:sz w:val="24"/>
        </w:rPr>
        <w:t xml:space="preserve">субсидий на возмещение</w:t>
      </w:r>
    </w:p>
    <w:p>
      <w:pPr>
        <w:pStyle w:val="0"/>
        <w:jc w:val="right"/>
      </w:pPr>
      <w:r>
        <w:rPr>
          <w:sz w:val="24"/>
        </w:rPr>
        <w:t xml:space="preserve">части затрат на проведение</w:t>
      </w:r>
    </w:p>
    <w:p>
      <w:pPr>
        <w:pStyle w:val="0"/>
        <w:jc w:val="right"/>
      </w:pPr>
      <w:r>
        <w:rPr>
          <w:sz w:val="24"/>
        </w:rPr>
        <w:t xml:space="preserve">научно-исследовательских,</w:t>
      </w:r>
    </w:p>
    <w:p>
      <w:pPr>
        <w:pStyle w:val="0"/>
        <w:jc w:val="right"/>
      </w:pPr>
      <w:r>
        <w:rPr>
          <w:sz w:val="24"/>
        </w:rPr>
        <w:t xml:space="preserve">опытно-конструкторских</w:t>
      </w:r>
    </w:p>
    <w:p>
      <w:pPr>
        <w:pStyle w:val="0"/>
        <w:jc w:val="right"/>
      </w:pPr>
      <w:r>
        <w:rPr>
          <w:sz w:val="24"/>
        </w:rPr>
        <w:t xml:space="preserve">и технологических работ</w:t>
      </w:r>
    </w:p>
    <w:p>
      <w:pPr>
        <w:pStyle w:val="0"/>
        <w:jc w:val="both"/>
      </w:pPr>
      <w:r>
        <w:rPr>
          <w:sz w:val="24"/>
        </w:rPr>
      </w:r>
    </w:p>
    <w:p>
      <w:pPr>
        <w:pStyle w:val="0"/>
        <w:jc w:val="center"/>
      </w:pPr>
      <w:r>
        <w:rPr>
          <w:sz w:val="24"/>
        </w:rPr>
        <w:t xml:space="preserve">ЗАЯВЛЕНИЕ</w:t>
      </w:r>
    </w:p>
    <w:p>
      <w:pPr>
        <w:pStyle w:val="0"/>
        <w:jc w:val="center"/>
      </w:pPr>
      <w:r>
        <w:rPr>
          <w:sz w:val="24"/>
        </w:rPr>
        <w:t xml:space="preserve">о предоставлении субсидии</w:t>
      </w:r>
    </w:p>
    <w:p>
      <w:pPr>
        <w:pStyle w:val="0"/>
        <w:jc w:val="both"/>
      </w:pPr>
      <w:r>
        <w:rPr>
          <w:sz w:val="24"/>
        </w:rPr>
      </w:r>
    </w:p>
    <w:p>
      <w:pPr>
        <w:pStyle w:val="0"/>
        <w:ind w:firstLine="540"/>
        <w:jc w:val="both"/>
      </w:pPr>
      <w:r>
        <w:rPr>
          <w:sz w:val="24"/>
        </w:rPr>
        <w:t xml:space="preserve">Утратило силу. - </w:t>
      </w:r>
      <w:r>
        <w:rPr>
          <w:sz w:val="24"/>
        </w:rPr>
        <w:t xml:space="preserve">Постановление</w:t>
      </w:r>
      <w:r>
        <w:rPr>
          <w:sz w:val="24"/>
        </w:rPr>
        <w:t xml:space="preserve"> Правительства УР от 20.07.2023 N 473.</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УР от 30.07.2021 N 391</w:t>
            <w:br/>
            <w:t>(ред. от 13.03.2025)</w:t>
            <w:br/>
            <w:t>"Об утверждении Положения о порядке предоставлен...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УР от 30.07.2021 N 391
(ред. от 13.03.2025)
"Об утверждении Положения о порядке предоставления субсидий на возмещение части затрат на проведение научно-исследовательских, опытно-конструкторских и технологических работ"
(Зарегистрировано в Управлении Минюста России по УР 04.08.2021 N RU18000202100688)</dc:title>
  <dcterms:created xsi:type="dcterms:W3CDTF">2025-03-26T05:11:29Z</dcterms:created>
</cp:coreProperties>
</file>