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Губернатора Томской области от 17.10.2013 N 384-р</w:t>
              <w:br/>
              <w:t xml:space="preserve">(ред. от 16.01.2024)</w:t>
              <w:br/>
              <w:t xml:space="preserve">"Об утверждении Порядка сопровождения инвестиционных проектов по принципу "одного окна" на территории Томской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ТОМСКОЙ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17 октября 2013 г. N 384-р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СОПРОВОЖДЕНИЯ ИНВЕСТИЦИОННЫХ ПРОЕКТОВ</w:t>
      </w:r>
    </w:p>
    <w:p>
      <w:pPr>
        <w:pStyle w:val="2"/>
        <w:jc w:val="center"/>
      </w:pPr>
      <w:r>
        <w:rPr>
          <w:sz w:val="24"/>
        </w:rPr>
        <w:t xml:space="preserve">ПО ПРИНЦИПУ "ОДНОГО ОКНА" НА ТЕРРИТОРИИ ТОМСКОЙ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Губернатора Томской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18.02.2015 </w:t>
            </w:r>
            <w:hyperlink w:history="0" r:id="rId7" w:tooltip="Распоряжение Губернатора Томской области от 18.02.2015 N 39-р &quot;О внесении изменений в распоряжение Губернатора Томской области от 17.10.2013 N 384-р&quot; {КонсультантПлюс}">
              <w:r>
                <w:rPr>
                  <w:sz w:val="24"/>
                  <w:color w:val="0000ff"/>
                </w:rPr>
                <w:t xml:space="preserve">N 39-р</w:t>
              </w:r>
            </w:hyperlink>
            <w:r>
              <w:rPr>
                <w:sz w:val="24"/>
                <w:color w:val="392c69"/>
              </w:rPr>
              <w:t xml:space="preserve">, от 01.11.2017 </w:t>
            </w:r>
            <w:hyperlink w:history="0" r:id="rId8" w:tooltip="Распоряжение Губернатора Томской области от 01.11.2017 N 227-р &quot;О внесении изменений в распоряжение Губернатора Томской области от 17.10.2013 N 384-р&quot; {КонсультантПлюс}">
              <w:r>
                <w:rPr>
                  <w:sz w:val="24"/>
                  <w:color w:val="0000ff"/>
                </w:rPr>
                <w:t xml:space="preserve">N 227-р</w:t>
              </w:r>
            </w:hyperlink>
            <w:r>
              <w:rPr>
                <w:sz w:val="24"/>
                <w:color w:val="392c69"/>
              </w:rPr>
              <w:t xml:space="preserve">, от 19.12.2018 </w:t>
            </w:r>
            <w:hyperlink w:history="0" r:id="rId9" w:tooltip="Распоряжение Губернатора Томской области от 19.12.2018 N 328-р &quot;О внесении изменений в распоряжение Губернатора Томской области от 17.10.2013 N 384-р&quot; {КонсультантПлюс}">
              <w:r>
                <w:rPr>
                  <w:sz w:val="24"/>
                  <w:color w:val="0000ff"/>
                </w:rPr>
                <w:t xml:space="preserve">N 328-р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14.02.2023 </w:t>
            </w:r>
            <w:hyperlink w:history="0" r:id="rId10" w:tooltip="Распоряжение Губернатора Томской области от 14.02.2023 N 44-р &quot;О внесении изменений в отдельные распоряжения Губернатора Томской области&quot; {КонсультантПлюс}">
              <w:r>
                <w:rPr>
                  <w:sz w:val="24"/>
                  <w:color w:val="0000ff"/>
                </w:rPr>
                <w:t xml:space="preserve">N 44-р</w:t>
              </w:r>
            </w:hyperlink>
            <w:r>
              <w:rPr>
                <w:sz w:val="24"/>
                <w:color w:val="392c69"/>
              </w:rPr>
              <w:t xml:space="preserve">, от 16.01.2024 </w:t>
            </w:r>
            <w:hyperlink w:history="0" r:id="rId11" w:tooltip="Распоряжение Губернатора Томской области от 16.01.2024 N 11-р &quot;О внесении изменений в отдельные распоряжения Губернатора Томской области&quot; {КонсультантПлюс}">
              <w:r>
                <w:rPr>
                  <w:sz w:val="24"/>
                  <w:color w:val="0000ff"/>
                </w:rPr>
                <w:t xml:space="preserve">N 11-р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целях повышения эффективности реализации инвестиционных проектов, улучшения инвестиционного климата в Томской области утвердить </w:t>
      </w:r>
      <w:hyperlink w:history="0" w:anchor="P3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сопровождения инвестиционных проектов по принципу "одного окна" на территории Томской области согласно приложению к настоящему распоряжению.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Определить Департамент инвестиций Томской области уполномоченным органом по сопровождению инвестиционных проектов по принципу "одного окна" на территории Томской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Исполнительным органам Томской области, структурным подразделениям Администрации Томской области в рамках своей компетенции оказывать содействие Департаменту инвестиций Томской области в вопросах привлечения инвесторов и сопровождения инвестиционных проектов.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" w:tooltip="Распоряжение Губернатора Томской области от 14.02.2023 N 44-р &quot;О внесении изменений в отдельные распоряжения Губернатора Томс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14.02.2023 N 44-р)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Контроль за исполнением настоящего распоряжения возложить на заместителя Губернатора Томской области по экономике, инвестиционной политике и имущественным отношениям.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13" w:tooltip="Распоряжение Губернатора Томской области от 16.01.2024 N 11-р &quot;О внесении изменений в отдельные распоряжения Губернатора Томс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16.01.2024 N 11-р)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Томской области</w:t>
      </w:r>
    </w:p>
    <w:p>
      <w:pPr>
        <w:pStyle w:val="0"/>
        <w:jc w:val="right"/>
      </w:pPr>
      <w:r>
        <w:rPr>
          <w:sz w:val="24"/>
        </w:rPr>
        <w:t xml:space="preserve">С.А.ЖВАЧКИН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</w:t>
      </w:r>
    </w:p>
    <w:p>
      <w:pPr>
        <w:pStyle w:val="0"/>
        <w:jc w:val="right"/>
      </w:pPr>
      <w:r>
        <w:rPr>
          <w:sz w:val="24"/>
        </w:rPr>
        <w:t xml:space="preserve">Губернатора Томской области</w:t>
      </w:r>
    </w:p>
    <w:p>
      <w:pPr>
        <w:pStyle w:val="0"/>
        <w:jc w:val="right"/>
      </w:pPr>
      <w:r>
        <w:rPr>
          <w:sz w:val="24"/>
        </w:rPr>
        <w:t xml:space="preserve">от 17.10.2013 N 384-р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СОПРОВОЖДЕНИЯ ИНВЕСТИЦИОННЫХ ПРОЕКТОВ ПО ПРИНЦИПУ</w:t>
      </w:r>
    </w:p>
    <w:p>
      <w:pPr>
        <w:pStyle w:val="2"/>
        <w:jc w:val="center"/>
      </w:pPr>
      <w:r>
        <w:rPr>
          <w:sz w:val="24"/>
        </w:rPr>
        <w:t xml:space="preserve">"ОДНОГО ОКНА" НА ТЕРРИТОРИИ ТОМСКОЙ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Губернатора Томской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18.02.2015 </w:t>
            </w:r>
            <w:hyperlink w:history="0" r:id="rId14" w:tooltip="Распоряжение Губернатора Томской области от 18.02.2015 N 39-р &quot;О внесении изменений в распоряжение Губернатора Томской области от 17.10.2013 N 384-р&quot; {КонсультантПлюс}">
              <w:r>
                <w:rPr>
                  <w:sz w:val="24"/>
                  <w:color w:val="0000ff"/>
                </w:rPr>
                <w:t xml:space="preserve">N 39-р</w:t>
              </w:r>
            </w:hyperlink>
            <w:r>
              <w:rPr>
                <w:sz w:val="24"/>
                <w:color w:val="392c69"/>
              </w:rPr>
              <w:t xml:space="preserve">, от 01.11.2017 </w:t>
            </w:r>
            <w:hyperlink w:history="0" r:id="rId15" w:tooltip="Распоряжение Губернатора Томской области от 01.11.2017 N 227-р &quot;О внесении изменений в распоряжение Губернатора Томской области от 17.10.2013 N 384-р&quot; {КонсультантПлюс}">
              <w:r>
                <w:rPr>
                  <w:sz w:val="24"/>
                  <w:color w:val="0000ff"/>
                </w:rPr>
                <w:t xml:space="preserve">N 227-р</w:t>
              </w:r>
            </w:hyperlink>
            <w:r>
              <w:rPr>
                <w:sz w:val="24"/>
                <w:color w:val="392c69"/>
              </w:rPr>
              <w:t xml:space="preserve">, от 19.12.2018 </w:t>
            </w:r>
            <w:hyperlink w:history="0" r:id="rId16" w:tooltip="Распоряжение Губернатора Томской области от 19.12.2018 N 328-р &quot;О внесении изменений в распоряжение Губернатора Томской области от 17.10.2013 N 384-р&quot; {КонсультантПлюс}">
              <w:r>
                <w:rPr>
                  <w:sz w:val="24"/>
                  <w:color w:val="0000ff"/>
                </w:rPr>
                <w:t xml:space="preserve">N 328-р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14.02.2023 </w:t>
            </w:r>
            <w:hyperlink w:history="0" r:id="rId17" w:tooltip="Распоряжение Губернатора Томской области от 14.02.2023 N 44-р &quot;О внесении изменений в отдельные распоряжения Губернатора Томской области&quot; {КонсультантПлюс}">
              <w:r>
                <w:rPr>
                  <w:sz w:val="24"/>
                  <w:color w:val="0000ff"/>
                </w:rPr>
                <w:t xml:space="preserve">N 44-р</w:t>
              </w:r>
            </w:hyperlink>
            <w:r>
              <w:rPr>
                <w:sz w:val="24"/>
                <w:color w:val="392c69"/>
              </w:rPr>
              <w:t xml:space="preserve">, от 16.01.2024 </w:t>
            </w:r>
            <w:hyperlink w:history="0" r:id="rId18" w:tooltip="Распоряжение Губернатора Томской области от 16.01.2024 N 11-р &quot;О внесении изменений в отдельные распоряжения Губернатора Томской области&quot; {КонсультантПлюс}">
              <w:r>
                <w:rPr>
                  <w:sz w:val="24"/>
                  <w:color w:val="0000ff"/>
                </w:rPr>
                <w:t xml:space="preserve">N 11-р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Порядок сопровождения инвестиционных проектов по принципу "одного окна" на территории Томской области устанавливает регламент взаимодействия исполнительных органов Томской области и структурных подразделений Администрации Томской области с органами местного самоуправления муниципальных образований Томской области, специализированной организацией по привлечению инвестиций и работе с инвесторами и иными организациями, деятельность которых направлена на привлечение инвестиций в экономику Томской области, по сопровождению инвестиционных проектов (далее - Порядок).</w:t>
      </w:r>
    </w:p>
    <w:p>
      <w:pPr>
        <w:pStyle w:val="0"/>
        <w:jc w:val="both"/>
      </w:pPr>
      <w:r>
        <w:rPr>
          <w:sz w:val="24"/>
        </w:rPr>
        <w:t xml:space="preserve">(в ред. распоряжений Губернатора Томской области от 19.12.2018 </w:t>
      </w:r>
      <w:hyperlink w:history="0" r:id="rId19" w:tooltip="Распоряжение Губернатора Томской области от 19.12.2018 N 328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N 328-р</w:t>
        </w:r>
      </w:hyperlink>
      <w:r>
        <w:rPr>
          <w:sz w:val="24"/>
        </w:rPr>
        <w:t xml:space="preserve">, от 14.02.2023 </w:t>
      </w:r>
      <w:hyperlink w:history="0" r:id="rId20" w:tooltip="Распоряжение Губернатора Томской области от 14.02.2023 N 44-р &quot;О внесении изменений в отдельные распоряжения Губернатора Томской области&quot; {КонсультантПлюс}">
        <w:r>
          <w:rPr>
            <w:sz w:val="24"/>
            <w:color w:val="0000ff"/>
          </w:rPr>
          <w:t xml:space="preserve">N 44-р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Для целей настоящего Порядка применяются следующие термины: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инвестор - субъект, осуществляющий вложение денежных средств, ценных бумаг, иного имущества, в том числе имущественных прав, иных прав, имеющих денежную оценку, и осуществление практических действий в целях получения прибыли и (или) достижения иного полезного эффекта на территории Томской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инвестиционный проект - в соответствии с понятием "инвестиционный проект", определенным в Федеральном </w:t>
      </w:r>
      <w:hyperlink w:history="0" r:id="rId21" w:tooltip="Федеральный закон от 25.02.1999 N 39-ФЗ (ред. от 25.12.2023) &quot;Об инвестиционной деятельности в Российской Федерации, осуществляемой в форме капитальных вложений&quot;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от 25 февраля 1999 года N 39-ФЗ "Об инвестиционной деятельности в Российской Федерации, осуществляемой в форме капитальных вложений";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инициатор инвестиционного проекта - физическое или юридическое лицо, которое выступает с обоснованием необходимости и возможности реализации проекта на территории Томской области;</w:t>
      </w:r>
    </w:p>
    <w:p>
      <w:pPr>
        <w:pStyle w:val="0"/>
        <w:spacing w:before="240" w:line-rule="auto"/>
        <w:ind w:firstLine="540"/>
        <w:jc w:val="both"/>
      </w:pPr>
      <w:hyperlink w:history="0" w:anchor="P165" w:tooltip="Заявка">
        <w:r>
          <w:rPr>
            <w:sz w:val="24"/>
            <w:color w:val="0000ff"/>
          </w:rPr>
          <w:t xml:space="preserve">заявка</w:t>
        </w:r>
      </w:hyperlink>
      <w:r>
        <w:rPr>
          <w:sz w:val="24"/>
        </w:rPr>
        <w:t xml:space="preserve"> на сопровождение инвестиционного проекта (далее - Заявка) - информация о требуемом содействии по сопровождению инвестиционного проекта, сведения об инвестиционном проекте, представляемые инвестором, инициатором инвестиционного проекта, с изложением основных условий его реализации на территории Томской области, составленная по форме согласно приложению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проектная команда - временная организационная структура в виде группы специалистов высокой квалификации, обладающих знаниями и навыками, необходимыми для эффективного достижения целей инвестиционного проекта на территории Томской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специализированная организация по привлечению инвестиций и работе с инвесторами (далее - специализированная организация) - юридическое лицо, осуществляющее деятельность, направленную на повышение инвестиционной активности в Томской области, в том числе посредством привлечения инвестиций, взаимодействия с инвесторами и сопровождения инвестиционных проектов;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Распоряжение Губернатора Томской области от 19.12.2018 N 328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19.12.2018 N 328-р)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куратор инвестиционного проекта - обеспечивающее сопровождение инвестиционного проекта должностное лицо, замещающее должность не ниже заместителя Губернатора Томской области, определенное распоряжением Губернатора Томской области исходя из отраслевой принадлежности инвестиционного проекта. В случае если инвестиционный проект реализуется и (или) планируется к реализации в сферах деятельности, находящихся в ведении двух и более заместителей Губернатора Томской области, в качестве куратора инвестиционного проекта определяется заместитель Губернатора Томской области по экономике, инвестиционной политике и имущественным отношениям.</w:t>
      </w:r>
    </w:p>
    <w:p>
      <w:pPr>
        <w:pStyle w:val="0"/>
        <w:jc w:val="both"/>
      </w:pPr>
      <w:r>
        <w:rPr>
          <w:sz w:val="24"/>
        </w:rPr>
        <w:t xml:space="preserve">(в ред. распоряжений Губернатора Томской области от 19.12.2018 </w:t>
      </w:r>
      <w:hyperlink w:history="0" r:id="rId23" w:tooltip="Распоряжение Губернатора Томской области от 19.12.2018 N 328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N 328-р</w:t>
        </w:r>
      </w:hyperlink>
      <w:r>
        <w:rPr>
          <w:sz w:val="24"/>
        </w:rPr>
        <w:t xml:space="preserve">, от 16.01.2024 </w:t>
      </w:r>
      <w:hyperlink w:history="0" r:id="rId24" w:tooltip="Распоряжение Губернатора Томской области от 16.01.2024 N 11-р &quot;О внесении изменений в отдельные распоряжения Губернатора Томской области&quot; {КонсультантПлюс}">
        <w:r>
          <w:rPr>
            <w:sz w:val="24"/>
            <w:color w:val="0000ff"/>
          </w:rPr>
          <w:t xml:space="preserve">N 11-р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формирования проектных команд, а также порядок их действий по сопровождению инвестиционного проекта, в том числе взаимодействия с инвестором, инициатором инвестиционного проекта, устанавливаются Губернатором Томской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государственной поддержки инвестиционной деятельности в Томской области осуществляется в порядке и на условиях, установленных действующим законодательством Томской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ФОРМЫ СОПРОВОЖДЕНИЯ ИНВЕСТИЦИОННЫХ ПРОЕКТОВ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На территории Томской области для инвестора, инициатора инвестиционного проекта предусмотрены следующие формы сопровождения инвестиционных проектов: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информационно-консультационное сопровождение инвестиционного проекта,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организационное сопровождение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Для получения сопровождения инвестор, инициатор инвестиционного проекта обращаются в уполномоченный орган по сопровождению инвестиционных проектов по принципу "одного окна" на территории Томской области (далее - уполномоченный орган).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Контактная информация об уполномоченном органе: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- Департамент инвестиций Томской области,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- 634050, г. Томск, пл. Батенькова, 2, каб. 310,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Распоряжение Губернатора Томской области от 14.02.2023 N 44-р &quot;О внесении изменений в отдельные распоряжения Губернатора Томс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14.02.2023 N 44-р)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электронный адрес - d-invest@tomsk.gov.ru,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телефон - 8 (3822) 907-727.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Распоряжение Губернатора Томской области от 01.11.2017 N 227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01.11.2017 N 227-р)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ИНФОРМАЦИОННО-КОНСУЛЬТАЦИОННОЕ СОПРОВОЖДЕНИЕ</w:t>
      </w:r>
    </w:p>
    <w:p>
      <w:pPr>
        <w:pStyle w:val="2"/>
        <w:jc w:val="center"/>
      </w:pPr>
      <w:r>
        <w:rPr>
          <w:sz w:val="24"/>
        </w:rPr>
        <w:t xml:space="preserve">ИНВЕСТИЦИОННОГО ПРОЕКТА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Информационно-консультационное сопровождение инвестиционного проекта включает подготовку предложений и предоставление инвесторам и инициаторам инвестиционных проектов информации на безвозмездной основе: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по механизмам и возможным инструментам поддержки, на которые может претендовать инвестор, инициатор инвестиционного проекта в соответствии с действующим законодательством;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по имеющимся на территории Томской области инвестиционным площадкам для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 каталогу инвестиционных предложений и проектов Томской области;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27" w:tooltip="Распоряжение Губернатора Томской области от 01.11.2017 N 227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01.11.2017 N 227-р)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по работе специализированной организации;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28" w:tooltip="Распоряжение Губернатора Томской области от 19.12.2018 N 328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19.12.2018 N 328-р)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 социально-экономическом положении Томской области и отдельного муниципального образования Томской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Распоряжение Губернатора Томской области от 01.11.2017 N 227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01.11.2017 N 227-р)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об инвестиционных возможностях и инвестиционном потенциале Томской области и муниципальных образований Томской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по иным вопросам, относящимся к инвестиционной деятельности Томской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Для оперативного решения возникающих в процессе инвестиционной деятельности вопросов инвестор может обратиться по каналу прямой связи, определенному </w:t>
      </w:r>
      <w:hyperlink w:history="0" r:id="rId30" w:tooltip="Распоряжение Губернатора Томской области от 06.08.2013 N 273-р (ред. от 01.04.2025) &quot;О канале прямой связи инвесторов для оперативного решения возникающих в процессе инвестиционной деятельности вопросов&quot; (вместе с &quot;Порядком работы канала прямой связи инвесторов для оперативного решения возникающих в процессе инвестиционной деятельности вопросов и устранения нарушений законодательства Томской области в сфере инвестиционной деятельности&quot;)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Губернатора Томской области от 06.08.2013 N 273-р "О канале прямой связи инвесторов для оперативного решения возникающих в процессе инвестиционной деятельности вопросов".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ОРГАНИЗАЦИОННОЕ СОПРОВОЖДЕНИЕ ИНВЕСТИЦИОННОГО ПРОЕКТА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Организационное сопровождение инвестиционных проектов осуществляется в целях: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сокращения сроков рассмотрения вопросов, возникающих в ходе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оперативной организации переговоров, встреч, совещаний, консультаций, направленных на решение вопросов, возникающих в процессе реализации инвестиционного проекта, а также очной презентации инвестиционного проекта на Совете по улучшению инвестиционного климата в Томской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подготовки соглашений о сотрудничестве между Администрацией Томской области и инвесторами, реализующими инвестиционные проекты на территории региона;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осуществления мер содействия в прохождении инвестором установленных законодательством Российской Федерации и законодательством Томской области процедур и согласований, разрешений, необходимых для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оказания содействия в поиске дополнительного финансирования для реализации инвестиционных проектов, нефинансовых партнеров (по снабжению, внедрению новых технологий, продвижению продукции и т.д.).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Основанием для принятия решения о целесообразности (нецелесообразности) организационного сопровождения инвестиционного проекта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представление инвестором, инициатором инвестиционного проекта Заявки в адрес уполномоченного органа;</w:t>
      </w:r>
    </w:p>
    <w:bookmarkStart w:id="98" w:name="P98"/>
    <w:bookmarkEnd w:id="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презентация инвестиционного проекта и проведение первичных переговоров инвестора, инициатора инвестиционного проекта с Губернатором Томской области, заместителем Губернатора Томской области по экономике, инвестиционной политике и имущественным отношениям;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31" w:tooltip="Распоряжение Губернатора Томской области от 16.01.2024 N 11-р &quot;О внесении изменений в отдельные распоряжения Губернатора Томс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16.01.2024 N 11-р)</w:t>
      </w:r>
    </w:p>
    <w:bookmarkStart w:id="100" w:name="P100"/>
    <w:bookmarkEnd w:id="1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письменное обращение либо обращение по электронной почте в произвольной форме от инвестора, инициатора инвестиционного проекта, поступившее в адрес Губернатора Томской области, заместителя Губернатора Томской области по экономике, инвестиционной политике и имущественным отношениям.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32" w:tooltip="Распоряжение Губернатора Томской области от 16.01.2024 N 11-р &quot;О внесении изменений в отдельные распоряжения Губернатора Томс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16.01.2024 N 11-р)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hyperlink w:history="0" r:id="rId33" w:tooltip="Распоряжение Губернатора Томской области от 19.12.2018 N 328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19.12.2018 N 328-р)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При необходимости получения недостающей информации, предусмотренной Заявкой, уполномоченный орган запрашивает данную информацию у инвестора, инициатора инвестиционного проекта, в этом случае срок принятия решения продлевается на период получения необходимой информации.</w:t>
      </w:r>
    </w:p>
    <w:bookmarkStart w:id="104" w:name="P104"/>
    <w:bookmarkEnd w:id="1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Заявка может быть направлена инвестором, инициатором инвестиционного проекта: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электронном виде по адресу: d-invest@tomsk.gov.ru, с использованием автоматизированной информационной системы "Инвестиционный портал Томской области";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hyperlink w:history="0" r:id="rId34" w:tooltip="Распоряжение Губернатора Томской области от 14.02.2023 N 44-р &quot;О внесении изменений в отдельные распоряжения Губернатора Томс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14.02.2023 N 44-р)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бумажном виде по адресу местонахождения уполномоченного органа.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Заявка подлежит обязательной регистрации уполномоченным органом в течение одного рабочего дня с даты ее поступления. В случае поступления Заявки в выходной или нерабочий праздничный день ее регистрация осуществляется в первый следующий за ним рабочий день.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Уполномоченный орган в течение одного рабочего дня со дня получения Заявки принимает предварительное решение об организационном сопровождении инвестиционного проекта или об отказе в организационном сопровождении инвестиционного проекта. Положительное решение принимается в случае соответствия инвестиционного проекта двум и более условиям: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Распоряжение Губернатора Томской области от 19.12.2018 N 328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19.12.2018 N 328-р)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объем инвестиций не менее 50 млн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объем собственных средств инвестора, инициатора инвестиционного проекта не менее 10% от сметной стоимости инвестиционного проекта;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36" w:tooltip="Распоряжение Губернатора Томской области от 01.11.2017 N 227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01.11.2017 N 227-р)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реализация инвестиционного проекта соответствует приоритетам социально-экономического развития Томской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Уполномоченный орган в течение одного рабочего дня со дня принятия предварительного решения: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Распоряжение Губернатора Томской области от 19.12.2018 N 328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19.12.2018 N 328-р)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положительного - направляет в исполнительные органы Томской области и структурные подразделения Администрации Томской области в соответствии с отраслевой принадлежностью инвестиционного проекта копию Заявки для определения целесообразности реализации инвестиционного проекта на территории Томской области,</w:t>
      </w:r>
    </w:p>
    <w:p>
      <w:pPr>
        <w:pStyle w:val="0"/>
        <w:jc w:val="both"/>
      </w:pPr>
      <w:r>
        <w:rPr>
          <w:sz w:val="24"/>
        </w:rPr>
        <w:t xml:space="preserve">(в ред. распоряжений Губернатора Томской области от 19.12.2018 </w:t>
      </w:r>
      <w:hyperlink w:history="0" r:id="rId38" w:tooltip="Распоряжение Губернатора Томской области от 19.12.2018 N 328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N 328-р</w:t>
        </w:r>
      </w:hyperlink>
      <w:r>
        <w:rPr>
          <w:sz w:val="24"/>
        </w:rPr>
        <w:t xml:space="preserve">, от 14.02.2023 </w:t>
      </w:r>
      <w:hyperlink w:history="0" r:id="rId39" w:tooltip="Распоряжение Губернатора Томской области от 14.02.2023 N 44-р &quot;О внесении изменений в отдельные распоряжения Губернатора Томской области&quot; {КонсультантПлюс}">
        <w:r>
          <w:rPr>
            <w:sz w:val="24"/>
            <w:color w:val="0000ff"/>
          </w:rPr>
          <w:t xml:space="preserve">N 44-р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отрицательного - направляет официальный ответ в адрес инвестора, инициатора инвестиционного проекта об отказе в сопровождении инвестиционного проекта с указанием причин.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Основанием для принятия предварительного отрицательного решения является невыполнение двух и более условий, определенных в </w:t>
      </w:r>
      <w:hyperlink w:history="0" w:anchor="P109" w:tooltip="12. Уполномоченный орган в течение одного рабочего дня со дня получения Заявки принимает предварительное решение об организационном сопровождении инвестиционного проекта или об отказе в организационном сопровождении инвестиционного проекта. Положительное решение принимается в случае соответствия инвестиционного проекта двум и более условиям: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Исполнительные органы Томской области и структурные подразделения Администрации Томской области, в адрес которых поступила Заявка, в течение пяти рабочих дней со дня ее получения направляют в уполномоченный орган мотивированное заключение о целесообразности (нецелесообразности) реализации инвестиционного проекта на территории Томской области.</w:t>
      </w:r>
    </w:p>
    <w:p>
      <w:pPr>
        <w:pStyle w:val="0"/>
        <w:jc w:val="both"/>
      </w:pPr>
      <w:r>
        <w:rPr>
          <w:sz w:val="24"/>
        </w:rPr>
        <w:t xml:space="preserve">(в ред. распоряжений Губернатора Томской области от 19.12.2018 </w:t>
      </w:r>
      <w:hyperlink w:history="0" r:id="rId40" w:tooltip="Распоряжение Губернатора Томской области от 19.12.2018 N 328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N 328-р</w:t>
        </w:r>
      </w:hyperlink>
      <w:r>
        <w:rPr>
          <w:sz w:val="24"/>
        </w:rPr>
        <w:t xml:space="preserve">, от 14.02.2023 </w:t>
      </w:r>
      <w:hyperlink w:history="0" r:id="rId41" w:tooltip="Распоряжение Губернатора Томской области от 14.02.2023 N 44-р &quot;О внесении изменений в отдельные распоряжения Губернатора Томской области&quot; {КонсультантПлюс}">
        <w:r>
          <w:rPr>
            <w:sz w:val="24"/>
            <w:color w:val="0000ff"/>
          </w:rPr>
          <w:t xml:space="preserve">N 44-р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Уполномоченный орган в течение двух рабочих дней со дня получения мотивированного заключения изучает представленные материалы и принимает решение об организационном сопровождении инвестиционного проекта или об отказе в организационном сопровождении инвестиционного проекта.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Распоряжение Губернатора Томской области от 19.12.2018 N 328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19.12.2018 N 328-р)</w:t>
      </w:r>
    </w:p>
    <w:bookmarkStart w:id="125" w:name="P125"/>
    <w:bookmarkEnd w:id="1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Уполномоченный орган в течение пяти рабочих дней со дня принятия решения об организационном сопровождении инвестиционного проекта или об отказе в организационном сопровождении инвестиционного проекта: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случае принятия положительного решения - готовит проект распоряжения Губернатора Томской области об утверждении состава проектной команды и определении куратора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случае принятия отрицательного решения - направляет соответствующую информацию инвестору, инициатору инвестиционного проекта.</w:t>
      </w:r>
    </w:p>
    <w:p>
      <w:pPr>
        <w:pStyle w:val="0"/>
        <w:jc w:val="both"/>
      </w:pPr>
      <w:r>
        <w:rPr>
          <w:sz w:val="24"/>
        </w:rPr>
        <w:t xml:space="preserve">(п. 17 в ред. </w:t>
      </w:r>
      <w:hyperlink w:history="0" r:id="rId43" w:tooltip="Распоряжение Губернатора Томской области от 19.12.2018 N 328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19.12.2018 N 328-р)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17-1. В случае если по результатам рассмотрения письменного обращения (обращения по электронной почте в произвольной форме) либо первичных переговоров, указанных в </w:t>
      </w:r>
      <w:hyperlink w:history="0" w:anchor="P98" w:tooltip="2) презентация инвестиционного проекта и проведение первичных переговоров инвестора, инициатора инвестиционного проекта с Губернатором Томской области, заместителем Губернатора Томской области по экономике, инвестиционной политике и имущественным отношениям;">
        <w:r>
          <w:rPr>
            <w:sz w:val="24"/>
            <w:color w:val="0000ff"/>
          </w:rPr>
          <w:t xml:space="preserve">подпунктах 2)</w:t>
        </w:r>
      </w:hyperlink>
      <w:r>
        <w:rPr>
          <w:sz w:val="24"/>
        </w:rPr>
        <w:t xml:space="preserve">, </w:t>
      </w:r>
      <w:hyperlink w:history="0" w:anchor="P100" w:tooltip="3) письменное обращение либо обращение по электронной почте в произвольной форме от инвестора, инициатора инвестиционного проекта, поступившее в адрес Губернатора Томской области, заместителя Губернатора Томской области по экономике, инвестиционной политике и имущественным отношениям.">
        <w:r>
          <w:rPr>
            <w:sz w:val="24"/>
            <w:color w:val="0000ff"/>
          </w:rPr>
          <w:t xml:space="preserve">3) пункта 8</w:t>
        </w:r>
      </w:hyperlink>
      <w:r>
        <w:rPr>
          <w:sz w:val="24"/>
        </w:rPr>
        <w:t xml:space="preserve"> настоящего Порядка, Губернатором Томской области либо заместителем Губернатора Томской области по экономике, инвестиционной политике и имущественным отношениям уполномоченному органу дано поручение об организационном сопровождении инвестиционного проекта, уполномоченный орган в течение двух рабочих дней со дня получения указанного поручения направляет уведомление инвестору, инициатору инвестиционного проекта о необходимости предоставления Заявки в соответствии с </w:t>
      </w:r>
      <w:hyperlink w:history="0" w:anchor="P104" w:tooltip="10. Заявка может быть направлена инвестором, инициатором инвестиционного проекта: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Распоряжение Губернатора Томской области от 16.01.2024 N 11-р &quot;О внесении изменений в отдельные распоряжения Губернатора Томс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16.01.2024 N 11-р)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Заявка рассматривается в порядке, предусмотренном </w:t>
      </w:r>
      <w:hyperlink w:history="0" w:anchor="P108" w:tooltip="11. Заявка подлежит обязательной регистрации уполномоченным органом в течение одного рабочего дня с даты ее поступления. В случае поступления Заявки в выходной или нерабочий праздничный день ее регистрация осуществляется в первый следующий за ним рабочий день.">
        <w:r>
          <w:rPr>
            <w:sz w:val="24"/>
            <w:color w:val="0000ff"/>
          </w:rPr>
          <w:t xml:space="preserve">пунктами 11</w:t>
        </w:r>
      </w:hyperlink>
      <w:r>
        <w:rPr>
          <w:sz w:val="24"/>
        </w:rPr>
        <w:t xml:space="preserve"> - </w:t>
      </w:r>
      <w:hyperlink w:history="0" w:anchor="P125" w:tooltip="17. Уполномоченный орган в течение пяти рабочих дней со дня принятия решения об организационном сопровождении инвестиционного проекта или об отказе в организационном сопровождении инвестиционного проекта: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17-1 в ред. </w:t>
      </w:r>
      <w:hyperlink w:history="0" r:id="rId45" w:tooltip="Распоряжение Губернатора Томской области от 14.02.2023 N 44-р &quot;О внесении изменений в отдельные распоряжения Губернатора Томс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14.02.2023 N 44-р)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Механизм организационного сопровождения инвестиционного проекта разрабатывается проектной командой совместно с инвестором, инициатором инвестиционного проекта.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Распоряжение Губернатора Томской области от 01.11.2017 N 227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01.11.2017 N 227-р)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Исключен с 18 февраля 2015 года. - </w:t>
      </w:r>
      <w:hyperlink w:history="0" r:id="rId47" w:tooltip="Распоряжение Губернатора Томской области от 18.02.2015 N 39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Губернатора Томской области от 18.02.2015 N 39-р.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Сроком окончания сопровождения инвестиционного проекта является дата признания распоряжения Губернатора Томской области об утверждении состава проектной команды и определении куратора инвестиционного проекта утратившим силу на основании: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утверждения куратором инвестиционного проекта и инвестором, инициатором инвестиционного проекта совместного решения о прекращении работы в связи с завершением инвестиционного проекта или отсутствием необходимости его дальнейшей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отказа инвестора, инициатора инвестиционного проекта от сопровождения инвестиционного проекта на основании его заявления;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отсутствия (непроведения) заседаний проектной команды в течение одного календарного года, подтвержденного </w:t>
      </w:r>
      <w:hyperlink w:history="0" r:id="rId48" w:tooltip="Распоряжение Губернатора Томской области от 13.11.2013 N 417-р (ред. от 01.04.2025) &quot;Об утверждении Порядка формирования и деятельности проектных команд&quot; {КонсультантПлюс}">
        <w:r>
          <w:rPr>
            <w:sz w:val="24"/>
            <w:color w:val="0000ff"/>
          </w:rPr>
          <w:t xml:space="preserve">отчетом</w:t>
        </w:r>
      </w:hyperlink>
      <w:r>
        <w:rPr>
          <w:sz w:val="24"/>
        </w:rPr>
        <w:t xml:space="preserve"> куратора инвестиционного проекта, по форме, утвержденной распоряжением Губернатора Томской области от 13.11.2013 N 417-р "Об утверждении порядка формирования и деятельности проектных команд".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49" w:tooltip="Распоряжение Губернатора Томской области от 14.02.2023 N 44-р &quot;О внесении изменений в отдельные распоряжения Губернатора Томс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14.02.2023 N 44-р)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одного из оснований, предусмотренных подпунктами 1) - 3) настоящего пункта, уполномоченный орган подготавливает проект распоряжения Губернатора Томской области о признании утратившим силу распоряжения Губернатора Томской области об утверждении состава проектной команды и определении куратора инвестиционного проекта.</w:t>
      </w:r>
    </w:p>
    <w:p>
      <w:pPr>
        <w:pStyle w:val="0"/>
        <w:jc w:val="both"/>
      </w:pPr>
      <w:r>
        <w:rPr>
          <w:sz w:val="24"/>
        </w:rPr>
        <w:t xml:space="preserve">(п. 20 в ред. </w:t>
      </w:r>
      <w:hyperlink w:history="0" r:id="rId50" w:tooltip="Распоряжение Губернатора Томской области от 19.12.2018 N 328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19.12.2018 N 328-р)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21. Ответственность за достоверность сведений, представляемых в уполномоченный орган, исполнительные органы Томской области и структурные подразделения Администрации Томской области и специализированную организацию, несет инвестор, инициатор инвестиционного проекта.</w:t>
      </w:r>
    </w:p>
    <w:p>
      <w:pPr>
        <w:pStyle w:val="0"/>
        <w:jc w:val="both"/>
      </w:pPr>
      <w:r>
        <w:rPr>
          <w:sz w:val="24"/>
        </w:rPr>
        <w:t xml:space="preserve">(в ред. распоряжений Губернатора Томской области от 19.12.2018 </w:t>
      </w:r>
      <w:hyperlink w:history="0" r:id="rId51" w:tooltip="Распоряжение Губернатора Томской области от 19.12.2018 N 328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N 328-р</w:t>
        </w:r>
      </w:hyperlink>
      <w:r>
        <w:rPr>
          <w:sz w:val="24"/>
        </w:rPr>
        <w:t xml:space="preserve">, от 14.02.2023 </w:t>
      </w:r>
      <w:hyperlink w:history="0" r:id="rId52" w:tooltip="Распоряжение Губернатора Томской области от 14.02.2023 N 44-р &quot;О внесении изменений в отдельные распоряжения Губернатора Томской области&quot; {КонсультантПлюс}">
        <w:r>
          <w:rPr>
            <w:sz w:val="24"/>
            <w:color w:val="0000ff"/>
          </w:rPr>
          <w:t xml:space="preserve">N 44-р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Уполномоченный орган вносит информацию об инвестиционном проекте в каталог инвестиционных предложений и проектов Томской области, формируемый в соответствии с </w:t>
      </w:r>
      <w:hyperlink w:history="0" r:id="rId53" w:tooltip="Распоряжение Губернатора Томской области от 16.01.2008 N 7-р (ред. от 12.02.2025) &quot;О формировании каталога инвестиционных предложений и проектов Томской области&quot; (вместе с &quot;Порядком формирования каталога инвестиционных предложений и проектов Томской области&quot;)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Губернатора Томской области от 16.01.2008 N 7-р "О формировании каталога инвестиционных предложений и проектов Томской области".</w:t>
      </w:r>
    </w:p>
    <w:p>
      <w:pPr>
        <w:pStyle w:val="0"/>
        <w:jc w:val="both"/>
      </w:pPr>
      <w:r>
        <w:rPr>
          <w:sz w:val="24"/>
        </w:rPr>
        <w:t xml:space="preserve">(п. 22 в ред. </w:t>
      </w:r>
      <w:hyperlink w:history="0" r:id="rId54" w:tooltip="Распоряжение Губернатора Томской области от 01.11.2017 N 227-р &quot;О внесении изменений в распоряжение Губернатора Томской области от 17.10.2013 N 384-р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Губернатора Томской области от 01.11.2017 N 227-р)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сопровождения инвестиционных проектов по принципу</w:t>
      </w:r>
    </w:p>
    <w:p>
      <w:pPr>
        <w:pStyle w:val="0"/>
        <w:jc w:val="right"/>
      </w:pPr>
      <w:r>
        <w:rPr>
          <w:sz w:val="24"/>
        </w:rPr>
        <w:t xml:space="preserve">"одного окна" на территории Томской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55" w:tooltip="Распоряжение Губернатора Томской области от 01.11.2017 N 227-р &quot;О внесении изменений в распоряжение Губернатора Томской области от 17.10.2013 N 384-р&quo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  <w:color w:val="392c69"/>
              </w:rPr>
              <w:t xml:space="preserve"> Губернатора Томской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01.11.2017 N 227-р)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165" w:name="P165"/>
    <w:bookmarkEnd w:id="165"/>
    <w:p>
      <w:pPr>
        <w:pStyle w:val="0"/>
        <w:jc w:val="center"/>
      </w:pPr>
      <w:r>
        <w:rPr>
          <w:sz w:val="24"/>
        </w:rPr>
        <w:t xml:space="preserve">Заявка</w:t>
      </w:r>
    </w:p>
    <w:p>
      <w:pPr>
        <w:pStyle w:val="0"/>
        <w:jc w:val="center"/>
      </w:pPr>
      <w:r>
        <w:rPr>
          <w:sz w:val="24"/>
        </w:rPr>
        <w:t xml:space="preserve">на сопровождение инвестиционного проекта</w:t>
      </w:r>
    </w:p>
    <w:p>
      <w:pPr>
        <w:pStyle w:val="0"/>
        <w:jc w:val="center"/>
      </w:pPr>
      <w:r>
        <w:rPr>
          <w:sz w:val="24"/>
        </w:rPr>
        <w:t xml:space="preserve">на территории Томской области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53"/>
        <w:gridCol w:w="3118"/>
      </w:tblGrid>
      <w:tr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проекта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Инвестор/инициатор проекта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Место реализации проекта (муниципальное образование, населенный пункт)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Цель, описание проекта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Стоимость проекта, млн рублей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Объем собственных средств от стоимости проекта, млн рублей/%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Описание продукции (товаров, работ, услуг)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создаваемых рабочих мест по проекту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Период реализации проекта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Стадия реализации проекта </w:t>
            </w:r>
            <w:hyperlink w:history="0" w:anchor="P204" w:tooltip="    &lt;*&gt; Идея,  наличие  бизнес-плана, исходно-разрешительной  документации,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Потребность в земельном участке (га), помещении (кв. м)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Контактная информация:</w:t>
            </w:r>
          </w:p>
        </w:tc>
      </w:tr>
      <w:tr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(последнее - при наличии)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Должность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телефона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Адрес электронной почты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Информация о требуемом содействии по сопровождению проекта с обоснованием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204" w:name="P204"/>
    <w:bookmarkEnd w:id="204"/>
    <w:p>
      <w:pPr>
        <w:pStyle w:val="1"/>
        <w:jc w:val="both"/>
      </w:pPr>
      <w:r>
        <w:rPr>
          <w:sz w:val="20"/>
        </w:rPr>
        <w:t xml:space="preserve">    &lt;*&gt; Идея,  наличие  бизнес-плана, исходно-разрешительной  документации,</w:t>
      </w:r>
    </w:p>
    <w:p>
      <w:pPr>
        <w:pStyle w:val="1"/>
        <w:jc w:val="both"/>
      </w:pPr>
      <w:r>
        <w:rPr>
          <w:sz w:val="20"/>
        </w:rPr>
        <w:t xml:space="preserve">проектно-сметной документации, строительно-монтажные работы.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Гарантирую,  что  вся  информация,  представленная  в настоящей Заявке,</w:t>
      </w:r>
    </w:p>
    <w:p>
      <w:pPr>
        <w:pStyle w:val="1"/>
        <w:jc w:val="both"/>
      </w:pPr>
      <w:r>
        <w:rPr>
          <w:sz w:val="20"/>
        </w:rPr>
        <w:t xml:space="preserve">достоверна.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</w:t>
      </w:r>
    </w:p>
    <w:p>
      <w:pPr>
        <w:pStyle w:val="1"/>
        <w:jc w:val="both"/>
      </w:pPr>
      <w:r>
        <w:rPr>
          <w:sz w:val="20"/>
        </w:rPr>
        <w:t xml:space="preserve">(индивидуальный предприниматель)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(Фамилия, имя, отчество (последнее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при наличии))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 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 (При наличии)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Томской области от 17.10.2013 N 384-р</w:t>
            <w:br/>
            <w:t>(ред. от 16.01.2024)</w:t>
            <w:br/>
            <w:t>"Об утверждении Порядка сопровождени...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91&amp;n=86616&amp;date=09.06.2025&amp;dst=100004&amp;field=134" TargetMode = "External"/>
	<Relationship Id="rId8" Type="http://schemas.openxmlformats.org/officeDocument/2006/relationships/hyperlink" Target="https://login.consultant.ru/link/?req=doc&amp;base=RLAW091&amp;n=114756&amp;date=09.06.2025&amp;dst=100004&amp;field=134" TargetMode = "External"/>
	<Relationship Id="rId9" Type="http://schemas.openxmlformats.org/officeDocument/2006/relationships/hyperlink" Target="https://login.consultant.ru/link/?req=doc&amp;base=RLAW091&amp;n=127139&amp;date=09.06.2025&amp;dst=100004&amp;field=134" TargetMode = "External"/>
	<Relationship Id="rId10" Type="http://schemas.openxmlformats.org/officeDocument/2006/relationships/hyperlink" Target="https://login.consultant.ru/link/?req=doc&amp;base=RLAW091&amp;n=171630&amp;date=09.06.2025&amp;dst=100004&amp;field=134" TargetMode = "External"/>
	<Relationship Id="rId11" Type="http://schemas.openxmlformats.org/officeDocument/2006/relationships/hyperlink" Target="https://login.consultant.ru/link/?req=doc&amp;base=RLAW091&amp;n=180614&amp;date=09.06.2025&amp;dst=100004&amp;field=134" TargetMode = "External"/>
	<Relationship Id="rId12" Type="http://schemas.openxmlformats.org/officeDocument/2006/relationships/hyperlink" Target="https://login.consultant.ru/link/?req=doc&amp;base=RLAW091&amp;n=171630&amp;date=09.06.2025&amp;dst=100005&amp;field=134" TargetMode = "External"/>
	<Relationship Id="rId13" Type="http://schemas.openxmlformats.org/officeDocument/2006/relationships/hyperlink" Target="https://login.consultant.ru/link/?req=doc&amp;base=RLAW091&amp;n=180614&amp;date=09.06.2025&amp;dst=100005&amp;field=134" TargetMode = "External"/>
	<Relationship Id="rId14" Type="http://schemas.openxmlformats.org/officeDocument/2006/relationships/hyperlink" Target="https://login.consultant.ru/link/?req=doc&amp;base=RLAW091&amp;n=86616&amp;date=09.06.2025&amp;dst=100005&amp;field=134" TargetMode = "External"/>
	<Relationship Id="rId15" Type="http://schemas.openxmlformats.org/officeDocument/2006/relationships/hyperlink" Target="https://login.consultant.ru/link/?req=doc&amp;base=RLAW091&amp;n=114756&amp;date=09.06.2025&amp;dst=100005&amp;field=134" TargetMode = "External"/>
	<Relationship Id="rId16" Type="http://schemas.openxmlformats.org/officeDocument/2006/relationships/hyperlink" Target="https://login.consultant.ru/link/?req=doc&amp;base=RLAW091&amp;n=127139&amp;date=09.06.2025&amp;dst=100006&amp;field=134" TargetMode = "External"/>
	<Relationship Id="rId17" Type="http://schemas.openxmlformats.org/officeDocument/2006/relationships/hyperlink" Target="https://login.consultant.ru/link/?req=doc&amp;base=RLAW091&amp;n=171630&amp;date=09.06.2025&amp;dst=100006&amp;field=134" TargetMode = "External"/>
	<Relationship Id="rId18" Type="http://schemas.openxmlformats.org/officeDocument/2006/relationships/hyperlink" Target="https://login.consultant.ru/link/?req=doc&amp;base=RLAW091&amp;n=180614&amp;date=09.06.2025&amp;dst=100007&amp;field=134" TargetMode = "External"/>
	<Relationship Id="rId19" Type="http://schemas.openxmlformats.org/officeDocument/2006/relationships/hyperlink" Target="https://login.consultant.ru/link/?req=doc&amp;base=RLAW091&amp;n=127139&amp;date=09.06.2025&amp;dst=100007&amp;field=134" TargetMode = "External"/>
	<Relationship Id="rId20" Type="http://schemas.openxmlformats.org/officeDocument/2006/relationships/hyperlink" Target="https://login.consultant.ru/link/?req=doc&amp;base=RLAW091&amp;n=171630&amp;date=09.06.2025&amp;dst=100007&amp;field=134" TargetMode = "External"/>
	<Relationship Id="rId21" Type="http://schemas.openxmlformats.org/officeDocument/2006/relationships/hyperlink" Target="https://login.consultant.ru/link/?req=doc&amp;base=LAW&amp;n=465769&amp;date=09.06.2025" TargetMode = "External"/>
	<Relationship Id="rId22" Type="http://schemas.openxmlformats.org/officeDocument/2006/relationships/hyperlink" Target="https://login.consultant.ru/link/?req=doc&amp;base=RLAW091&amp;n=127139&amp;date=09.06.2025&amp;dst=100009&amp;field=134" TargetMode = "External"/>
	<Relationship Id="rId23" Type="http://schemas.openxmlformats.org/officeDocument/2006/relationships/hyperlink" Target="https://login.consultant.ru/link/?req=doc&amp;base=RLAW091&amp;n=127139&amp;date=09.06.2025&amp;dst=100011&amp;field=134" TargetMode = "External"/>
	<Relationship Id="rId24" Type="http://schemas.openxmlformats.org/officeDocument/2006/relationships/hyperlink" Target="https://login.consultant.ru/link/?req=doc&amp;base=RLAW091&amp;n=180614&amp;date=09.06.2025&amp;dst=100008&amp;field=134" TargetMode = "External"/>
	<Relationship Id="rId25" Type="http://schemas.openxmlformats.org/officeDocument/2006/relationships/hyperlink" Target="https://login.consultant.ru/link/?req=doc&amp;base=RLAW091&amp;n=171630&amp;date=09.06.2025&amp;dst=100008&amp;field=134" TargetMode = "External"/>
	<Relationship Id="rId26" Type="http://schemas.openxmlformats.org/officeDocument/2006/relationships/hyperlink" Target="https://login.consultant.ru/link/?req=doc&amp;base=RLAW091&amp;n=114756&amp;date=09.06.2025&amp;dst=100006&amp;field=134" TargetMode = "External"/>
	<Relationship Id="rId27" Type="http://schemas.openxmlformats.org/officeDocument/2006/relationships/hyperlink" Target="https://login.consultant.ru/link/?req=doc&amp;base=RLAW091&amp;n=114756&amp;date=09.06.2025&amp;dst=100008&amp;field=134" TargetMode = "External"/>
	<Relationship Id="rId28" Type="http://schemas.openxmlformats.org/officeDocument/2006/relationships/hyperlink" Target="https://login.consultant.ru/link/?req=doc&amp;base=RLAW091&amp;n=127139&amp;date=09.06.2025&amp;dst=100012&amp;field=134" TargetMode = "External"/>
	<Relationship Id="rId29" Type="http://schemas.openxmlformats.org/officeDocument/2006/relationships/hyperlink" Target="https://login.consultant.ru/link/?req=doc&amp;base=RLAW091&amp;n=114756&amp;date=09.06.2025&amp;dst=100010&amp;field=134" TargetMode = "External"/>
	<Relationship Id="rId30" Type="http://schemas.openxmlformats.org/officeDocument/2006/relationships/hyperlink" Target="https://login.consultant.ru/link/?req=doc&amp;base=RLAW091&amp;n=192839&amp;date=09.06.2025" TargetMode = "External"/>
	<Relationship Id="rId31" Type="http://schemas.openxmlformats.org/officeDocument/2006/relationships/hyperlink" Target="https://login.consultant.ru/link/?req=doc&amp;base=RLAW091&amp;n=180614&amp;date=09.06.2025&amp;dst=100009&amp;field=134" TargetMode = "External"/>
	<Relationship Id="rId32" Type="http://schemas.openxmlformats.org/officeDocument/2006/relationships/hyperlink" Target="https://login.consultant.ru/link/?req=doc&amp;base=RLAW091&amp;n=180614&amp;date=09.06.2025&amp;dst=100011&amp;field=134" TargetMode = "External"/>
	<Relationship Id="rId33" Type="http://schemas.openxmlformats.org/officeDocument/2006/relationships/hyperlink" Target="https://login.consultant.ru/link/?req=doc&amp;base=RLAW091&amp;n=127139&amp;date=09.06.2025&amp;dst=100014&amp;field=134" TargetMode = "External"/>
	<Relationship Id="rId34" Type="http://schemas.openxmlformats.org/officeDocument/2006/relationships/hyperlink" Target="https://login.consultant.ru/link/?req=doc&amp;base=RLAW091&amp;n=171630&amp;date=09.06.2025&amp;dst=100009&amp;field=134" TargetMode = "External"/>
	<Relationship Id="rId35" Type="http://schemas.openxmlformats.org/officeDocument/2006/relationships/hyperlink" Target="https://login.consultant.ru/link/?req=doc&amp;base=RLAW091&amp;n=127139&amp;date=09.06.2025&amp;dst=100019&amp;field=134" TargetMode = "External"/>
	<Relationship Id="rId36" Type="http://schemas.openxmlformats.org/officeDocument/2006/relationships/hyperlink" Target="https://login.consultant.ru/link/?req=doc&amp;base=RLAW091&amp;n=114756&amp;date=09.06.2025&amp;dst=100013&amp;field=134" TargetMode = "External"/>
	<Relationship Id="rId37" Type="http://schemas.openxmlformats.org/officeDocument/2006/relationships/hyperlink" Target="https://login.consultant.ru/link/?req=doc&amp;base=RLAW091&amp;n=127139&amp;date=09.06.2025&amp;dst=100019&amp;field=134" TargetMode = "External"/>
	<Relationship Id="rId38" Type="http://schemas.openxmlformats.org/officeDocument/2006/relationships/hyperlink" Target="https://login.consultant.ru/link/?req=doc&amp;base=RLAW091&amp;n=127139&amp;date=09.06.2025&amp;dst=100020&amp;field=134" TargetMode = "External"/>
	<Relationship Id="rId39" Type="http://schemas.openxmlformats.org/officeDocument/2006/relationships/hyperlink" Target="https://login.consultant.ru/link/?req=doc&amp;base=RLAW091&amp;n=171630&amp;date=09.06.2025&amp;dst=100011&amp;field=134" TargetMode = "External"/>
	<Relationship Id="rId40" Type="http://schemas.openxmlformats.org/officeDocument/2006/relationships/hyperlink" Target="https://login.consultant.ru/link/?req=doc&amp;base=RLAW091&amp;n=127139&amp;date=09.06.2025&amp;dst=100021&amp;field=134" TargetMode = "External"/>
	<Relationship Id="rId41" Type="http://schemas.openxmlformats.org/officeDocument/2006/relationships/hyperlink" Target="https://login.consultant.ru/link/?req=doc&amp;base=RLAW091&amp;n=171630&amp;date=09.06.2025&amp;dst=100012&amp;field=134" TargetMode = "External"/>
	<Relationship Id="rId42" Type="http://schemas.openxmlformats.org/officeDocument/2006/relationships/hyperlink" Target="https://login.consultant.ru/link/?req=doc&amp;base=RLAW091&amp;n=127139&amp;date=09.06.2025&amp;dst=100019&amp;field=134" TargetMode = "External"/>
	<Relationship Id="rId43" Type="http://schemas.openxmlformats.org/officeDocument/2006/relationships/hyperlink" Target="https://login.consultant.ru/link/?req=doc&amp;base=RLAW091&amp;n=127139&amp;date=09.06.2025&amp;dst=100023&amp;field=134" TargetMode = "External"/>
	<Relationship Id="rId44" Type="http://schemas.openxmlformats.org/officeDocument/2006/relationships/hyperlink" Target="https://login.consultant.ru/link/?req=doc&amp;base=RLAW091&amp;n=180614&amp;date=09.06.2025&amp;dst=100012&amp;field=134" TargetMode = "External"/>
	<Relationship Id="rId45" Type="http://schemas.openxmlformats.org/officeDocument/2006/relationships/hyperlink" Target="https://login.consultant.ru/link/?req=doc&amp;base=RLAW091&amp;n=171630&amp;date=09.06.2025&amp;dst=100013&amp;field=134" TargetMode = "External"/>
	<Relationship Id="rId46" Type="http://schemas.openxmlformats.org/officeDocument/2006/relationships/hyperlink" Target="https://login.consultant.ru/link/?req=doc&amp;base=RLAW091&amp;n=114756&amp;date=09.06.2025&amp;dst=100015&amp;field=134" TargetMode = "External"/>
	<Relationship Id="rId47" Type="http://schemas.openxmlformats.org/officeDocument/2006/relationships/hyperlink" Target="https://login.consultant.ru/link/?req=doc&amp;base=RLAW091&amp;n=86616&amp;date=09.06.2025&amp;dst=100010&amp;field=134" TargetMode = "External"/>
	<Relationship Id="rId48" Type="http://schemas.openxmlformats.org/officeDocument/2006/relationships/hyperlink" Target="https://login.consultant.ru/link/?req=doc&amp;base=RLAW091&amp;n=171654&amp;date=09.06.2025&amp;dst=100078&amp;field=134" TargetMode = "External"/>
	<Relationship Id="rId49" Type="http://schemas.openxmlformats.org/officeDocument/2006/relationships/hyperlink" Target="https://login.consultant.ru/link/?req=doc&amp;base=RLAW091&amp;n=171630&amp;date=09.06.2025&amp;dst=100016&amp;field=134" TargetMode = "External"/>
	<Relationship Id="rId50" Type="http://schemas.openxmlformats.org/officeDocument/2006/relationships/hyperlink" Target="https://login.consultant.ru/link/?req=doc&amp;base=RLAW091&amp;n=127139&amp;date=09.06.2025&amp;dst=100030&amp;field=134" TargetMode = "External"/>
	<Relationship Id="rId51" Type="http://schemas.openxmlformats.org/officeDocument/2006/relationships/hyperlink" Target="https://login.consultant.ru/link/?req=doc&amp;base=RLAW091&amp;n=127139&amp;date=09.06.2025&amp;dst=100036&amp;field=134" TargetMode = "External"/>
	<Relationship Id="rId52" Type="http://schemas.openxmlformats.org/officeDocument/2006/relationships/hyperlink" Target="https://login.consultant.ru/link/?req=doc&amp;base=RLAW091&amp;n=171630&amp;date=09.06.2025&amp;dst=100018&amp;field=134" TargetMode = "External"/>
	<Relationship Id="rId53" Type="http://schemas.openxmlformats.org/officeDocument/2006/relationships/hyperlink" Target="https://login.consultant.ru/link/?req=doc&amp;base=RLAW091&amp;n=192624&amp;date=09.06.2025" TargetMode = "External"/>
	<Relationship Id="rId54" Type="http://schemas.openxmlformats.org/officeDocument/2006/relationships/hyperlink" Target="https://login.consultant.ru/link/?req=doc&amp;base=RLAW091&amp;n=114756&amp;date=09.06.2025&amp;dst=100017&amp;field=134" TargetMode = "External"/>
	<Relationship Id="rId55" Type="http://schemas.openxmlformats.org/officeDocument/2006/relationships/hyperlink" Target="https://login.consultant.ru/link/?req=doc&amp;base=RLAW091&amp;n=114756&amp;date=09.06.2025&amp;dst=100019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Губернатора Томской области от 17.10.2013 N 384-р
(ред. от 16.01.2024)
"Об утверждении Порядка сопровождения инвестиционных проектов по принципу "одного окна" на территории Томской области"</dc:title>
  <dcterms:created xsi:type="dcterms:W3CDTF">2025-06-09T07:51:25Z</dcterms:created>
</cp:coreProperties>
</file>